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EC" w:rsidRPr="00E52935" w:rsidRDefault="004776EC" w:rsidP="004776EC">
      <w:pPr>
        <w:spacing w:line="240" w:lineRule="auto"/>
        <w:ind w:left="9923"/>
        <w:contextualSpacing/>
        <w:jc w:val="both"/>
        <w:rPr>
          <w:rFonts w:ascii="Times New Roman" w:hAnsi="Times New Roman" w:cs="Times New Roman"/>
          <w:sz w:val="24"/>
          <w:szCs w:val="24"/>
        </w:rPr>
      </w:pPr>
    </w:p>
    <w:p w:rsidR="004776EC" w:rsidRPr="00E52935" w:rsidRDefault="004776EC" w:rsidP="004776EC">
      <w:pPr>
        <w:jc w:val="center"/>
        <w:rPr>
          <w:rFonts w:ascii="Times New Roman" w:eastAsia="Times New Roman" w:hAnsi="Times New Roman" w:cs="Times New Roman"/>
          <w:b/>
          <w:bCs/>
          <w:color w:val="FF0000"/>
          <w:sz w:val="28"/>
          <w:szCs w:val="28"/>
          <w:lang w:val="ru-RU" w:eastAsia="uk-UA"/>
        </w:rPr>
      </w:pPr>
      <w:r w:rsidRPr="00E52935">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E52935">
        <w:rPr>
          <w:rFonts w:ascii="Times New Roman" w:eastAsia="Times New Roman" w:hAnsi="Times New Roman" w:cs="Times New Roman"/>
          <w:b/>
          <w:bCs/>
          <w:sz w:val="28"/>
          <w:szCs w:val="28"/>
          <w:lang w:eastAsia="uk-UA"/>
        </w:rPr>
        <w:br/>
        <w:t>Стратегічного плану Державної податкової служби Укр</w:t>
      </w:r>
      <w:r w:rsidR="00205123" w:rsidRPr="00E52935">
        <w:rPr>
          <w:rFonts w:ascii="Times New Roman" w:eastAsia="Times New Roman" w:hAnsi="Times New Roman" w:cs="Times New Roman"/>
          <w:b/>
          <w:bCs/>
          <w:sz w:val="28"/>
          <w:szCs w:val="28"/>
          <w:lang w:eastAsia="uk-UA"/>
        </w:rPr>
        <w:t xml:space="preserve">аїни на 2022 – 2024 роки </w:t>
      </w:r>
      <w:r w:rsidR="00205123" w:rsidRPr="00E52935">
        <w:rPr>
          <w:rFonts w:ascii="Times New Roman" w:eastAsia="Times New Roman" w:hAnsi="Times New Roman" w:cs="Times New Roman"/>
          <w:b/>
          <w:bCs/>
          <w:sz w:val="28"/>
          <w:szCs w:val="28"/>
          <w:lang w:eastAsia="uk-UA"/>
        </w:rPr>
        <w:br/>
        <w:t>у 202</w:t>
      </w:r>
      <w:r w:rsidR="00205123" w:rsidRPr="00E52935">
        <w:rPr>
          <w:rFonts w:ascii="Times New Roman" w:eastAsia="Times New Roman" w:hAnsi="Times New Roman" w:cs="Times New Roman"/>
          <w:b/>
          <w:bCs/>
          <w:sz w:val="28"/>
          <w:szCs w:val="28"/>
          <w:lang w:val="ru-RU" w:eastAsia="uk-UA"/>
        </w:rPr>
        <w:t>3</w:t>
      </w:r>
      <w:r w:rsidRPr="00E52935">
        <w:rPr>
          <w:rFonts w:ascii="Times New Roman" w:eastAsia="Times New Roman" w:hAnsi="Times New Roman" w:cs="Times New Roman"/>
          <w:b/>
          <w:bCs/>
          <w:sz w:val="28"/>
          <w:szCs w:val="28"/>
          <w:lang w:eastAsia="uk-UA"/>
        </w:rPr>
        <w:t xml:space="preserve"> році, </w:t>
      </w:r>
      <w:r w:rsidR="00205123" w:rsidRPr="00E52935">
        <w:rPr>
          <w:rFonts w:ascii="Times New Roman" w:eastAsia="Times New Roman" w:hAnsi="Times New Roman" w:cs="Times New Roman"/>
          <w:b/>
          <w:bCs/>
          <w:sz w:val="28"/>
          <w:szCs w:val="28"/>
          <w:lang w:eastAsia="uk-UA"/>
        </w:rPr>
        <w:t xml:space="preserve">затвердженого наказом ДПС від </w:t>
      </w:r>
      <w:r w:rsidR="00205123" w:rsidRPr="00E52935">
        <w:rPr>
          <w:rFonts w:ascii="Times New Roman" w:eastAsia="Times New Roman" w:hAnsi="Times New Roman" w:cs="Times New Roman"/>
          <w:b/>
          <w:bCs/>
          <w:sz w:val="28"/>
          <w:szCs w:val="28"/>
          <w:lang w:val="ru-RU" w:eastAsia="uk-UA"/>
        </w:rPr>
        <w:t>04</w:t>
      </w:r>
      <w:r w:rsidRPr="00E52935">
        <w:rPr>
          <w:rFonts w:ascii="Times New Roman" w:eastAsia="Times New Roman" w:hAnsi="Times New Roman" w:cs="Times New Roman"/>
          <w:b/>
          <w:bCs/>
          <w:sz w:val="28"/>
          <w:szCs w:val="28"/>
          <w:lang w:eastAsia="uk-UA"/>
        </w:rPr>
        <w:t>.</w:t>
      </w:r>
      <w:r w:rsidR="00205123" w:rsidRPr="00E52935">
        <w:rPr>
          <w:rFonts w:ascii="Times New Roman" w:eastAsia="Times New Roman" w:hAnsi="Times New Roman" w:cs="Times New Roman"/>
          <w:b/>
          <w:bCs/>
          <w:sz w:val="28"/>
          <w:szCs w:val="28"/>
          <w:lang w:val="ru-RU" w:eastAsia="uk-UA"/>
        </w:rPr>
        <w:t>04</w:t>
      </w:r>
      <w:r w:rsidRPr="00E52935">
        <w:rPr>
          <w:rFonts w:ascii="Times New Roman" w:eastAsia="Times New Roman" w:hAnsi="Times New Roman" w:cs="Times New Roman"/>
          <w:b/>
          <w:bCs/>
          <w:sz w:val="28"/>
          <w:szCs w:val="28"/>
          <w:lang w:eastAsia="uk-UA"/>
        </w:rPr>
        <w:t>.202</w:t>
      </w:r>
      <w:r w:rsidR="00205123" w:rsidRPr="00E52935">
        <w:rPr>
          <w:rFonts w:ascii="Times New Roman" w:eastAsia="Times New Roman" w:hAnsi="Times New Roman" w:cs="Times New Roman"/>
          <w:b/>
          <w:bCs/>
          <w:sz w:val="28"/>
          <w:szCs w:val="28"/>
          <w:lang w:val="ru-RU" w:eastAsia="uk-UA"/>
        </w:rPr>
        <w:t>3</w:t>
      </w:r>
      <w:r w:rsidRPr="00E52935">
        <w:rPr>
          <w:rFonts w:ascii="Times New Roman" w:eastAsia="Times New Roman" w:hAnsi="Times New Roman" w:cs="Times New Roman"/>
          <w:b/>
          <w:bCs/>
          <w:sz w:val="28"/>
          <w:szCs w:val="28"/>
          <w:lang w:eastAsia="uk-UA"/>
        </w:rPr>
        <w:t xml:space="preserve"> № </w:t>
      </w:r>
      <w:r w:rsidR="00205123" w:rsidRPr="00E52935">
        <w:rPr>
          <w:rFonts w:ascii="Times New Roman" w:eastAsia="Times New Roman" w:hAnsi="Times New Roman" w:cs="Times New Roman"/>
          <w:b/>
          <w:bCs/>
          <w:sz w:val="28"/>
          <w:szCs w:val="28"/>
          <w:lang w:val="ru-RU" w:eastAsia="uk-UA"/>
        </w:rPr>
        <w:t>198</w:t>
      </w:r>
    </w:p>
    <w:p w:rsidR="00FA1211" w:rsidRPr="00E52935" w:rsidRDefault="00800219" w:rsidP="00FA1211">
      <w:pPr>
        <w:spacing w:line="240" w:lineRule="auto"/>
        <w:contextualSpacing/>
        <w:jc w:val="right"/>
        <w:rPr>
          <w:rFonts w:ascii="Times New Roman" w:hAnsi="Times New Roman" w:cs="Times New Roman"/>
          <w:b/>
          <w:i/>
          <w:sz w:val="24"/>
          <w:szCs w:val="24"/>
        </w:rPr>
      </w:pPr>
      <w:r w:rsidRPr="00E52935">
        <w:rPr>
          <w:rFonts w:ascii="Times New Roman" w:hAnsi="Times New Roman" w:cs="Times New Roman"/>
          <w:b/>
          <w:i/>
          <w:sz w:val="24"/>
          <w:szCs w:val="24"/>
        </w:rPr>
        <w:t>Станом на 31</w:t>
      </w:r>
      <w:r w:rsidR="00FA1211" w:rsidRPr="00E52935">
        <w:rPr>
          <w:rFonts w:ascii="Times New Roman" w:hAnsi="Times New Roman" w:cs="Times New Roman"/>
          <w:b/>
          <w:i/>
          <w:sz w:val="24"/>
          <w:szCs w:val="24"/>
        </w:rPr>
        <w:t>.</w:t>
      </w:r>
      <w:r w:rsidRPr="00E52935">
        <w:rPr>
          <w:rFonts w:ascii="Times New Roman" w:hAnsi="Times New Roman" w:cs="Times New Roman"/>
          <w:b/>
          <w:i/>
          <w:sz w:val="24"/>
          <w:szCs w:val="24"/>
        </w:rPr>
        <w:t>05</w:t>
      </w:r>
      <w:r w:rsidR="00FA1211" w:rsidRPr="00E52935">
        <w:rPr>
          <w:rFonts w:ascii="Times New Roman" w:hAnsi="Times New Roman" w:cs="Times New Roman"/>
          <w:b/>
          <w:i/>
          <w:sz w:val="24"/>
          <w:szCs w:val="24"/>
        </w:rPr>
        <w:t>.2023</w:t>
      </w:r>
    </w:p>
    <w:tbl>
      <w:tblPr>
        <w:tblW w:w="15310" w:type="dxa"/>
        <w:tblInd w:w="-34" w:type="dxa"/>
        <w:tblLayout w:type="fixed"/>
        <w:tblLook w:val="04A0"/>
      </w:tblPr>
      <w:tblGrid>
        <w:gridCol w:w="1843"/>
        <w:gridCol w:w="851"/>
        <w:gridCol w:w="2551"/>
        <w:gridCol w:w="1560"/>
        <w:gridCol w:w="1134"/>
        <w:gridCol w:w="992"/>
        <w:gridCol w:w="4678"/>
        <w:gridCol w:w="1701"/>
      </w:tblGrid>
      <w:tr w:rsidR="00205123" w:rsidRPr="00E52935" w:rsidTr="00DB585C">
        <w:trPr>
          <w:trHeight w:val="1695"/>
          <w:tblHead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E52935" w:rsidRDefault="00205123" w:rsidP="00205123">
            <w:pPr>
              <w:spacing w:after="0" w:line="240" w:lineRule="auto"/>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Стратегічна ініціатива</w:t>
            </w: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52935" w:rsidRDefault="00205123" w:rsidP="00E479B8">
            <w:pPr>
              <w:spacing w:after="0" w:line="240" w:lineRule="auto"/>
              <w:ind w:left="-108" w:right="-108"/>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Номер заходу</w:t>
            </w:r>
          </w:p>
        </w:tc>
        <w:tc>
          <w:tcPr>
            <w:tcW w:w="25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52935" w:rsidRDefault="00205123" w:rsidP="00205123">
            <w:pPr>
              <w:spacing w:after="0" w:line="240" w:lineRule="auto"/>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Найменування заходу</w:t>
            </w:r>
          </w:p>
        </w:tc>
        <w:tc>
          <w:tcPr>
            <w:tcW w:w="1560"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52935" w:rsidRDefault="00205123" w:rsidP="00205123">
            <w:pPr>
              <w:spacing w:after="0" w:line="240" w:lineRule="auto"/>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Індикатор виконання</w:t>
            </w:r>
          </w:p>
        </w:tc>
        <w:tc>
          <w:tcPr>
            <w:tcW w:w="1134"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52935" w:rsidRDefault="00205123" w:rsidP="00205123">
            <w:pPr>
              <w:spacing w:after="0" w:line="240" w:lineRule="auto"/>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Термін виконання</w:t>
            </w:r>
          </w:p>
        </w:tc>
        <w:tc>
          <w:tcPr>
            <w:tcW w:w="992"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52935" w:rsidRDefault="00205123" w:rsidP="00205123">
            <w:pPr>
              <w:spacing w:after="0" w:line="240" w:lineRule="auto"/>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Відповідальні виконавці</w:t>
            </w:r>
          </w:p>
        </w:tc>
        <w:tc>
          <w:tcPr>
            <w:tcW w:w="4678"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E52935" w:rsidRDefault="00205123" w:rsidP="00205123">
            <w:pPr>
              <w:spacing w:after="0" w:line="240" w:lineRule="auto"/>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Стан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E52935" w:rsidRDefault="00205123" w:rsidP="00205123">
            <w:pPr>
              <w:spacing w:after="0"/>
              <w:jc w:val="center"/>
              <w:rPr>
                <w:rFonts w:ascii="Times New Roman" w:hAnsi="Times New Roman" w:cs="Times New Roman"/>
                <w:b/>
              </w:rPr>
            </w:pPr>
            <w:r w:rsidRPr="00E52935">
              <w:rPr>
                <w:rFonts w:ascii="Times New Roman" w:hAnsi="Times New Roman" w:cs="Times New Roman"/>
                <w:b/>
              </w:rPr>
              <w:t>Результат виконання (виконано/не виконано/</w:t>
            </w:r>
          </w:p>
          <w:p w:rsidR="00205123" w:rsidRPr="00E52935" w:rsidRDefault="00205123" w:rsidP="00205123">
            <w:pPr>
              <w:spacing w:after="0" w:line="240" w:lineRule="auto"/>
              <w:jc w:val="center"/>
              <w:rPr>
                <w:rFonts w:ascii="Times New Roman" w:eastAsia="Times New Roman" w:hAnsi="Times New Roman" w:cs="Times New Roman"/>
                <w:b/>
                <w:bCs/>
                <w:lang w:eastAsia="uk-UA"/>
              </w:rPr>
            </w:pPr>
            <w:r w:rsidRPr="00E52935">
              <w:rPr>
                <w:rFonts w:ascii="Times New Roman" w:hAnsi="Times New Roman" w:cs="Times New Roman"/>
                <w:b/>
              </w:rPr>
              <w:t>виконується/виконання залежить від реалізації інших заходів тощо)</w:t>
            </w:r>
          </w:p>
        </w:tc>
      </w:tr>
      <w:tr w:rsidR="00205123" w:rsidRPr="00E52935" w:rsidTr="00EA4939">
        <w:trPr>
          <w:trHeight w:val="175"/>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205123" w:rsidRPr="00E52935" w:rsidRDefault="00205123" w:rsidP="00F23A2C">
            <w:pPr>
              <w:spacing w:after="0" w:line="240" w:lineRule="auto"/>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1</w:t>
            </w:r>
          </w:p>
        </w:tc>
        <w:tc>
          <w:tcPr>
            <w:tcW w:w="851" w:type="dxa"/>
            <w:tcBorders>
              <w:top w:val="nil"/>
              <w:left w:val="nil"/>
              <w:bottom w:val="single" w:sz="4" w:space="0" w:color="auto"/>
              <w:right w:val="single" w:sz="4" w:space="0" w:color="auto"/>
            </w:tcBorders>
            <w:shd w:val="clear" w:color="auto" w:fill="auto"/>
            <w:vAlign w:val="center"/>
          </w:tcPr>
          <w:p w:rsidR="00205123" w:rsidRPr="00E52935" w:rsidRDefault="00205123" w:rsidP="00F23A2C">
            <w:pPr>
              <w:spacing w:after="0" w:line="240" w:lineRule="auto"/>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2</w:t>
            </w:r>
          </w:p>
        </w:tc>
        <w:tc>
          <w:tcPr>
            <w:tcW w:w="2551" w:type="dxa"/>
            <w:tcBorders>
              <w:top w:val="nil"/>
              <w:left w:val="nil"/>
              <w:bottom w:val="single" w:sz="4" w:space="0" w:color="auto"/>
              <w:right w:val="single" w:sz="4" w:space="0" w:color="auto"/>
            </w:tcBorders>
            <w:shd w:val="clear" w:color="auto" w:fill="auto"/>
            <w:vAlign w:val="center"/>
          </w:tcPr>
          <w:p w:rsidR="00205123" w:rsidRPr="00E52935" w:rsidRDefault="00205123" w:rsidP="00F23A2C">
            <w:pPr>
              <w:spacing w:after="0" w:line="240" w:lineRule="auto"/>
              <w:jc w:val="center"/>
              <w:rPr>
                <w:rFonts w:ascii="Times New Roman" w:eastAsia="Times New Roman" w:hAnsi="Times New Roman" w:cs="Times New Roman"/>
                <w:b/>
                <w:bCs/>
                <w:lang w:val="en-US" w:eastAsia="uk-UA"/>
              </w:rPr>
            </w:pPr>
            <w:r w:rsidRPr="00E52935">
              <w:rPr>
                <w:rFonts w:ascii="Times New Roman" w:eastAsia="Times New Roman" w:hAnsi="Times New Roman" w:cs="Times New Roman"/>
                <w:b/>
                <w:bCs/>
                <w:lang w:val="en-US" w:eastAsia="uk-UA"/>
              </w:rPr>
              <w:t>3</w:t>
            </w:r>
          </w:p>
        </w:tc>
        <w:tc>
          <w:tcPr>
            <w:tcW w:w="1560" w:type="dxa"/>
            <w:tcBorders>
              <w:top w:val="nil"/>
              <w:left w:val="nil"/>
              <w:bottom w:val="single" w:sz="4" w:space="0" w:color="auto"/>
              <w:right w:val="single" w:sz="4" w:space="0" w:color="auto"/>
            </w:tcBorders>
            <w:shd w:val="clear" w:color="auto" w:fill="auto"/>
            <w:vAlign w:val="center"/>
          </w:tcPr>
          <w:p w:rsidR="00205123" w:rsidRPr="00E52935" w:rsidRDefault="00205123" w:rsidP="00F23A2C">
            <w:pPr>
              <w:spacing w:after="0" w:line="240" w:lineRule="auto"/>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4</w:t>
            </w:r>
          </w:p>
        </w:tc>
        <w:tc>
          <w:tcPr>
            <w:tcW w:w="1134" w:type="dxa"/>
            <w:tcBorders>
              <w:top w:val="nil"/>
              <w:left w:val="nil"/>
              <w:bottom w:val="single" w:sz="4" w:space="0" w:color="auto"/>
              <w:right w:val="single" w:sz="4" w:space="0" w:color="auto"/>
            </w:tcBorders>
            <w:shd w:val="clear" w:color="auto" w:fill="auto"/>
            <w:vAlign w:val="center"/>
          </w:tcPr>
          <w:p w:rsidR="00205123" w:rsidRPr="00E52935" w:rsidRDefault="00205123" w:rsidP="00F23A2C">
            <w:pPr>
              <w:spacing w:after="0" w:line="240" w:lineRule="auto"/>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5</w:t>
            </w:r>
          </w:p>
        </w:tc>
        <w:tc>
          <w:tcPr>
            <w:tcW w:w="992" w:type="dxa"/>
            <w:tcBorders>
              <w:top w:val="nil"/>
              <w:left w:val="nil"/>
              <w:bottom w:val="single" w:sz="4" w:space="0" w:color="auto"/>
              <w:right w:val="single" w:sz="4" w:space="0" w:color="auto"/>
            </w:tcBorders>
            <w:shd w:val="clear" w:color="auto" w:fill="auto"/>
            <w:vAlign w:val="center"/>
          </w:tcPr>
          <w:p w:rsidR="00205123" w:rsidRPr="00E52935" w:rsidRDefault="00205123" w:rsidP="00F23A2C">
            <w:pPr>
              <w:spacing w:after="0" w:line="240" w:lineRule="auto"/>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205123" w:rsidRPr="00E52935" w:rsidRDefault="00205123" w:rsidP="00F23A2C">
            <w:pPr>
              <w:spacing w:after="0" w:line="240" w:lineRule="auto"/>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123" w:rsidRPr="00E52935" w:rsidRDefault="00205123" w:rsidP="00F23A2C">
            <w:pPr>
              <w:spacing w:after="0" w:line="240" w:lineRule="auto"/>
              <w:jc w:val="center"/>
              <w:rPr>
                <w:rFonts w:ascii="Times New Roman" w:eastAsia="Times New Roman" w:hAnsi="Times New Roman" w:cs="Times New Roman"/>
                <w:b/>
                <w:bCs/>
                <w:lang w:eastAsia="uk-UA"/>
              </w:rPr>
            </w:pPr>
            <w:r w:rsidRPr="00E52935">
              <w:rPr>
                <w:rFonts w:ascii="Times New Roman" w:eastAsia="Times New Roman" w:hAnsi="Times New Roman" w:cs="Times New Roman"/>
                <w:b/>
                <w:bCs/>
                <w:lang w:eastAsia="uk-UA"/>
              </w:rPr>
              <w:t>8</w:t>
            </w:r>
          </w:p>
        </w:tc>
      </w:tr>
      <w:tr w:rsidR="001750CF" w:rsidRPr="00E52935" w:rsidTr="00DB585C">
        <w:trPr>
          <w:trHeight w:val="461"/>
        </w:trPr>
        <w:tc>
          <w:tcPr>
            <w:tcW w:w="15310" w:type="dxa"/>
            <w:gridSpan w:val="8"/>
            <w:tcBorders>
              <w:top w:val="nil"/>
              <w:left w:val="single" w:sz="4" w:space="0" w:color="auto"/>
              <w:bottom w:val="single" w:sz="4" w:space="0" w:color="auto"/>
              <w:right w:val="single" w:sz="4" w:space="0" w:color="auto"/>
            </w:tcBorders>
            <w:shd w:val="clear" w:color="auto" w:fill="auto"/>
          </w:tcPr>
          <w:p w:rsidR="001750CF" w:rsidRPr="00E52935" w:rsidRDefault="001750CF" w:rsidP="00205123">
            <w:pPr>
              <w:spacing w:after="0" w:line="240" w:lineRule="auto"/>
              <w:rPr>
                <w:rFonts w:ascii="Times New Roman" w:eastAsia="Times New Roman" w:hAnsi="Times New Roman" w:cs="Times New Roman"/>
                <w:b/>
                <w:bCs/>
                <w:sz w:val="24"/>
                <w:szCs w:val="24"/>
                <w:lang w:eastAsia="uk-UA"/>
              </w:rPr>
            </w:pPr>
            <w:r w:rsidRPr="00E52935">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205123" w:rsidRPr="00E52935" w:rsidTr="003C2AC1">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123" w:rsidRPr="00E52935" w:rsidRDefault="00205123" w:rsidP="00205123">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t xml:space="preserve">1.1. Удосконалення системи внутрішнього контролю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E52935" w:rsidRDefault="00205123"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1.1.1.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E52935" w:rsidRDefault="00205123"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Постійний моніторинг актуальності та оновлення функціонального забезпечення ДПС з урахуванням змін у законодавстві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E52935" w:rsidRDefault="00205123"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E52935" w:rsidRDefault="00205123" w:rsidP="00205123">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E52935" w:rsidRDefault="00205123"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F75E9E" w:rsidRPr="00E52935"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Забезпечується постійний моніторинг актуальності та оновлення функціонального забезпечення ДПС та відповідно внесення змін до наказу ДПС від 04.02.2022 № 92 «Про функціональні повноваження структурних підрозділів апарату та територіальних органів ДПС»</w:t>
            </w:r>
            <w:r w:rsidR="005F5716" w:rsidRPr="00E52935">
              <w:rPr>
                <w:rFonts w:ascii="Times New Roman" w:eastAsia="Times New Roman" w:hAnsi="Times New Roman" w:cs="Times New Roman"/>
                <w:color w:val="000000"/>
                <w:sz w:val="24"/>
                <w:szCs w:val="24"/>
                <w:lang w:eastAsia="uk-UA"/>
              </w:rPr>
              <w:t xml:space="preserve"> (зі змінами)</w:t>
            </w:r>
            <w:r w:rsidRPr="00E52935">
              <w:rPr>
                <w:rFonts w:ascii="Times New Roman" w:eastAsia="Times New Roman" w:hAnsi="Times New Roman" w:cs="Times New Roman"/>
                <w:color w:val="000000"/>
                <w:sz w:val="24"/>
                <w:szCs w:val="24"/>
                <w:lang w:eastAsia="uk-UA"/>
              </w:rPr>
              <w:t xml:space="preserve">. </w:t>
            </w:r>
          </w:p>
          <w:p w:rsidR="00F75E9E" w:rsidRPr="00E52935"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Видано накази ДПС: </w:t>
            </w:r>
          </w:p>
          <w:p w:rsidR="00F75E9E" w:rsidRPr="00E52935"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від 19.01.2023 № 53;</w:t>
            </w:r>
          </w:p>
          <w:p w:rsidR="00F75E9E" w:rsidRPr="00E52935"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від 27.03.2023 № 189;</w:t>
            </w:r>
          </w:p>
          <w:p w:rsidR="00205123" w:rsidRPr="00E52935"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від 21.04.2023 № 268</w:t>
            </w:r>
          </w:p>
          <w:p w:rsidR="00A300ED" w:rsidRPr="00E52935" w:rsidRDefault="00A300ED" w:rsidP="00F75E9E">
            <w:pPr>
              <w:spacing w:after="0" w:line="240" w:lineRule="auto"/>
              <w:jc w:val="both"/>
              <w:rPr>
                <w:rFonts w:ascii="Times New Roman" w:hAnsi="Times New Roman"/>
                <w:sz w:val="24"/>
                <w:szCs w:val="24"/>
              </w:rPr>
            </w:pPr>
            <w:r w:rsidRPr="00E52935">
              <w:rPr>
                <w:rFonts w:ascii="Times New Roman" w:hAnsi="Times New Roman"/>
                <w:sz w:val="24"/>
                <w:szCs w:val="24"/>
              </w:rPr>
              <w:t>від 26.05.2023 № 409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E52935" w:rsidRDefault="00F75E9E" w:rsidP="00F75E9E">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hAnsi="Times New Roman" w:cs="Times New Roman"/>
                <w:sz w:val="24"/>
                <w:szCs w:val="24"/>
              </w:rPr>
              <w:t>Виконується</w:t>
            </w:r>
          </w:p>
        </w:tc>
      </w:tr>
      <w:tr w:rsidR="00A300ED" w:rsidRPr="00E52935" w:rsidTr="00DB585C">
        <w:trPr>
          <w:trHeight w:val="1695"/>
        </w:trPr>
        <w:tc>
          <w:tcPr>
            <w:tcW w:w="1843" w:type="dxa"/>
            <w:vMerge/>
            <w:tcBorders>
              <w:top w:val="single" w:sz="4" w:space="0" w:color="auto"/>
              <w:left w:val="single" w:sz="4" w:space="0" w:color="auto"/>
              <w:bottom w:val="single" w:sz="4" w:space="0" w:color="auto"/>
              <w:right w:val="single" w:sz="4" w:space="0" w:color="auto"/>
            </w:tcBorders>
            <w:shd w:val="clear" w:color="000000" w:fill="FFFFFF"/>
          </w:tcPr>
          <w:p w:rsidR="00A300ED" w:rsidRPr="00E52935" w:rsidRDefault="00A300ED"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544A69">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1.1.2.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544A69">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Упорядкування внутрішнього середовища ДПС. Підтримання в актуальному стані функціональної матриці виконання покладених на ДПС та закріплених за структурними підрозділами ДПС відповідними наказами ДПС завдань, функцій і процедур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544A69">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Сформовано актуальну функціональну матрицю виконання покладених на ДПС та закріплених за структурними підрозділами ДПС відповідними наказами ДПС завдань, функцій і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544A69">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544A69">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A300ED" w:rsidRPr="00E52935" w:rsidRDefault="00A300ED" w:rsidP="00544A69">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Забезпечено підготовку проєкту наказу ДПС «Про внесення змін до наказу ДПС від 18.12.2019 № 220» щодо доповнення </w:t>
            </w:r>
            <w:r w:rsidR="0063228D" w:rsidRPr="00E52935">
              <w:rPr>
                <w:rFonts w:ascii="Times New Roman" w:eastAsia="Times New Roman" w:hAnsi="Times New Roman" w:cs="Times New Roman"/>
                <w:color w:val="000000"/>
                <w:sz w:val="24"/>
                <w:szCs w:val="24"/>
                <w:lang w:eastAsia="uk-UA"/>
              </w:rPr>
              <w:t xml:space="preserve">новою формою </w:t>
            </w:r>
            <w:r w:rsidRPr="00E52935">
              <w:rPr>
                <w:rFonts w:ascii="Times New Roman" w:eastAsia="Times New Roman" w:hAnsi="Times New Roman" w:cs="Times New Roman"/>
                <w:color w:val="000000"/>
                <w:sz w:val="24"/>
                <w:szCs w:val="24"/>
                <w:lang w:eastAsia="uk-UA"/>
              </w:rPr>
              <w:t>функціональної матриці виконання покладених на ДПС та закріплених за структурними підрозділами ДПС відповідними наказами ДПС завдань, функцій і процедур</w:t>
            </w:r>
            <w:r w:rsidR="0063228D" w:rsidRPr="00E52935">
              <w:rPr>
                <w:rFonts w:ascii="Times New Roman" w:eastAsia="Times New Roman" w:hAnsi="Times New Roman" w:cs="Times New Roman"/>
                <w:color w:val="000000"/>
                <w:sz w:val="24"/>
                <w:szCs w:val="24"/>
                <w:lang w:eastAsia="uk-UA"/>
              </w:rPr>
              <w:t xml:space="preserve"> (далі – функціональна матриця)</w:t>
            </w:r>
            <w:r w:rsidRPr="00E52935">
              <w:rPr>
                <w:rFonts w:ascii="Times New Roman" w:eastAsia="Times New Roman" w:hAnsi="Times New Roman" w:cs="Times New Roman"/>
                <w:color w:val="000000"/>
                <w:sz w:val="24"/>
                <w:szCs w:val="24"/>
                <w:lang w:eastAsia="uk-UA"/>
              </w:rPr>
              <w:t>.</w:t>
            </w:r>
          </w:p>
          <w:p w:rsidR="00A300ED" w:rsidRPr="00E52935" w:rsidRDefault="00A300ED" w:rsidP="00544A69">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Відповідні зміни дозволять врегулювати питання внутрішнього середовища, що мають вплив (можуть вплинути) на належне виконання структурним підрозділом ДПС завдань, функцій і процедур, закріплених за ним відповідними наказами ДПС, та актуалізувати функціональну матрицю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544A69">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hAnsi="Times New Roman" w:cs="Times New Roman"/>
                <w:sz w:val="24"/>
                <w:szCs w:val="24"/>
              </w:rPr>
              <w:t>Виконується</w:t>
            </w:r>
          </w:p>
        </w:tc>
      </w:tr>
      <w:tr w:rsidR="00A300ED" w:rsidRPr="00E52935" w:rsidTr="00DB585C">
        <w:trPr>
          <w:trHeight w:val="163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lastRenderedPageBreak/>
              <w:t>1.2. Удосконалення та автоматизація робочих процесів та процедур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1.2.1.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інформаційних технологій,</w:t>
            </w:r>
            <w:r w:rsidRPr="00E52935">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tcPr>
          <w:p w:rsidR="00A300ED" w:rsidRPr="00E52935" w:rsidRDefault="00A300ED" w:rsidP="00C175C9">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 січень – </w:t>
            </w:r>
            <w:r w:rsidR="004C6E0B" w:rsidRPr="00E52935">
              <w:rPr>
                <w:rFonts w:ascii="Times New Roman" w:eastAsia="Times New Roman" w:hAnsi="Times New Roman" w:cs="Times New Roman"/>
                <w:sz w:val="24"/>
                <w:szCs w:val="24"/>
                <w:lang w:eastAsia="uk-UA"/>
              </w:rPr>
              <w:t>трав</w:t>
            </w:r>
            <w:r w:rsidRPr="00E52935">
              <w:rPr>
                <w:rFonts w:ascii="Times New Roman" w:eastAsia="Times New Roman" w:hAnsi="Times New Roman" w:cs="Times New Roman"/>
                <w:sz w:val="24"/>
                <w:szCs w:val="24"/>
                <w:lang w:eastAsia="uk-UA"/>
              </w:rPr>
              <w:t xml:space="preserve">ень 2023 року погоджено </w:t>
            </w:r>
            <w:r w:rsidR="004C6E0B" w:rsidRPr="00E52935">
              <w:rPr>
                <w:rFonts w:ascii="Times New Roman" w:eastAsia="Times New Roman" w:hAnsi="Times New Roman" w:cs="Times New Roman"/>
                <w:sz w:val="24"/>
                <w:szCs w:val="24"/>
                <w:lang w:eastAsia="uk-UA"/>
              </w:rPr>
              <w:t>116</w:t>
            </w:r>
            <w:r w:rsidRPr="00E52935">
              <w:rPr>
                <w:rFonts w:ascii="Times New Roman" w:eastAsia="Times New Roman" w:hAnsi="Times New Roman" w:cs="Times New Roman"/>
                <w:sz w:val="24"/>
                <w:szCs w:val="24"/>
                <w:lang w:eastAsia="uk-UA"/>
              </w:rPr>
              <w:t xml:space="preserve"> заявок щодо автоматизації процедур діяльності ДПС для мінімізації впливу людського фактора</w:t>
            </w:r>
          </w:p>
          <w:p w:rsidR="00A300ED" w:rsidRPr="00E52935" w:rsidRDefault="00A300ED" w:rsidP="002C0168">
            <w:pPr>
              <w:spacing w:after="0" w:line="240" w:lineRule="auto"/>
              <w:jc w:val="both"/>
              <w:rPr>
                <w:rFonts w:ascii="Times New Roman" w:eastAsia="Times New Roman" w:hAnsi="Times New Roman" w:cs="Times New Roman"/>
                <w:strike/>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175C9">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tc>
      </w:tr>
      <w:tr w:rsidR="00A300ED" w:rsidRPr="00E52935"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1.2.2.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Доопрацьовано програмне забезпечення ІКС «Єдине вікно подання електронної звітності» у частині:</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WEB-інтерфейсу ЄВПЕЗ ДПСУ:</w:t>
            </w:r>
          </w:p>
          <w:p w:rsidR="00A300ED" w:rsidRPr="00E52935" w:rsidRDefault="00A300ED" w:rsidP="00ED0676">
            <w:pPr>
              <w:pStyle w:val="40"/>
              <w:spacing w:line="240" w:lineRule="auto"/>
              <w:ind w:left="22" w:right="53" w:firstLine="12"/>
              <w:jc w:val="both"/>
              <w:rPr>
                <w:rFonts w:eastAsiaTheme="minorHAnsi"/>
                <w:sz w:val="24"/>
                <w:szCs w:val="24"/>
                <w:lang w:val="ru-RU"/>
              </w:rPr>
            </w:pPr>
            <w:r w:rsidRPr="00E52935">
              <w:rPr>
                <w:rFonts w:eastAsiaTheme="minorHAnsi"/>
                <w:sz w:val="24"/>
                <w:szCs w:val="24"/>
              </w:rPr>
              <w:t>допрацьовано програмне забезпечення в частині</w:t>
            </w:r>
            <w:r w:rsidRPr="00E52935">
              <w:rPr>
                <w:rFonts w:eastAsiaTheme="minorHAnsi"/>
                <w:sz w:val="24"/>
                <w:szCs w:val="24"/>
                <w:lang w:val="ru-RU"/>
              </w:rPr>
              <w:t>:</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реалізації доповнення до Заявки на сховище даних щодо створення в ІКС ДПС складових Довідника електронних форм документів компоненту «Довідники та класифікатори підсистеми СУЗ» (лист від 20.09.2022 № 124/ІКС/99-00-12-02-01-</w:t>
            </w:r>
            <w:r w:rsidRPr="00E52935">
              <w:rPr>
                <w:rFonts w:eastAsiaTheme="minorHAnsi"/>
                <w:sz w:val="24"/>
                <w:szCs w:val="24"/>
              </w:rPr>
              <w:lastRenderedPageBreak/>
              <w:t>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приймання звітів про підзвітні рахунки CRS (лист від 09.12.2022 № 188/ІКС/99-00-08-02-04);</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приймання, обробки звіту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та підготовки аналітичної інформації щодо його подання (лист </w:t>
            </w:r>
            <w:r w:rsidRPr="00E52935">
              <w:rPr>
                <w:rFonts w:eastAsiaTheme="minorHAnsi"/>
                <w:sz w:val="24"/>
                <w:szCs w:val="24"/>
              </w:rPr>
              <w:br/>
              <w:t>від 15.12.2022 № 190/ІКС/99-00-09-04-02-08);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автоматизованої обробки податкової декларації про майновий стан і доходи та реалізації вимог Протоколу № 21/1 про надання ДПС до Пенсійного фонду України відомостей зі звітності страхувальників (лист від 27.12.2022 </w:t>
            </w:r>
            <w:r w:rsidRPr="00E52935">
              <w:rPr>
                <w:rFonts w:eastAsiaTheme="minorHAnsi"/>
                <w:sz w:val="24"/>
                <w:szCs w:val="24"/>
              </w:rPr>
              <w:br/>
              <w:t>№ 206/ІКС/99-00-12-02-01-08);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lastRenderedPageBreak/>
              <w:t>створення в ІКС ДПС модулю для  зберігання електронних документів і електронних копій паперових документів, створення глосарію понять та алгоритмів (е-Архів) в частині супроводження фонду алгоритмів і програм (лист від 28.12.2022 № 207/ІКС/99-00-20-02-08);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формування Довідки з реєстру платників ПДВ за запитами платників ПДВ-нерезидентів (лист від 09.01.2023 </w:t>
            </w:r>
            <w:r w:rsidRPr="00E52935">
              <w:rPr>
                <w:rFonts w:eastAsiaTheme="minorHAnsi"/>
                <w:sz w:val="24"/>
                <w:szCs w:val="24"/>
                <w:lang w:val="ru-RU"/>
              </w:rPr>
              <w:br/>
            </w:r>
            <w:r w:rsidRPr="00E52935">
              <w:rPr>
                <w:rFonts w:eastAsiaTheme="minorHAnsi"/>
                <w:sz w:val="24"/>
                <w:szCs w:val="24"/>
              </w:rPr>
              <w:t>№ 9/ІКС/99-00-12-01-03-08);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автоматизованої обробки податкових декларацій платника єдиного податку (фізичних осіб) (лист від 25.01.2023 </w:t>
            </w:r>
            <w:r w:rsidRPr="00E52935">
              <w:rPr>
                <w:rFonts w:eastAsiaTheme="minorHAnsi"/>
                <w:sz w:val="24"/>
                <w:szCs w:val="24"/>
                <w:lang w:val="ru-RU"/>
              </w:rPr>
              <w:br/>
            </w:r>
            <w:r w:rsidRPr="00E52935">
              <w:rPr>
                <w:rFonts w:eastAsiaTheme="minorHAnsi"/>
                <w:sz w:val="24"/>
                <w:szCs w:val="24"/>
              </w:rPr>
              <w:t>№ 21/ІКС/99-00-12-02-01-08);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обмеження можливості подання довідки-розрахунку в електронній формі з джерел, відмінних від ІКС «Електронний кабінет» (лист від 27.01.2023 № 23/ІКС/99-00-24-03-01-08);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доопрацювання в ІКС ДПС журналу версій безкоштовного програмного забезпечення підготовки та направлення документів звітності в електронному </w:t>
            </w:r>
            <w:r w:rsidRPr="00E52935">
              <w:rPr>
                <w:rFonts w:eastAsiaTheme="minorHAnsi"/>
                <w:sz w:val="24"/>
                <w:szCs w:val="24"/>
              </w:rPr>
              <w:lastRenderedPageBreak/>
              <w:t>вигляді до органів ДПС Спеціалізоване клієнтське програмне забезпечення модулю для зберігання електронних документів (е-Архіву) (лист від 08.02.2023 № 35/ІКС/99-00-12-02-01-08);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приймання Звіту у розрізі країн міжнародної групи компаній за формою, затвердженого наказом Міністерства фінансів України від 14.12.2020 № 764 (лист від 28.03.2023 № 72/ІКС/99-00-23-02-01-08);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реалізації підзадачі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опрацювання Повідомлень за формою </w:t>
            </w:r>
            <w:r w:rsidRPr="00E52935">
              <w:rPr>
                <w:rFonts w:eastAsiaTheme="minorHAnsi"/>
                <w:sz w:val="24"/>
                <w:szCs w:val="24"/>
                <w:lang w:val="ru-RU"/>
              </w:rPr>
              <w:br/>
            </w:r>
            <w:r w:rsidRPr="00E52935">
              <w:rPr>
                <w:rFonts w:eastAsiaTheme="minorHAnsi"/>
                <w:sz w:val="24"/>
                <w:szCs w:val="24"/>
              </w:rPr>
              <w:t xml:space="preserve">№ 20-ОПП в ІКС «ЄВПЕЗ» (лист </w:t>
            </w:r>
            <w:r w:rsidRPr="00E52935">
              <w:rPr>
                <w:rFonts w:eastAsiaTheme="minorHAnsi"/>
                <w:sz w:val="24"/>
                <w:szCs w:val="24"/>
                <w:lang w:val="ru-RU"/>
              </w:rPr>
              <w:br/>
            </w:r>
            <w:r w:rsidRPr="00E52935">
              <w:rPr>
                <w:rFonts w:eastAsiaTheme="minorHAnsi"/>
                <w:sz w:val="24"/>
                <w:szCs w:val="24"/>
              </w:rPr>
              <w:t>від 26.04.2</w:t>
            </w:r>
            <w:r w:rsidR="00511A36" w:rsidRPr="00E52935">
              <w:rPr>
                <w:rFonts w:eastAsiaTheme="minorHAnsi"/>
                <w:sz w:val="24"/>
                <w:szCs w:val="24"/>
              </w:rPr>
              <w:t>023 № 98/ІКС/99-00-12-01-02-08);</w:t>
            </w:r>
          </w:p>
          <w:p w:rsidR="00511A36" w:rsidRPr="00E52935" w:rsidRDefault="00511A36"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формування та направлення Е-повідомлення щодо помилкової сплати </w:t>
            </w:r>
            <w:r w:rsidRPr="00E52935">
              <w:rPr>
                <w:rFonts w:eastAsiaTheme="minorHAnsi"/>
                <w:sz w:val="24"/>
                <w:szCs w:val="24"/>
              </w:rPr>
              <w:lastRenderedPageBreak/>
              <w:t>платежів платникам через ІКС «Електронний кабінет» та сервіс «Info TAX» (лист від 11.05.2023 № 1352/99-00-19-03-01-08).</w:t>
            </w:r>
          </w:p>
          <w:p w:rsidR="00A300ED" w:rsidRPr="00E52935" w:rsidRDefault="00A300ED" w:rsidP="00CD3DE9">
            <w:pPr>
              <w:spacing w:after="0" w:line="240" w:lineRule="auto"/>
              <w:ind w:left="22" w:firstLine="12"/>
              <w:jc w:val="both"/>
              <w:rPr>
                <w:rFonts w:ascii="Times New Roman" w:hAnsi="Times New Roman" w:cs="Times New Roman"/>
                <w:sz w:val="24"/>
                <w:szCs w:val="24"/>
              </w:rPr>
            </w:pPr>
            <w:r w:rsidRPr="00E52935">
              <w:rPr>
                <w:rFonts w:ascii="Times New Roman" w:hAnsi="Times New Roman" w:cs="Times New Roman"/>
                <w:sz w:val="24"/>
                <w:szCs w:val="24"/>
              </w:rPr>
              <w:t>ZPGate:</w:t>
            </w:r>
          </w:p>
          <w:p w:rsidR="00A300ED" w:rsidRPr="00E52935" w:rsidRDefault="00A300ED" w:rsidP="00CD3DE9">
            <w:pPr>
              <w:pStyle w:val="40"/>
              <w:spacing w:line="240" w:lineRule="auto"/>
              <w:ind w:left="22" w:right="53" w:firstLine="12"/>
              <w:jc w:val="both"/>
              <w:rPr>
                <w:rFonts w:eastAsiaTheme="minorHAnsi"/>
                <w:sz w:val="24"/>
                <w:szCs w:val="24"/>
              </w:rPr>
            </w:pPr>
            <w:r w:rsidRPr="00E52935">
              <w:rPr>
                <w:rFonts w:eastAsiaTheme="minorHAnsi"/>
                <w:sz w:val="24"/>
                <w:szCs w:val="24"/>
              </w:rPr>
              <w:t>допрацьовано програмне забезпечення в частині</w:t>
            </w:r>
            <w:r w:rsidRPr="00E52935">
              <w:rPr>
                <w:rFonts w:eastAsiaTheme="minorHAnsi"/>
                <w:sz w:val="24"/>
                <w:szCs w:val="24"/>
                <w:lang w:val="ru-RU"/>
              </w:rPr>
              <w:t>:</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функціонування системи електронного адміністрування ПДВ в частині 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(в частині формування показника Σ Перевищ </w:t>
            </w:r>
            <w:r w:rsidRPr="00E52935">
              <w:rPr>
                <w:rFonts w:eastAsiaTheme="minorHAnsi"/>
                <w:sz w:val="24"/>
                <w:szCs w:val="24"/>
              </w:rPr>
              <w:br/>
              <w:t>(Σ Перевищ2)) (лист</w:t>
            </w:r>
            <w:r w:rsidRPr="00E52935">
              <w:rPr>
                <w:rFonts w:eastAsiaTheme="minorHAnsi"/>
                <w:sz w:val="24"/>
                <w:szCs w:val="24"/>
                <w:lang w:val="ru-RU"/>
              </w:rPr>
              <w:t> </w:t>
            </w:r>
            <w:r w:rsidRPr="00E52935">
              <w:rPr>
                <w:rFonts w:eastAsiaTheme="minorHAnsi"/>
                <w:sz w:val="24"/>
                <w:szCs w:val="24"/>
              </w:rPr>
              <w:t xml:space="preserve">від 28.10.2022 </w:t>
            </w:r>
            <w:r w:rsidRPr="00E52935">
              <w:rPr>
                <w:rFonts w:eastAsiaTheme="minorHAnsi"/>
                <w:sz w:val="24"/>
                <w:szCs w:val="24"/>
              </w:rPr>
              <w:br/>
              <w:t>№ 151/ІКС/99-00-21-03-01-08);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реалізації норм постанову Кабінету Міністрів України від 23 грудня 2022 року №</w:t>
            </w:r>
            <w:r w:rsidRPr="00E52935">
              <w:rPr>
                <w:rFonts w:eastAsiaTheme="minorHAnsi"/>
                <w:sz w:val="24"/>
                <w:szCs w:val="24"/>
                <w:lang w:val="ru-RU"/>
              </w:rPr>
              <w:t> </w:t>
            </w:r>
            <w:r w:rsidRPr="00E52935">
              <w:rPr>
                <w:rFonts w:eastAsiaTheme="minorHAnsi"/>
                <w:sz w:val="24"/>
                <w:szCs w:val="24"/>
              </w:rPr>
              <w:t>1428 «Про внесення змін до Порядку зупинення реєстрації податкової накладної/розрахунку коригування в Єдиному реєстрі податкових накладних» (лист від 10.01.2023 № 10/ІКС/99-00-18-</w:t>
            </w:r>
            <w:r w:rsidRPr="00E52935">
              <w:rPr>
                <w:rFonts w:eastAsiaTheme="minorHAnsi"/>
                <w:sz w:val="24"/>
                <w:szCs w:val="24"/>
              </w:rPr>
              <w:lastRenderedPageBreak/>
              <w:t>04-01-08);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перевірки ліміту (допустимого залишку) пального на акцизному складі пересувному по отримувачу пального по всім кодам УКТ ЗЕД, примірникам та умовам оподаткування (лист </w:t>
            </w:r>
            <w:r w:rsidRPr="00E52935">
              <w:rPr>
                <w:rFonts w:eastAsiaTheme="minorHAnsi"/>
                <w:sz w:val="24"/>
                <w:szCs w:val="24"/>
                <w:lang w:val="ru-RU"/>
              </w:rPr>
              <w:br/>
            </w:r>
            <w:r w:rsidRPr="00E52935">
              <w:rPr>
                <w:rFonts w:eastAsiaTheme="minorHAnsi"/>
                <w:sz w:val="24"/>
                <w:szCs w:val="24"/>
              </w:rPr>
              <w:t>від 17.01.2023 № 16/ІКС/99-00-09-03-02-08);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підрозділу 10 розділу ХХ «Перехідні положення» Податкового кодексу України (лист від 06.02.2023 </w:t>
            </w:r>
            <w:r w:rsidRPr="00E52935">
              <w:rPr>
                <w:rFonts w:eastAsiaTheme="minorHAnsi"/>
                <w:sz w:val="24"/>
                <w:szCs w:val="24"/>
              </w:rPr>
              <w:br/>
              <w:t>№ 30/ІКС/99-00-12-02-05-08);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перевірки допустимого залишку пального на акцизному складі пересувному, на який </w:t>
            </w:r>
            <w:r w:rsidRPr="00E52935">
              <w:rPr>
                <w:rFonts w:eastAsiaTheme="minorHAnsi"/>
                <w:sz w:val="24"/>
                <w:szCs w:val="24"/>
              </w:rPr>
              <w:lastRenderedPageBreak/>
              <w:t xml:space="preserve">відвантажується пальне, по розпоряднику акцизного складу пересувному по всім кодам УКТ ЗЕД та умовам оподаткування при реєстрації </w:t>
            </w:r>
            <w:r w:rsidR="00A9467F" w:rsidRPr="00E52935">
              <w:rPr>
                <w:rFonts w:eastAsiaTheme="minorHAnsi"/>
                <w:sz w:val="24"/>
                <w:szCs w:val="24"/>
              </w:rPr>
              <w:t xml:space="preserve">акцизної накладної (далі – </w:t>
            </w:r>
            <w:r w:rsidRPr="00E52935">
              <w:rPr>
                <w:rFonts w:eastAsiaTheme="minorHAnsi"/>
                <w:sz w:val="24"/>
                <w:szCs w:val="24"/>
              </w:rPr>
              <w:t>АН</w:t>
            </w:r>
            <w:r w:rsidR="00A9467F" w:rsidRPr="00E52935">
              <w:rPr>
                <w:rFonts w:eastAsiaTheme="minorHAnsi"/>
                <w:sz w:val="24"/>
                <w:szCs w:val="24"/>
              </w:rPr>
              <w:t>)</w:t>
            </w:r>
            <w:r w:rsidRPr="00E52935">
              <w:rPr>
                <w:rFonts w:eastAsiaTheme="minorHAnsi"/>
                <w:sz w:val="24"/>
                <w:szCs w:val="24"/>
              </w:rPr>
              <w:t xml:space="preserve"> (лист від 09.02.2023 № 37/ІКС/99-00-09-03-02-08);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здійснення перевірки на наявність ліцензії на акцизному складі та перевірки правомірності здійснення реалізації пального з акцизного складу пересувного при реєстрації АН (лист від 09.02.2023 </w:t>
            </w:r>
            <w:r w:rsidRPr="00E52935">
              <w:rPr>
                <w:rFonts w:eastAsiaTheme="minorHAnsi"/>
                <w:sz w:val="24"/>
                <w:szCs w:val="24"/>
              </w:rPr>
              <w:br/>
              <w:t>№ 38/ІКС/99-00-09-03-02-08);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E52935">
              <w:rPr>
                <w:rFonts w:eastAsiaTheme="minorHAnsi"/>
                <w:sz w:val="24"/>
                <w:szCs w:val="24"/>
                <w:lang w:val="ru-RU"/>
              </w:rPr>
              <w:br/>
            </w:r>
            <w:r w:rsidRPr="00E52935">
              <w:rPr>
                <w:rFonts w:eastAsiaTheme="minorHAnsi"/>
                <w:sz w:val="24"/>
                <w:szCs w:val="24"/>
              </w:rPr>
              <w:t>№ 41/ІКС/99-00-21-03-01-08);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забезпечення приймання звітів про підзвітні рахунки CRS (лист </w:t>
            </w:r>
            <w:r w:rsidRPr="00E52935">
              <w:rPr>
                <w:rFonts w:eastAsiaTheme="minorHAnsi"/>
                <w:sz w:val="24"/>
                <w:szCs w:val="24"/>
              </w:rPr>
              <w:br/>
              <w:t>від 08.03.2023 № 277/99-00-08-02-04-08);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забезпечення приймання та обробки «Акцизна накладна» (контроль на наявність ліцензії) (лист від 23.03.2023 </w:t>
            </w:r>
            <w:r w:rsidRPr="00E52935">
              <w:rPr>
                <w:rFonts w:eastAsiaTheme="minorHAnsi"/>
                <w:sz w:val="24"/>
                <w:szCs w:val="24"/>
                <w:lang w:val="ru-RU"/>
              </w:rPr>
              <w:br/>
            </w:r>
            <w:r w:rsidRPr="00E52935">
              <w:rPr>
                <w:rFonts w:eastAsiaTheme="minorHAnsi"/>
                <w:sz w:val="24"/>
                <w:szCs w:val="24"/>
              </w:rPr>
              <w:lastRenderedPageBreak/>
              <w:t>№ 65/ІКС/99-00-09-03-02-08);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приймання та обробки «Заявка на поповнення (коригування) залишку пального та спирту етилового» (лист </w:t>
            </w:r>
            <w:r w:rsidRPr="00E52935">
              <w:rPr>
                <w:rFonts w:eastAsiaTheme="minorHAnsi"/>
                <w:sz w:val="24"/>
                <w:szCs w:val="24"/>
                <w:lang w:val="ru-RU"/>
              </w:rPr>
              <w:br/>
            </w:r>
            <w:r w:rsidRPr="00E52935">
              <w:rPr>
                <w:rFonts w:eastAsiaTheme="minorHAnsi"/>
                <w:sz w:val="24"/>
                <w:szCs w:val="24"/>
              </w:rPr>
              <w:t>від 28.03.2023 № 71/ІКС/99-00-09-03-02-08);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w:t>
            </w:r>
            <w:r w:rsidRPr="00E52935">
              <w:rPr>
                <w:rFonts w:eastAsiaTheme="minorHAnsi"/>
                <w:sz w:val="24"/>
                <w:szCs w:val="24"/>
              </w:rPr>
              <w:br/>
              <w:t>від 16.12.2022 № 192/ІКС/99-00-08-02-04-08, від 06.04.2023 № 78/ІКС/99-00-08-02-04-08);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функціонування СЕА ПДВ в частині обрахунку суми ПДВ, на яку платник має право зареєструвати ПН/РК(в частині формування показника Σ Перевищ (Σ Перевищ2)  розділу «2.4. Опис процесів перетворення вхідної інформації на вихідні дані (документи)») (лист </w:t>
            </w:r>
            <w:r w:rsidRPr="00E52935">
              <w:rPr>
                <w:rFonts w:eastAsiaTheme="minorHAnsi"/>
                <w:sz w:val="24"/>
                <w:szCs w:val="24"/>
                <w:lang w:val="ru-RU"/>
              </w:rPr>
              <w:br/>
            </w:r>
            <w:r w:rsidRPr="00E52935">
              <w:rPr>
                <w:rFonts w:eastAsiaTheme="minorHAnsi"/>
                <w:sz w:val="24"/>
                <w:szCs w:val="24"/>
              </w:rPr>
              <w:t>від 13.03.2023 № 60/ІКС/99-00-21-03-01-08);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приймання та обробки «Акцизної </w:t>
            </w:r>
            <w:r w:rsidRPr="00E52935">
              <w:rPr>
                <w:rFonts w:eastAsiaTheme="minorHAnsi"/>
                <w:sz w:val="24"/>
                <w:szCs w:val="24"/>
              </w:rPr>
              <w:lastRenderedPageBreak/>
              <w:t xml:space="preserve">накладної» щодо внесення змін до перевірки на наявність ліцензії у суб'єктів господарювання (лист від 05.04.2023 </w:t>
            </w:r>
            <w:r w:rsidRPr="00E52935">
              <w:rPr>
                <w:rFonts w:eastAsiaTheme="minorHAnsi"/>
                <w:sz w:val="24"/>
                <w:szCs w:val="24"/>
              </w:rPr>
              <w:br/>
              <w:t>№ 75/ІКС/99-00-09-03-02-08);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доопрацювання Єдиного реєстру податкових накладних щодо 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w:t>
            </w:r>
            <w:r w:rsidRPr="00E52935">
              <w:rPr>
                <w:rFonts w:eastAsiaTheme="minorHAnsi"/>
                <w:sz w:val="24"/>
                <w:szCs w:val="24"/>
              </w:rPr>
              <w:br/>
              <w:t>від 19.04.2023 № 92/ІКС/99-00-21-03-01-08).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допрацьовано програмне забезпечення РРО щодо:</w:t>
            </w:r>
          </w:p>
          <w:p w:rsidR="00A300ED" w:rsidRPr="00E52935" w:rsidRDefault="00A300ED" w:rsidP="00CD3DE9">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відбору інформації по СГ, які здійснюють діяльність через РРО/ПРРО (лист </w:t>
            </w:r>
            <w:r w:rsidRPr="00E52935">
              <w:rPr>
                <w:rFonts w:eastAsiaTheme="minorHAnsi"/>
                <w:sz w:val="24"/>
                <w:szCs w:val="24"/>
              </w:rPr>
              <w:br/>
              <w:t>від 14.0</w:t>
            </w:r>
            <w:r w:rsidR="000A5415" w:rsidRPr="00E52935">
              <w:rPr>
                <w:rFonts w:eastAsiaTheme="minorHAnsi"/>
                <w:sz w:val="24"/>
                <w:szCs w:val="24"/>
              </w:rPr>
              <w:t>2.2023 № 667/99-00-07-04-02-08);</w:t>
            </w:r>
          </w:p>
          <w:p w:rsidR="000A5415" w:rsidRPr="00E52935" w:rsidRDefault="000A5415" w:rsidP="000A5415">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формування в автоматичному режимі інформації, що надійшла від 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w:t>
            </w:r>
            <w:r w:rsidRPr="00E52935">
              <w:rPr>
                <w:rFonts w:eastAsiaTheme="minorHAnsi"/>
                <w:sz w:val="24"/>
                <w:szCs w:val="24"/>
              </w:rPr>
              <w:lastRenderedPageBreak/>
              <w:t xml:space="preserve">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w:t>
            </w:r>
            <w:r w:rsidRPr="00E52935">
              <w:rPr>
                <w:rFonts w:eastAsiaTheme="minorHAnsi"/>
                <w:sz w:val="24"/>
                <w:szCs w:val="24"/>
              </w:rPr>
              <w:br/>
              <w:t>№ 13/ІКС/99-00-07-04-02-08);</w:t>
            </w:r>
          </w:p>
          <w:p w:rsidR="000A5415" w:rsidRPr="00E52935" w:rsidRDefault="000A5415" w:rsidP="000A5415">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вiдборуiнформацiї по СГ, якiздiйснюютьдiяльнiсть через РРО/ПРРО (лист </w:t>
            </w:r>
            <w:r w:rsidR="00D63EDB" w:rsidRPr="00E52935">
              <w:rPr>
                <w:rFonts w:eastAsiaTheme="minorHAnsi"/>
                <w:sz w:val="24"/>
                <w:szCs w:val="24"/>
              </w:rPr>
              <w:br/>
            </w:r>
            <w:r w:rsidRPr="00E52935">
              <w:rPr>
                <w:rFonts w:eastAsiaTheme="minorHAnsi"/>
                <w:sz w:val="24"/>
                <w:szCs w:val="24"/>
              </w:rPr>
              <w:t>від 14.02.2023№ 667/99-00-07-04-2-08);</w:t>
            </w:r>
          </w:p>
          <w:p w:rsidR="000A5415" w:rsidRPr="00E52935" w:rsidRDefault="000A5415" w:rsidP="000A5415">
            <w:pPr>
              <w:pStyle w:val="40"/>
              <w:spacing w:line="240" w:lineRule="auto"/>
              <w:ind w:left="22" w:right="53" w:firstLine="12"/>
              <w:jc w:val="both"/>
              <w:rPr>
                <w:rFonts w:eastAsiaTheme="minorHAnsi"/>
                <w:sz w:val="24"/>
                <w:szCs w:val="24"/>
              </w:rPr>
            </w:pPr>
            <w:r w:rsidRPr="00E52935">
              <w:rPr>
                <w:rFonts w:eastAsiaTheme="minorHAnsi"/>
                <w:sz w:val="24"/>
                <w:szCs w:val="24"/>
              </w:rPr>
              <w:t>формування ризиків ведення господарської діяльності суб’єктів господарювання при здійснені розрахунків через РРО/ПРРО при продажу товарів (наданні послуг) (лист від 02.05.2023 № 107/ІКС/99-00-07-04-02-08).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підсистеми «Ліцензування»: </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допрацьовано програмне забезпечення в частині вивантаження даних Єдиного державного реєстру (спирт, алкоголь, тютюн та пальне) (лист від 30.01.2023 </w:t>
            </w:r>
            <w:r w:rsidRPr="00E52935">
              <w:rPr>
                <w:rFonts w:eastAsiaTheme="minorHAnsi"/>
                <w:sz w:val="24"/>
                <w:szCs w:val="24"/>
              </w:rPr>
              <w:br/>
              <w:t>№ 27/ІКС/99-00-09-01-02-08);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внесення змін до алгоритму заповнення </w:t>
            </w:r>
            <w:r w:rsidRPr="00E52935">
              <w:rPr>
                <w:rFonts w:eastAsiaTheme="minorHAnsi"/>
                <w:sz w:val="24"/>
                <w:szCs w:val="24"/>
              </w:rPr>
              <w:lastRenderedPageBreak/>
              <w:t>реквізитів ліцензії та відображення оновлених даних щодо реквізитів ліцензії у реєстрах (лист від 07.02.2023 № 288/99-00-09-02-01-08);</w:t>
            </w:r>
          </w:p>
          <w:p w:rsidR="00A300ED" w:rsidRPr="00E52935" w:rsidRDefault="00A300ED" w:rsidP="00CD3DE9">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внесення змін у електронні форми заяв щодо ліцензій на виробництво та зберігання пального, оптову та роздрібну торгівлю пальним (лист від 21.03.2023 </w:t>
            </w:r>
            <w:r w:rsidRPr="00E52935">
              <w:rPr>
                <w:rFonts w:eastAsiaTheme="minorHAnsi"/>
                <w:sz w:val="24"/>
                <w:szCs w:val="24"/>
              </w:rPr>
              <w:br/>
              <w:t>№ 63/ІКС/99-00-09-01-02-08).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Встановлено оновлення форм.</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Доопрацювано програмне забезпечення ІКС «Управління документами» в частині:</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забезпечення автоматичного завантаження інформації, внесеної до закладки «Облік з ІКО» РМК пов’язаного документа (</w:t>
            </w:r>
            <w:r w:rsidRPr="00E52935">
              <w:rPr>
                <w:rFonts w:eastAsiaTheme="minorHAnsi"/>
                <w:sz w:val="24"/>
                <w:szCs w:val="24"/>
                <w:lang w:val="ru-RU"/>
              </w:rPr>
              <w:t xml:space="preserve">лист </w:t>
            </w:r>
            <w:r w:rsidRPr="00E52935">
              <w:rPr>
                <w:rFonts w:eastAsiaTheme="minorHAnsi"/>
                <w:sz w:val="24"/>
                <w:szCs w:val="24"/>
              </w:rPr>
              <w:t xml:space="preserve">від 09.09.2022 </w:t>
            </w:r>
            <w:r w:rsidRPr="00E52935">
              <w:rPr>
                <w:rFonts w:eastAsiaTheme="minorHAnsi"/>
                <w:sz w:val="24"/>
                <w:szCs w:val="24"/>
                <w:lang w:val="ru-RU"/>
              </w:rPr>
              <w:br/>
            </w:r>
            <w:r w:rsidRPr="00E52935">
              <w:rPr>
                <w:rFonts w:eastAsiaTheme="minorHAnsi"/>
                <w:sz w:val="24"/>
                <w:szCs w:val="24"/>
              </w:rPr>
              <w:t>№ 120/ІКС/99-00-23-03-01-08);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створення функціоналу перевірки КЕП в гілках «Надходження документів з ЕКП від юридичних осіб» та «Надходження документів з ЕКП від фізичних осіб», перенесення КЕП в зареєстрований документ і створення функціоналу перевірки КЕП в зареєстрованому </w:t>
            </w:r>
            <w:r w:rsidRPr="00E52935">
              <w:rPr>
                <w:rFonts w:eastAsiaTheme="minorHAnsi"/>
                <w:sz w:val="24"/>
                <w:szCs w:val="24"/>
              </w:rPr>
              <w:lastRenderedPageBreak/>
              <w:t xml:space="preserve">документі (лист від 06.10.2022 </w:t>
            </w:r>
            <w:r w:rsidRPr="00E52935">
              <w:rPr>
                <w:rFonts w:eastAsiaTheme="minorHAnsi"/>
                <w:sz w:val="24"/>
                <w:szCs w:val="24"/>
              </w:rPr>
              <w:br/>
              <w:t>№ 138/ІКС/99-00-01-02-06-08);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створення функціоналу перевірки КЕП в гілках </w:t>
            </w:r>
            <w:r w:rsidRPr="00E52935">
              <w:rPr>
                <w:rFonts w:eastAsiaTheme="minorHAnsi"/>
                <w:sz w:val="24"/>
                <w:szCs w:val="24"/>
                <w:lang w:val="ru-RU"/>
              </w:rPr>
              <w:t>«</w:t>
            </w:r>
            <w:r w:rsidRPr="00E52935">
              <w:rPr>
                <w:rFonts w:eastAsiaTheme="minorHAnsi"/>
                <w:sz w:val="24"/>
                <w:szCs w:val="24"/>
              </w:rPr>
              <w:t>СЕВ ОВВ</w:t>
            </w:r>
            <w:r w:rsidRPr="00E52935">
              <w:rPr>
                <w:rFonts w:eastAsiaTheme="minorHAnsi"/>
                <w:sz w:val="24"/>
                <w:szCs w:val="24"/>
                <w:lang w:val="ru-RU"/>
              </w:rPr>
              <w:t>»</w:t>
            </w:r>
            <w:r w:rsidRPr="00E52935">
              <w:rPr>
                <w:rFonts w:eastAsiaTheme="minorHAnsi"/>
                <w:sz w:val="24"/>
                <w:szCs w:val="24"/>
              </w:rPr>
              <w:t xml:space="preserve"> та </w:t>
            </w:r>
            <w:r w:rsidRPr="00E52935">
              <w:rPr>
                <w:rFonts w:eastAsiaTheme="minorHAnsi"/>
                <w:sz w:val="24"/>
                <w:szCs w:val="24"/>
                <w:lang w:val="ru-RU"/>
              </w:rPr>
              <w:t>«</w:t>
            </w:r>
            <w:r w:rsidRPr="00E52935">
              <w:rPr>
                <w:rFonts w:eastAsiaTheme="minorHAnsi"/>
                <w:sz w:val="24"/>
                <w:szCs w:val="24"/>
              </w:rPr>
              <w:t>СЕВ ОВВ (НПА)</w:t>
            </w:r>
            <w:r w:rsidRPr="00E52935">
              <w:rPr>
                <w:rFonts w:eastAsiaTheme="minorHAnsi"/>
                <w:sz w:val="24"/>
                <w:szCs w:val="24"/>
                <w:lang w:val="ru-RU"/>
              </w:rPr>
              <w:t>»</w:t>
            </w:r>
            <w:r w:rsidRPr="00E52935">
              <w:rPr>
                <w:rFonts w:eastAsiaTheme="minorHAnsi"/>
                <w:sz w:val="24"/>
                <w:szCs w:val="24"/>
              </w:rPr>
              <w:t xml:space="preserve">, перенесення КЕП в зареєстрований документ та створення функціоналу перевірки КЕП в зареєстрованому документі (лист від 06.10.2022 </w:t>
            </w:r>
            <w:r w:rsidRPr="00E52935">
              <w:rPr>
                <w:rFonts w:eastAsiaTheme="minorHAnsi"/>
                <w:sz w:val="24"/>
                <w:szCs w:val="24"/>
              </w:rPr>
              <w:br/>
              <w:t>№ 139/ІКС/99-00-01-02-06-08);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E52935">
              <w:rPr>
                <w:rFonts w:eastAsiaTheme="minorHAnsi"/>
                <w:sz w:val="24"/>
                <w:szCs w:val="24"/>
                <w:lang w:val="ru-RU"/>
              </w:rPr>
              <w:br/>
            </w:r>
            <w:r w:rsidRPr="00E52935">
              <w:rPr>
                <w:rFonts w:eastAsiaTheme="minorHAnsi"/>
                <w:sz w:val="24"/>
                <w:szCs w:val="24"/>
              </w:rPr>
              <w:t>від 02.11.20</w:t>
            </w:r>
            <w:r w:rsidR="00D63EDB" w:rsidRPr="00E52935">
              <w:rPr>
                <w:rFonts w:eastAsiaTheme="minorHAnsi"/>
                <w:sz w:val="24"/>
                <w:szCs w:val="24"/>
              </w:rPr>
              <w:t>22 № 156/ІКС/99-00-12-02-04-08);</w:t>
            </w:r>
          </w:p>
          <w:p w:rsidR="00D63EDB" w:rsidRPr="00E52935" w:rsidRDefault="00D63EDB"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надання доступу до картотеки вихідної кореспонденції: індивідуальні податкові консультації ДФС (лист від 03.03.2023 </w:t>
            </w:r>
            <w:r w:rsidRPr="00E52935">
              <w:rPr>
                <w:rFonts w:eastAsiaTheme="minorHAnsi"/>
                <w:sz w:val="24"/>
                <w:szCs w:val="24"/>
              </w:rPr>
              <w:br/>
              <w:t>№ 55/ІКС/99-00-22-03-02-08).</w:t>
            </w:r>
          </w:p>
          <w:p w:rsidR="00A300ED" w:rsidRPr="00E52935" w:rsidRDefault="00A300ED" w:rsidP="00ED0676">
            <w:pPr>
              <w:pStyle w:val="40"/>
              <w:spacing w:line="240" w:lineRule="auto"/>
              <w:ind w:right="53"/>
              <w:jc w:val="both"/>
              <w:rPr>
                <w:rFonts w:eastAsiaTheme="minorHAnsi"/>
                <w:sz w:val="24"/>
                <w:szCs w:val="24"/>
              </w:rPr>
            </w:pPr>
            <w:r w:rsidRPr="00E52935">
              <w:rPr>
                <w:rFonts w:eastAsiaTheme="minorHAnsi"/>
                <w:sz w:val="24"/>
                <w:szCs w:val="24"/>
              </w:rPr>
              <w:t xml:space="preserve">Створено еталонні довідники «Довідник інформаційно-комунікаційних систем (ІКС)» DOV_FAP_IKS (лист </w:t>
            </w:r>
            <w:r w:rsidRPr="00E52935">
              <w:rPr>
                <w:rFonts w:eastAsiaTheme="minorHAnsi"/>
                <w:sz w:val="24"/>
                <w:szCs w:val="24"/>
              </w:rPr>
              <w:br/>
              <w:t xml:space="preserve">від 06.01.2023 № 56/99-00-20-02-03-08), «Довідник переліку суб’єктів природних </w:t>
            </w:r>
            <w:r w:rsidRPr="00E52935">
              <w:rPr>
                <w:rFonts w:eastAsiaTheme="minorHAnsi"/>
                <w:sz w:val="24"/>
                <w:szCs w:val="24"/>
              </w:rPr>
              <w:lastRenderedPageBreak/>
              <w:t xml:space="preserve">монополій» TG_NAME (лист </w:t>
            </w:r>
            <w:r w:rsidRPr="00E52935">
              <w:rPr>
                <w:rFonts w:eastAsiaTheme="minorHAnsi"/>
                <w:sz w:val="24"/>
                <w:szCs w:val="24"/>
              </w:rPr>
              <w:br/>
              <w:t>від 26.01.2023 № 240/99-00-19-03-02-08).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Внесено зміни до еталонних довідників: ETALON.E_LICENZ_NO_ZBERIG (лист від 20.01.2023 № 173/99-00-09-03-02-08), «Довідник причин відмови у включенні/внесенні змін до реєстру волонтерів АТО» E_RVOL_REJECT_REASON (лист </w:t>
            </w:r>
            <w:r w:rsidRPr="00E52935">
              <w:rPr>
                <w:rFonts w:eastAsiaTheme="minorHAnsi"/>
                <w:sz w:val="24"/>
                <w:szCs w:val="24"/>
              </w:rPr>
              <w:br/>
              <w:t xml:space="preserve">від 24.01.2023 № 633/99-00-12-01-02-08), ETALON.E_SPR_KF (лист від 26.01.2023 № 254/99-00-19-03-01-08), E_DP00_SPR_APPENDIX_DOC, E_DP00_SPR_PARENT_DOC, E_ZSPR_VER (лист від 10.03.2023 </w:t>
            </w:r>
            <w:r w:rsidRPr="00E52935">
              <w:rPr>
                <w:rFonts w:eastAsiaTheme="minorHAnsi"/>
                <w:sz w:val="24"/>
                <w:szCs w:val="24"/>
              </w:rPr>
              <w:br/>
              <w:t>№ 3411/99-00-12-02-01-08), E_ZDOCUM (лист від 16.03.2023 № 3514/99-00-12-02-01-08).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Доопрацювання програмного забезпечення ІКС «Офіційний вебпортал» в частині:</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створення та ІТ - підтримки «Калькулятора обчислення суми податку на нерухоме майно, відмінне від </w:t>
            </w:r>
            <w:r w:rsidRPr="00E52935">
              <w:rPr>
                <w:rFonts w:eastAsiaTheme="minorHAnsi"/>
                <w:sz w:val="24"/>
                <w:szCs w:val="24"/>
              </w:rPr>
              <w:lastRenderedPageBreak/>
              <w:t xml:space="preserve">земельної ділянки, з фізичних осіб» та «Калькулятор для обчислення суми плати за землю з фізичних осіб» (листи </w:t>
            </w:r>
            <w:r w:rsidRPr="00E52935">
              <w:rPr>
                <w:rFonts w:eastAsiaTheme="minorHAnsi"/>
                <w:sz w:val="24"/>
                <w:szCs w:val="24"/>
              </w:rPr>
              <w:br/>
              <w:t>від 21.02.2023 № 44/ІКС/99-00-24-02-03-08, від 26.04.2023 № 1659/99-00-24-02-03-08).</w:t>
            </w:r>
          </w:p>
          <w:p w:rsidR="00A300ED" w:rsidRPr="00E52935" w:rsidRDefault="00A300ED" w:rsidP="00ED0676">
            <w:pPr>
              <w:pStyle w:val="40"/>
              <w:spacing w:line="240" w:lineRule="auto"/>
              <w:ind w:left="22" w:right="53"/>
              <w:jc w:val="both"/>
              <w:rPr>
                <w:rFonts w:eastAsiaTheme="minorHAnsi"/>
                <w:sz w:val="24"/>
                <w:szCs w:val="24"/>
                <w:lang w:val="ru-RU"/>
              </w:rPr>
            </w:pPr>
            <w:r w:rsidRPr="00E52935">
              <w:rPr>
                <w:rFonts w:eastAsiaTheme="minorHAnsi"/>
                <w:sz w:val="24"/>
                <w:szCs w:val="24"/>
              </w:rPr>
              <w:t>Доопрацювання програмного забезпечення ІТС «Податковий блок» в частині</w:t>
            </w:r>
            <w:r w:rsidRPr="00E52935">
              <w:rPr>
                <w:rFonts w:eastAsiaTheme="minorHAnsi"/>
                <w:sz w:val="24"/>
                <w:szCs w:val="24"/>
                <w:lang w:val="ru-RU"/>
              </w:rPr>
              <w:t>:</w:t>
            </w:r>
          </w:p>
          <w:p w:rsidR="00A300ED" w:rsidRPr="00E52935" w:rsidRDefault="00A300ED" w:rsidP="00ED0676">
            <w:pPr>
              <w:pStyle w:val="40"/>
              <w:spacing w:line="240" w:lineRule="auto"/>
              <w:ind w:left="22" w:right="53" w:firstLine="12"/>
              <w:jc w:val="both"/>
              <w:rPr>
                <w:rFonts w:eastAsiaTheme="minorHAnsi"/>
                <w:sz w:val="24"/>
                <w:szCs w:val="24"/>
                <w:lang w:val="ru-RU"/>
              </w:rPr>
            </w:pPr>
            <w:r w:rsidRPr="00E52935">
              <w:rPr>
                <w:rFonts w:eastAsiaTheme="minorHAnsi"/>
                <w:sz w:val="24"/>
                <w:szCs w:val="24"/>
              </w:rPr>
              <w:t>формування електронних висновків про повернення помилково сплачених сум, що обліковуються в інтегрованій картці умовного платника</w:t>
            </w:r>
            <w:r w:rsidRPr="00E52935">
              <w:rPr>
                <w:rFonts w:eastAsiaTheme="minorHAnsi"/>
                <w:sz w:val="24"/>
                <w:szCs w:val="24"/>
                <w:lang w:val="ru-RU"/>
              </w:rPr>
              <w:t xml:space="preserve"> (лист від 30.07.2021 </w:t>
            </w:r>
            <w:r w:rsidRPr="00E52935">
              <w:rPr>
                <w:rFonts w:eastAsiaTheme="minorHAnsi"/>
                <w:sz w:val="24"/>
                <w:szCs w:val="24"/>
                <w:lang w:val="ru-RU"/>
              </w:rPr>
              <w:br/>
              <w:t>№ 102/ІТС/99-00-12-09-03-08);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формування зведених показників (схеми АІС «Галузь») (лист від 18.07.2022 </w:t>
            </w:r>
            <w:r w:rsidRPr="00E52935">
              <w:rPr>
                <w:rFonts w:eastAsiaTheme="minorHAnsi"/>
                <w:sz w:val="24"/>
                <w:szCs w:val="24"/>
              </w:rPr>
              <w:br/>
              <w:t>№ 80/ІКС/99-00-19-03-02-08);</w:t>
            </w:r>
          </w:p>
          <w:p w:rsidR="00A300ED" w:rsidRPr="00E52935" w:rsidRDefault="00A300ED" w:rsidP="00ED0676">
            <w:pPr>
              <w:pStyle w:val="40"/>
              <w:spacing w:line="240" w:lineRule="auto"/>
              <w:ind w:left="22" w:right="53" w:firstLine="12"/>
              <w:jc w:val="both"/>
              <w:rPr>
                <w:rFonts w:eastAsiaTheme="minorHAnsi"/>
                <w:sz w:val="24"/>
                <w:szCs w:val="24"/>
                <w:lang w:val="ru-RU"/>
              </w:rPr>
            </w:pPr>
            <w:r w:rsidRPr="00E52935">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E52935">
              <w:rPr>
                <w:rFonts w:eastAsiaTheme="minorHAnsi"/>
                <w:sz w:val="24"/>
                <w:szCs w:val="24"/>
                <w:lang w:val="ru-RU"/>
              </w:rPr>
              <w:br/>
            </w:r>
            <w:r w:rsidRPr="00E52935">
              <w:rPr>
                <w:rFonts w:eastAsiaTheme="minorHAnsi"/>
                <w:sz w:val="24"/>
                <w:szCs w:val="24"/>
              </w:rPr>
              <w:t>від 30.08.2022 № 110/ІКС/99-00-19-03-01-08);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зміни назв у формі Інформації щодо суб’єктів господарювання, які мають </w:t>
            </w:r>
            <w:r w:rsidRPr="00E52935">
              <w:rPr>
                <w:rFonts w:eastAsiaTheme="minorHAnsi"/>
                <w:sz w:val="24"/>
                <w:szCs w:val="24"/>
              </w:rPr>
              <w:lastRenderedPageBreak/>
              <w:t xml:space="preserve">податковий борг, яка формується та оприлюднюється засобами інформаційно-комунікаційної системи ДПС (лист </w:t>
            </w:r>
            <w:r w:rsidRPr="00E52935">
              <w:rPr>
                <w:rFonts w:eastAsiaTheme="minorHAnsi"/>
                <w:sz w:val="24"/>
                <w:szCs w:val="24"/>
                <w:lang w:val="ru-RU"/>
              </w:rPr>
              <w:br/>
            </w:r>
            <w:r w:rsidRPr="00E52935">
              <w:rPr>
                <w:rFonts w:eastAsiaTheme="minorHAnsi"/>
                <w:sz w:val="24"/>
                <w:szCs w:val="24"/>
              </w:rPr>
              <w:t>від 03.11.2022 № 160/ІКС/99-00-13-02-08);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створення Реєстру рішень/попередніх рішень щодо можливості чи неможливості своєчасного виконання платником податків свого податкового обов’язку (лист від 11.11.2022 № 168/ІКС/99-00-04-02-04-08);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приймання Заяви про попереднє узгодження ціноутворення, на виконання підпункту 39.6.1 пункту 39.6 статті  39 Податкового кодексу України (лист </w:t>
            </w:r>
            <w:r w:rsidRPr="00E52935">
              <w:rPr>
                <w:rFonts w:eastAsiaTheme="minorHAnsi"/>
                <w:sz w:val="24"/>
                <w:szCs w:val="24"/>
              </w:rPr>
              <w:br/>
              <w:t>від 05.12.2022 № 185/ІКС/99-00-23-01-02-08);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інформаційної взаємодії ДПС,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(лист від 14.12.2022 </w:t>
            </w:r>
            <w:r w:rsidRPr="00E52935">
              <w:rPr>
                <w:rFonts w:eastAsiaTheme="minorHAnsi"/>
                <w:sz w:val="24"/>
                <w:szCs w:val="24"/>
              </w:rPr>
              <w:br/>
            </w:r>
            <w:r w:rsidRPr="00E52935">
              <w:rPr>
                <w:rFonts w:eastAsiaTheme="minorHAnsi"/>
                <w:sz w:val="24"/>
                <w:szCs w:val="24"/>
              </w:rPr>
              <w:lastRenderedPageBreak/>
              <w:t>№ 189/ІКС/99-00-24-01-02-08);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автоматизованої обробки податкової декларації про майновий стан і доходи та реалізації вимог Протоколу № 21/1 про надання Державною податковою службою України до Пенсійного фонду України відомостей зі звітності страхувальників (лист від 27.12.2022 № 206/ІКС/99-00-12-02-01-08);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автоматизації процесу 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 від 30.12.2022 № 209/ІКС/99-00-22-03-02-08);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призупинення реєстрації платників ПДВ (лист від 03.01.2023 № 6/ІКС/99-00-12-01-03-08);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забезпечення можливості відкриття/закриття платникам податків інтегрованих карток за податками, </w:t>
            </w:r>
            <w:r w:rsidRPr="00E52935">
              <w:rPr>
                <w:rFonts w:eastAsiaTheme="minorHAnsi"/>
                <w:sz w:val="24"/>
                <w:szCs w:val="24"/>
              </w:rPr>
              <w:lastRenderedPageBreak/>
              <w:t xml:space="preserve">зборами, єдиним внеском (лист </w:t>
            </w:r>
            <w:r w:rsidRPr="00E52935">
              <w:rPr>
                <w:rFonts w:eastAsiaTheme="minorHAnsi"/>
                <w:sz w:val="24"/>
                <w:szCs w:val="24"/>
                <w:lang w:val="ru-RU"/>
              </w:rPr>
              <w:br/>
            </w:r>
            <w:r w:rsidRPr="00E52935">
              <w:rPr>
                <w:rFonts w:eastAsiaTheme="minorHAnsi"/>
                <w:sz w:val="24"/>
                <w:szCs w:val="24"/>
              </w:rPr>
              <w:t>від 06.01.2023 № 8/ІКС/99-00-19-03-01-08);</w:t>
            </w:r>
          </w:p>
          <w:p w:rsidR="00A300ED" w:rsidRPr="00E52935" w:rsidRDefault="00A300ED" w:rsidP="00ED0676">
            <w:pPr>
              <w:pStyle w:val="40"/>
              <w:spacing w:line="240" w:lineRule="auto"/>
              <w:ind w:left="22" w:right="53" w:firstLine="12"/>
              <w:jc w:val="both"/>
              <w:rPr>
                <w:rFonts w:eastAsiaTheme="minorHAnsi"/>
                <w:sz w:val="24"/>
                <w:szCs w:val="24"/>
                <w:lang w:val="ru-RU"/>
              </w:rPr>
            </w:pPr>
            <w:r w:rsidRPr="00E52935">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E52935">
              <w:rPr>
                <w:rFonts w:eastAsiaTheme="minorHAnsi"/>
                <w:sz w:val="24"/>
                <w:szCs w:val="24"/>
                <w:lang w:val="ru-RU"/>
              </w:rPr>
              <w:br/>
            </w:r>
            <w:r w:rsidRPr="00E52935">
              <w:rPr>
                <w:rFonts w:eastAsiaTheme="minorHAnsi"/>
                <w:sz w:val="24"/>
                <w:szCs w:val="24"/>
              </w:rPr>
              <w:t>від 11.01.2023 № 12/ІКС/99-00-19-03-01-08);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формування та передачі до ІКС «Податковий блок» інформації стосовно фізичних осіб - платників податків з ДРФО (лист від 12.01.2023 № 14/ІКС/99-00-12-04-01-08);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коригування реєстраційних даних КОРО/РК, алгоритмів обробки заяв 1-РРО, 1-ЕРРО (лист від 13.01.2023 </w:t>
            </w:r>
            <w:r w:rsidRPr="00E52935">
              <w:rPr>
                <w:rFonts w:eastAsiaTheme="minorHAnsi"/>
                <w:sz w:val="24"/>
                <w:szCs w:val="24"/>
              </w:rPr>
              <w:br/>
              <w:t>№ 15/ІКС/99-00-12-01-02-08);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автоматизованої обробки податкових декларацій платника єдиного податку (фізичних осіб) та реалізації вимог протоколів про надання Державною податковою службою України до Пенсійного фонду України відомостей зі </w:t>
            </w:r>
            <w:r w:rsidRPr="00E52935">
              <w:rPr>
                <w:rFonts w:eastAsiaTheme="minorHAnsi"/>
                <w:sz w:val="24"/>
                <w:szCs w:val="24"/>
              </w:rPr>
              <w:lastRenderedPageBreak/>
              <w:t xml:space="preserve">звітності страхувальників з урахуванням введення в дію нових форм таких декларацій (лист від 25.01.2023 </w:t>
            </w:r>
            <w:r w:rsidRPr="00E52935">
              <w:rPr>
                <w:rFonts w:eastAsiaTheme="minorHAnsi"/>
                <w:sz w:val="24"/>
                <w:szCs w:val="24"/>
              </w:rPr>
              <w:br/>
              <w:t>№ 21/ІКС/99-00-12-02-01-08);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забезпечення можливості доступу до Реєстру платників ПДВ на період дії воєнного стану (лист від 01.02.2023 </w:t>
            </w:r>
            <w:r w:rsidRPr="00E52935">
              <w:rPr>
                <w:rFonts w:eastAsiaTheme="minorHAnsi"/>
                <w:sz w:val="24"/>
                <w:szCs w:val="24"/>
              </w:rPr>
              <w:br/>
              <w:t>№ 28/ІКС/99-00-12-02-04);</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удосконалення деяких процедур ведення обліку платників (лист від 03.02.2023 </w:t>
            </w:r>
            <w:r w:rsidRPr="00E52935">
              <w:rPr>
                <w:rFonts w:eastAsiaTheme="minorHAnsi"/>
                <w:sz w:val="24"/>
                <w:szCs w:val="24"/>
              </w:rPr>
              <w:br/>
              <w:t>№ 29/ІКС/99-00-12-01-01-08);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формування та опрацювання заяви нерезидента (для іноземної юридичної компанії, організації або її відокремленого підрозділу) за ф. № 1-ОПН (лист </w:t>
            </w:r>
            <w:r w:rsidRPr="00E52935">
              <w:rPr>
                <w:rFonts w:eastAsiaTheme="minorHAnsi"/>
                <w:sz w:val="24"/>
                <w:szCs w:val="24"/>
              </w:rPr>
              <w:br/>
              <w:t>від 07.02.2023 № 32/ІКС/99-00-12-01-01-08);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формування заяв про включення / внесення змін / виключення до/з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07.02.2023 № 2140/99-</w:t>
            </w:r>
            <w:r w:rsidRPr="00E52935">
              <w:rPr>
                <w:rFonts w:eastAsiaTheme="minorHAnsi"/>
                <w:sz w:val="24"/>
                <w:szCs w:val="24"/>
              </w:rPr>
              <w:lastRenderedPageBreak/>
              <w:t>00-12-01-02-08);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E52935">
              <w:rPr>
                <w:sz w:val="24"/>
                <w:szCs w:val="24"/>
              </w:rPr>
              <w:br/>
              <w:t>№ 41/ІКС/99-00-21-03-01-08);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реєстрації платниками ПДВ осіб, які здійснюють операції, до яких застосовується режим експортного забезпечення (лист від 14.02.2023 </w:t>
            </w:r>
            <w:r w:rsidRPr="00E52935">
              <w:rPr>
                <w:rFonts w:eastAsiaTheme="minorHAnsi"/>
                <w:sz w:val="24"/>
                <w:szCs w:val="24"/>
              </w:rPr>
              <w:br/>
              <w:t>№ 42/ІКС/99-00-12-01-03-08);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додавання перевірок при проведенні анулювання акцизного складу платником акцизного податку з реалізації пального та спирту етилового (лист від 21.02.2023 </w:t>
            </w:r>
            <w:r w:rsidRPr="00E52935">
              <w:rPr>
                <w:rFonts w:eastAsiaTheme="minorHAnsi"/>
                <w:sz w:val="24"/>
                <w:szCs w:val="24"/>
              </w:rPr>
              <w:br/>
              <w:t>№ 45/ІКС/99-00-12-01-02-08);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завантаження інформації стосовно адреси реєстрації місця проживання/ адреси фактичного місця проживання фізичних осіб - платників податків з Державного реєстру фізичних осіб - платників податків (лист від 01.03.2023 </w:t>
            </w:r>
            <w:r w:rsidRPr="00E52935">
              <w:rPr>
                <w:rFonts w:eastAsiaTheme="minorHAnsi"/>
                <w:sz w:val="24"/>
                <w:szCs w:val="24"/>
              </w:rPr>
              <w:br/>
              <w:t>№ 52/ІКС/99-00-12-04-01-08);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lastRenderedPageBreak/>
              <w:t xml:space="preserve">забезпечення рознесення сум сплати єдиного внеску до інтегрованих карток платників у зв’язку з відкриттям з 01.01.2021 Казначейством небюджетних  рахунків на ім’я ДПС в розрізі територіальних органів ДПС (лист </w:t>
            </w:r>
            <w:r w:rsidRPr="00E52935">
              <w:rPr>
                <w:rFonts w:eastAsiaTheme="minorHAnsi"/>
                <w:sz w:val="24"/>
                <w:szCs w:val="24"/>
              </w:rPr>
              <w:br/>
              <w:t>від 01.03.2023 № 53/ІКС/99-00-19-03-01-08);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виконання підпункту 69.9 пункту 69 та пункту 528 підрозділу 10 розділу ХХ «Перехідні положення» Податкового кодексу України (подовження терміну подання) (лист від 02.03.2023 </w:t>
            </w:r>
            <w:r w:rsidRPr="00E52935">
              <w:rPr>
                <w:rFonts w:eastAsiaTheme="minorHAnsi"/>
                <w:sz w:val="24"/>
                <w:szCs w:val="24"/>
              </w:rPr>
              <w:br/>
              <w:t>№ 54/ІКС/99-00-18-02-02-08);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реалізації норм наказу Міністерства фінансів України від 12.01.2023 №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опрацювання Повідомлень за формою </w:t>
            </w:r>
            <w:r w:rsidRPr="00E52935">
              <w:rPr>
                <w:rFonts w:eastAsiaTheme="minorHAnsi"/>
                <w:sz w:val="24"/>
                <w:szCs w:val="24"/>
              </w:rPr>
              <w:br/>
            </w:r>
            <w:r w:rsidRPr="00E52935">
              <w:rPr>
                <w:rFonts w:eastAsiaTheme="minorHAnsi"/>
                <w:sz w:val="24"/>
                <w:szCs w:val="24"/>
              </w:rPr>
              <w:lastRenderedPageBreak/>
              <w:t>№ 20-ОПП в ІКС «Податковий блок» (лист від 06.03.2023 № 57/ІКС/99-00-12-01-02-08);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відображення Міжрегіональними управліннями ДПС по роботі з великими платниками податків сум надходжень податку на прибуток, сплачених великими платниками податків на рахунки, відкриті за попереднім місцем обліку (лист </w:t>
            </w:r>
            <w:r w:rsidRPr="00E52935">
              <w:rPr>
                <w:rFonts w:eastAsiaTheme="minorHAnsi"/>
                <w:sz w:val="24"/>
                <w:szCs w:val="24"/>
              </w:rPr>
              <w:br/>
              <w:t>від 22.03.2023 № 64/ІКС/99-00-19-03-01-08);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sz w:val="24"/>
                <w:szCs w:val="24"/>
              </w:rPr>
              <w:t>порядку опрацювання відомостей з ЄДР та обробки заяв, поданих платниками податків з урахуванням зміни КАТОТТГ (лист від 23.03.2023 № 3641/99-00-12-01-01-08);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запровадження податкового повідомлення - рішення за формою «Н» та застосування штрафних санкцій за несвоєчасну реєстрацію ПН/РК в ЄРПН у період з 08.02.2023 (лист від 28.03.2023 </w:t>
            </w:r>
            <w:r w:rsidRPr="00E52935">
              <w:rPr>
                <w:rFonts w:eastAsiaTheme="minorHAnsi"/>
                <w:sz w:val="24"/>
                <w:szCs w:val="24"/>
              </w:rPr>
              <w:br/>
              <w:t>№ 69/ІКС/99-00-04-02-01-08);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формування та надання інформації до Міністерства фінансів України для </w:t>
            </w:r>
            <w:r w:rsidRPr="00E52935">
              <w:rPr>
                <w:rFonts w:eastAsiaTheme="minorHAnsi"/>
                <w:sz w:val="24"/>
                <w:szCs w:val="24"/>
              </w:rPr>
              <w:lastRenderedPageBreak/>
              <w:t>наповнення інформаційного ресурсу реєстрів заяв про повернення суми бюджетного відшкодування платникам податку (лист від 03.04.2023 № 74/ІКС/99-00-04-02-02-08);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ведення режиму «Реєстрація платників ПДВ нерезидентів, які постачають електронні послуги» та подання через спеціальне портальне рішення заяви про реєстрацію як платника ПДВ особи-нерезидента (зміни до контролю перевірки Заяви 1-РОН) (лист </w:t>
            </w:r>
            <w:r w:rsidRPr="00E52935">
              <w:rPr>
                <w:rFonts w:eastAsiaTheme="minorHAnsi"/>
                <w:sz w:val="24"/>
                <w:szCs w:val="24"/>
              </w:rPr>
              <w:br/>
              <w:t>від 04.04.2023 № 4442/99-00-12-01-03-08);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забезпечення зміни структури інформаційного рядка технологічних файлів @B та @E у зв’язку із запровадженням системи електронних платежів Національного банку України на базі міжнародного стандарту в рамках специфікації ISO 20022 (лист </w:t>
            </w:r>
            <w:r w:rsidRPr="00E52935">
              <w:rPr>
                <w:rFonts w:eastAsiaTheme="minorHAnsi"/>
                <w:sz w:val="24"/>
                <w:szCs w:val="24"/>
              </w:rPr>
              <w:br/>
              <w:t>від 05.04.2023 № 77/ІКС/99-00-19-03-01-08);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автоматизації процесу отримання від Казначейства інформації щодо сум </w:t>
            </w:r>
            <w:r w:rsidRPr="00E52935">
              <w:rPr>
                <w:rFonts w:eastAsiaTheme="minorHAnsi"/>
                <w:sz w:val="24"/>
                <w:szCs w:val="24"/>
              </w:rPr>
              <w:lastRenderedPageBreak/>
              <w:t>надходжень податків, зборів, інших платежів та єдиного внеску на загальнообов’язкове державне соціальне страхування на центральному рівні ДПС (лист від 07.04.2023 № 80/ІКС/99-00-19-03-01-08);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опрацювання відомостей з ЄДР та обробки заяв, поданих платниками податків з урахуванням зміни КАТОТТГ (лист від 11.04.2023 № 84/ІКС/99-00-12-01-01-08);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приймання та обробки електронних документів від громадян (лист </w:t>
            </w:r>
            <w:r w:rsidRPr="00E52935">
              <w:rPr>
                <w:rFonts w:eastAsiaTheme="minorHAnsi"/>
                <w:sz w:val="24"/>
                <w:szCs w:val="24"/>
              </w:rPr>
              <w:br/>
              <w:t>від 17.04.2023 № 87/ІКС/99-00-12-02-01);</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реалізації норм постанови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в частині удосконалення механізму перевірки товарів та послуг в діючих таблицях платника при реєстрації податкових накладних/розрахунків </w:t>
            </w:r>
            <w:r w:rsidRPr="00E52935">
              <w:rPr>
                <w:rFonts w:eastAsiaTheme="minorHAnsi"/>
                <w:sz w:val="24"/>
                <w:szCs w:val="24"/>
              </w:rPr>
              <w:lastRenderedPageBreak/>
              <w:t>коригування (лист від 21.04</w:t>
            </w:r>
            <w:r w:rsidR="00C3272D" w:rsidRPr="00E52935">
              <w:rPr>
                <w:rFonts w:eastAsiaTheme="minorHAnsi"/>
                <w:sz w:val="24"/>
                <w:szCs w:val="24"/>
              </w:rPr>
              <w:t xml:space="preserve">.2023 </w:t>
            </w:r>
            <w:r w:rsidR="00C3272D" w:rsidRPr="00E52935">
              <w:rPr>
                <w:rFonts w:eastAsiaTheme="minorHAnsi"/>
                <w:sz w:val="24"/>
                <w:szCs w:val="24"/>
              </w:rPr>
              <w:br/>
              <w:t>№ 95/ІКС/99-00-18-04-08);</w:t>
            </w:r>
          </w:p>
          <w:p w:rsidR="00C3272D" w:rsidRPr="00E52935" w:rsidRDefault="00C3272D" w:rsidP="00C3272D">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E52935">
              <w:rPr>
                <w:rFonts w:eastAsiaTheme="minorHAnsi"/>
                <w:sz w:val="24"/>
                <w:szCs w:val="24"/>
              </w:rPr>
              <w:br/>
              <w:t>від 02.11.2022 № 156/ІКС/99-00-12-02-04-08);</w:t>
            </w:r>
          </w:p>
          <w:p w:rsidR="00C3272D" w:rsidRPr="00E52935" w:rsidRDefault="00C3272D" w:rsidP="00C3272D">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розробка вебсервісу для взаємодії з IKC Державного центру зайнятості під час надання інформації, необхідної для реалізації умов Порядку надання мiкрогрантiв на створення або розвиток власного бізнесу (лист від 18.01.2023 </w:t>
            </w:r>
            <w:r w:rsidRPr="00E52935">
              <w:rPr>
                <w:rFonts w:eastAsiaTheme="minorHAnsi"/>
                <w:sz w:val="24"/>
                <w:szCs w:val="24"/>
              </w:rPr>
              <w:br/>
              <w:t>№ 17/ІКС/99-00-12-02-03-08);</w:t>
            </w:r>
          </w:p>
          <w:p w:rsidR="00C3272D" w:rsidRPr="00E52935" w:rsidRDefault="00C3272D" w:rsidP="00C3272D">
            <w:pPr>
              <w:pStyle w:val="40"/>
              <w:spacing w:line="240" w:lineRule="auto"/>
              <w:ind w:left="22" w:right="53" w:firstLine="12"/>
              <w:jc w:val="both"/>
              <w:rPr>
                <w:rFonts w:eastAsiaTheme="minorHAnsi"/>
                <w:sz w:val="24"/>
                <w:szCs w:val="24"/>
              </w:rPr>
            </w:pPr>
            <w:r w:rsidRPr="00E52935">
              <w:rPr>
                <w:rFonts w:eastAsiaTheme="minorHAnsi"/>
                <w:sz w:val="24"/>
                <w:szCs w:val="24"/>
              </w:rPr>
              <w:t>створення спрощеної податкової звітності з ПДВ та надсилання її засобами спеціального портального рішення ІКС ДПС (лист від 15.03.2023 № 61/ІКС/99-00-04-02-03-08);</w:t>
            </w:r>
          </w:p>
          <w:p w:rsidR="00C3272D" w:rsidRPr="00E52935" w:rsidRDefault="00C3272D" w:rsidP="00C3272D">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ведення режиму адміністрування ПДВ осіб – нерезидентів, які постачають електронні послуги фізичним особам, місце постачання яких розташовано на </w:t>
            </w:r>
            <w:r w:rsidRPr="00E52935">
              <w:rPr>
                <w:rFonts w:eastAsiaTheme="minorHAnsi"/>
                <w:sz w:val="24"/>
                <w:szCs w:val="24"/>
              </w:rPr>
              <w:lastRenderedPageBreak/>
              <w:t xml:space="preserve">митній території України («Адміністрування ПДВ осіб – нерезидентів») (лист від 06.04.2023 </w:t>
            </w:r>
            <w:r w:rsidRPr="00E52935">
              <w:rPr>
                <w:rFonts w:eastAsiaTheme="minorHAnsi"/>
                <w:sz w:val="24"/>
                <w:szCs w:val="24"/>
              </w:rPr>
              <w:br/>
              <w:t>№ 2056/99-00-04-02-03-08);</w:t>
            </w:r>
          </w:p>
          <w:p w:rsidR="00C3272D" w:rsidRPr="00E52935" w:rsidRDefault="00C3272D" w:rsidP="00C3272D">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(листи </w:t>
            </w:r>
            <w:r w:rsidRPr="00E52935">
              <w:rPr>
                <w:rFonts w:eastAsiaTheme="minorHAnsi"/>
                <w:sz w:val="24"/>
                <w:szCs w:val="24"/>
              </w:rPr>
              <w:br/>
              <w:t>від 30.12.2022 № 209/ІКС/99-00-22-03-02-08 та від 28.03.2023 № 70/ІКС/99-00-22-03-02-08);</w:t>
            </w:r>
          </w:p>
          <w:p w:rsidR="00C3272D" w:rsidRPr="00E52935" w:rsidRDefault="00C3272D" w:rsidP="00C3272D">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E52935">
              <w:rPr>
                <w:rFonts w:eastAsiaTheme="minorHAnsi"/>
                <w:sz w:val="24"/>
                <w:szCs w:val="24"/>
              </w:rPr>
              <w:br/>
              <w:t>від 18.11.2022 № 171/ІКС/99-00-19-03-01-08);</w:t>
            </w:r>
          </w:p>
          <w:p w:rsidR="00C3272D" w:rsidRPr="00E52935" w:rsidRDefault="00C3272D" w:rsidP="00C3272D">
            <w:pPr>
              <w:pStyle w:val="40"/>
              <w:spacing w:line="240" w:lineRule="auto"/>
              <w:ind w:left="22" w:right="53" w:firstLine="12"/>
              <w:jc w:val="both"/>
              <w:rPr>
                <w:rFonts w:eastAsiaTheme="minorHAnsi"/>
                <w:sz w:val="24"/>
                <w:szCs w:val="24"/>
              </w:rPr>
            </w:pPr>
            <w:r w:rsidRPr="00E52935">
              <w:rPr>
                <w:rFonts w:eastAsiaTheme="minorHAnsi"/>
                <w:sz w:val="24"/>
                <w:szCs w:val="24"/>
              </w:rPr>
              <w:t>формування заяви про включення/ внесення змін до Реєстру волонтерів АТО та/або здійснення заходів із забезпечення НБО (лист від 17.04.2023 № 4968/99-00-12-01-02-08);</w:t>
            </w:r>
          </w:p>
          <w:p w:rsidR="00C3272D" w:rsidRPr="00E52935" w:rsidRDefault="00C3272D" w:rsidP="00C3272D">
            <w:pPr>
              <w:pStyle w:val="40"/>
              <w:spacing w:line="240" w:lineRule="auto"/>
              <w:ind w:left="22" w:right="53" w:firstLine="12"/>
              <w:jc w:val="both"/>
              <w:rPr>
                <w:rFonts w:eastAsiaTheme="minorHAnsi"/>
                <w:sz w:val="24"/>
                <w:szCs w:val="24"/>
              </w:rPr>
            </w:pPr>
            <w:r w:rsidRPr="00E52935">
              <w:rPr>
                <w:rFonts w:eastAsiaTheme="minorHAnsi"/>
                <w:sz w:val="24"/>
                <w:szCs w:val="24"/>
              </w:rPr>
              <w:lastRenderedPageBreak/>
              <w:t xml:space="preserve">перерахування ставки для платників єдиного податку І  та ІІ  груп (лист </w:t>
            </w:r>
            <w:r w:rsidRPr="00E52935">
              <w:rPr>
                <w:rFonts w:eastAsiaTheme="minorHAnsi"/>
                <w:sz w:val="24"/>
                <w:szCs w:val="24"/>
              </w:rPr>
              <w:br/>
              <w:t>від 07.04.2023 № 81/ІКС/99-00-24-01-03);</w:t>
            </w:r>
          </w:p>
          <w:p w:rsidR="00C3272D" w:rsidRPr="00E52935" w:rsidRDefault="00C3272D" w:rsidP="00C3272D">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приймання та обробка «Довідки про прогнозований обсяг потреби в спирті етиловому для виготовлення окремих видів продукції» (лист від 12.05.2023 </w:t>
            </w:r>
            <w:r w:rsidRPr="00E52935">
              <w:rPr>
                <w:rFonts w:eastAsiaTheme="minorHAnsi"/>
                <w:sz w:val="24"/>
                <w:szCs w:val="24"/>
              </w:rPr>
              <w:br/>
              <w:t>№ 114/ІКС/99-00-09-04-01-08);</w:t>
            </w:r>
          </w:p>
          <w:p w:rsidR="00C3272D" w:rsidRPr="00E52935" w:rsidRDefault="00C3272D" w:rsidP="00C3272D">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опрацювання даних з ЄДРПОУ отриманих від Держстату (лист </w:t>
            </w:r>
            <w:r w:rsidRPr="00E52935">
              <w:rPr>
                <w:rFonts w:eastAsiaTheme="minorHAnsi"/>
                <w:sz w:val="24"/>
                <w:szCs w:val="24"/>
              </w:rPr>
              <w:br/>
              <w:t>від 03.05.2023 № 108/ІКС/99-00-12-01-01-08).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Доопрацьовано алгоритми контролю: </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Податкової декларації екологічного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04.11.2022 </w:t>
            </w:r>
            <w:r w:rsidRPr="00E52935">
              <w:rPr>
                <w:rFonts w:eastAsiaTheme="minorHAnsi"/>
                <w:sz w:val="24"/>
                <w:szCs w:val="24"/>
              </w:rPr>
              <w:br/>
              <w:t>№ 2827/99-00-04-01-03-08);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Податкової декларації про майновий стан і доходи для арифметично-логічної перевірки даних документа звітності у процесі його автоматизованої обробки та </w:t>
            </w:r>
            <w:r w:rsidRPr="00E52935">
              <w:rPr>
                <w:rFonts w:eastAsiaTheme="minorHAnsi"/>
                <w:sz w:val="24"/>
                <w:szCs w:val="24"/>
              </w:rPr>
              <w:lastRenderedPageBreak/>
              <w:t xml:space="preserve">відображення показників в інтегрованих картках платників (лист від 02.12.2022 </w:t>
            </w:r>
            <w:r w:rsidRPr="00E52935">
              <w:rPr>
                <w:rFonts w:eastAsiaTheme="minorHAnsi"/>
                <w:sz w:val="24"/>
                <w:szCs w:val="24"/>
              </w:rPr>
              <w:br/>
              <w:t>№ 2327/99-00-24-01-02-08);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Податкової декларації платника єдиного податку третьої групи  (юридичні особи), податкової декларації платника єдиного податку четвертої групи (юридичні особи), форми Розрахунку частки сільськогосподарського товаровиробництва (листи від 28.11.2022 № 3173/99-00-04-03-03-08, від 30.11.2022 № 3307/99-00-04-03-03-08, від 27.12.2022 № 3802/99-00-04-03-03-08, від 05.01.2023 № 84/99-00-04-03-03-08);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05.01.2023 № 49/99-</w:t>
            </w:r>
            <w:r w:rsidRPr="00E52935">
              <w:rPr>
                <w:rFonts w:eastAsiaTheme="minorHAnsi"/>
                <w:sz w:val="24"/>
                <w:szCs w:val="24"/>
              </w:rPr>
              <w:lastRenderedPageBreak/>
              <w:t>00-24-01-01-08);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Звіту про контрольовані іноземні компанії, скороченої форми Звіту про контрольовані іноземні компанії, Порядку заповнення Звіту про контрольовані іноземні компанії, скороченої форми Звіту про контрольовані іноземні компанії і подання до контролюючого органу та Змін до форми Податкової декларації з податку на прибуток підприємств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07.02.2023 </w:t>
            </w:r>
            <w:r w:rsidRPr="00E52935">
              <w:rPr>
                <w:rFonts w:eastAsiaTheme="minorHAnsi"/>
                <w:sz w:val="24"/>
                <w:szCs w:val="24"/>
              </w:rPr>
              <w:br/>
              <w:t>№ 240/99-00-21-02-01-08, від 14.02.2023 № 280/99-00-21-02-01-08</w:t>
            </w:r>
            <w:r w:rsidR="00B051FF" w:rsidRPr="00E52935">
              <w:rPr>
                <w:rFonts w:eastAsiaTheme="minorHAnsi"/>
                <w:sz w:val="24"/>
                <w:szCs w:val="24"/>
              </w:rPr>
              <w:t>, від 05.04.2023 № 1311/99-00-24-01-02-08</w:t>
            </w:r>
            <w:r w:rsidRPr="00E52935">
              <w:rPr>
                <w:rFonts w:eastAsiaTheme="minorHAnsi"/>
                <w:sz w:val="24"/>
                <w:szCs w:val="24"/>
              </w:rPr>
              <w:t>);</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Податкової декларації з податку на прибуток підприємств (листи </w:t>
            </w:r>
            <w:r w:rsidRPr="00E52935">
              <w:rPr>
                <w:rFonts w:eastAsiaTheme="minorHAnsi"/>
                <w:sz w:val="24"/>
                <w:szCs w:val="24"/>
              </w:rPr>
              <w:br/>
              <w:t>від 18.01.2023 № 105/99-00-21-02-01-08, від 26.01.2023 № 155/99-00-21-02-01-08);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податкової декларації платника єдиного податку фізичної особи - підприємця для </w:t>
            </w:r>
            <w:r w:rsidRPr="00E52935">
              <w:rPr>
                <w:rFonts w:eastAsiaTheme="minorHAnsi"/>
                <w:sz w:val="24"/>
                <w:szCs w:val="24"/>
              </w:rPr>
              <w:lastRenderedPageBreak/>
              <w:t>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12.01.2023</w:t>
            </w:r>
            <w:r w:rsidRPr="00E52935">
              <w:rPr>
                <w:rFonts w:eastAsiaTheme="minorHAnsi"/>
                <w:sz w:val="24"/>
                <w:szCs w:val="24"/>
              </w:rPr>
              <w:br/>
              <w:t xml:space="preserve"> № 145/99-00-24-01-03-08, від 07.02.2023 № 473/99-00-24-01-03-08);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Податкової декларації платника єдиного податку четвертої групи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12.01.2023 № 146/99-00-24-01-03-08);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Податкової декларації з податку на нерухоме майно, відмінне від земельної ділянки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20.01.2023 </w:t>
            </w:r>
            <w:r w:rsidRPr="00E52935">
              <w:rPr>
                <w:rFonts w:eastAsiaTheme="minorHAnsi"/>
                <w:sz w:val="24"/>
                <w:szCs w:val="24"/>
              </w:rPr>
              <w:br/>
              <w:t>№ 340/99-00-04-01-04-08);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форми Спрощеної податкової декларації з </w:t>
            </w:r>
            <w:r w:rsidRPr="00E52935">
              <w:rPr>
                <w:rFonts w:eastAsiaTheme="minorHAnsi"/>
                <w:sz w:val="24"/>
                <w:szCs w:val="24"/>
              </w:rPr>
              <w:lastRenderedPageBreak/>
              <w:t xml:space="preserve">податку на додану вартість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07.02.2023 </w:t>
            </w:r>
            <w:r w:rsidRPr="00E52935">
              <w:rPr>
                <w:rFonts w:eastAsiaTheme="minorHAnsi"/>
                <w:sz w:val="24"/>
                <w:szCs w:val="24"/>
              </w:rPr>
              <w:br/>
              <w:t>№ 226/99-00-21-03-01-08);</w:t>
            </w:r>
          </w:p>
          <w:p w:rsidR="00A300ED" w:rsidRPr="00E52935" w:rsidRDefault="00A300ED" w:rsidP="00ED0676">
            <w:pPr>
              <w:pStyle w:val="40"/>
              <w:spacing w:line="240" w:lineRule="auto"/>
              <w:ind w:left="22" w:right="53" w:firstLine="12"/>
              <w:jc w:val="both"/>
              <w:rPr>
                <w:rFonts w:eastAsiaTheme="minorHAnsi"/>
                <w:sz w:val="24"/>
                <w:szCs w:val="24"/>
              </w:rPr>
            </w:pPr>
            <w:r w:rsidRPr="00E52935">
              <w:rPr>
                <w:rFonts w:eastAsiaTheme="minorHAnsi"/>
                <w:sz w:val="24"/>
                <w:szCs w:val="24"/>
              </w:rPr>
              <w:t xml:space="preserve">Податкової декларації збору за місця для паркування транспортних засобів та податкової декларації збору з туристичного збору для арифметично-логічної перевірки даних документів звітності у процесі їх автоматизованої обробки та відображення показників в інтегрованих картках платників (лист </w:t>
            </w:r>
            <w:r w:rsidRPr="00E52935">
              <w:rPr>
                <w:rFonts w:eastAsiaTheme="minorHAnsi"/>
                <w:sz w:val="24"/>
                <w:szCs w:val="24"/>
              </w:rPr>
              <w:br/>
              <w:t>від 28.02.2023 № 1231/99-00-04-01-04-08);</w:t>
            </w:r>
          </w:p>
          <w:p w:rsidR="00A300ED" w:rsidRPr="00E52935" w:rsidRDefault="00B051FF" w:rsidP="00CD3DE9">
            <w:pPr>
              <w:pStyle w:val="40"/>
              <w:spacing w:line="240" w:lineRule="auto"/>
              <w:ind w:left="22" w:right="53" w:firstLine="12"/>
              <w:jc w:val="both"/>
              <w:rPr>
                <w:rFonts w:eastAsiaTheme="minorHAnsi"/>
                <w:sz w:val="24"/>
                <w:szCs w:val="24"/>
              </w:rPr>
            </w:pPr>
            <w:r w:rsidRPr="00E52935">
              <w:rPr>
                <w:rFonts w:eastAsiaTheme="minorHAnsi"/>
                <w:sz w:val="24"/>
                <w:szCs w:val="24"/>
              </w:rPr>
              <w:t>П</w:t>
            </w:r>
            <w:r w:rsidR="00A300ED" w:rsidRPr="00E52935">
              <w:rPr>
                <w:rFonts w:eastAsiaTheme="minorHAnsi"/>
                <w:sz w:val="24"/>
                <w:szCs w:val="24"/>
              </w:rPr>
              <w:t xml:space="preserve">одаткової декларації з транспортного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w:t>
            </w:r>
            <w:r w:rsidRPr="00E52935">
              <w:rPr>
                <w:rFonts w:eastAsiaTheme="minorHAnsi"/>
                <w:sz w:val="24"/>
                <w:szCs w:val="24"/>
              </w:rPr>
              <w:t xml:space="preserve">від 20.01.2023 </w:t>
            </w:r>
            <w:r w:rsidRPr="00E52935">
              <w:rPr>
                <w:rFonts w:eastAsiaTheme="minorHAnsi"/>
                <w:sz w:val="24"/>
                <w:szCs w:val="24"/>
              </w:rPr>
              <w:br/>
              <w:t xml:space="preserve">№ 340/99-00-04-01-04-08, </w:t>
            </w:r>
            <w:r w:rsidR="00A300ED" w:rsidRPr="00E52935">
              <w:rPr>
                <w:rFonts w:eastAsiaTheme="minorHAnsi"/>
                <w:sz w:val="24"/>
                <w:szCs w:val="24"/>
              </w:rPr>
              <w:t xml:space="preserve">від 21.02.2023 </w:t>
            </w:r>
            <w:r w:rsidR="00A300ED" w:rsidRPr="00E52935">
              <w:rPr>
                <w:rFonts w:eastAsiaTheme="minorHAnsi"/>
                <w:sz w:val="24"/>
                <w:szCs w:val="24"/>
              </w:rPr>
              <w:br/>
              <w:t>№ 44/ІКС/99-00-24-02-03-08,</w:t>
            </w:r>
            <w:r w:rsidR="00A300ED" w:rsidRPr="00E52935">
              <w:rPr>
                <w:rFonts w:eastAsiaTheme="minorHAnsi"/>
                <w:sz w:val="24"/>
                <w:szCs w:val="24"/>
              </w:rPr>
              <w:br/>
            </w:r>
            <w:r w:rsidR="00A300ED" w:rsidRPr="00E52935">
              <w:rPr>
                <w:rFonts w:eastAsiaTheme="minorHAnsi"/>
                <w:sz w:val="24"/>
                <w:szCs w:val="24"/>
              </w:rPr>
              <w:lastRenderedPageBreak/>
              <w:t>від 26.04.2023 № 1659/99-00-24-02-03-08)</w:t>
            </w:r>
            <w:r w:rsidRPr="00E52935">
              <w:rPr>
                <w:rFonts w:eastAsiaTheme="minorHAnsi"/>
                <w:sz w:val="24"/>
                <w:szCs w:val="24"/>
              </w:rPr>
              <w:t>;</w:t>
            </w:r>
          </w:p>
          <w:p w:rsidR="00B051FF" w:rsidRPr="00E52935" w:rsidRDefault="00B051FF" w:rsidP="00CD3DE9">
            <w:pPr>
              <w:pStyle w:val="40"/>
              <w:spacing w:line="240" w:lineRule="auto"/>
              <w:ind w:left="22" w:right="53" w:firstLine="12"/>
              <w:jc w:val="both"/>
              <w:rPr>
                <w:sz w:val="24"/>
                <w:szCs w:val="24"/>
                <w:lang w:eastAsia="uk-UA"/>
              </w:rPr>
            </w:pPr>
            <w:r w:rsidRPr="00E52935">
              <w:rPr>
                <w:sz w:val="24"/>
                <w:szCs w:val="24"/>
                <w:lang w:eastAsia="uk-UA"/>
              </w:rPr>
              <w:t>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AE275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A300ED" w:rsidRPr="00E52935" w:rsidTr="00DB585C">
        <w:trPr>
          <w:trHeight w:val="104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bCs/>
                <w:color w:val="000000"/>
                <w:sz w:val="24"/>
                <w:szCs w:val="24"/>
                <w:lang w:eastAsia="uk-UA"/>
              </w:rPr>
            </w:pPr>
            <w:r w:rsidRPr="00E52935">
              <w:rPr>
                <w:rFonts w:ascii="Times New Roman" w:eastAsia="Times New Roman" w:hAnsi="Times New Roman" w:cs="Times New Roman"/>
                <w:bCs/>
                <w:color w:val="000000"/>
                <w:sz w:val="24"/>
                <w:szCs w:val="24"/>
                <w:lang w:eastAsia="uk-UA"/>
              </w:rPr>
              <w:lastRenderedPageBreak/>
              <w:t xml:space="preserve">1.3. </w:t>
            </w:r>
          </w:p>
          <w:p w:rsidR="00A300ED" w:rsidRPr="00E52935" w:rsidRDefault="00A300ED" w:rsidP="00205123">
            <w:pPr>
              <w:spacing w:after="0" w:line="240" w:lineRule="auto"/>
              <w:rPr>
                <w:rFonts w:ascii="Times New Roman" w:eastAsia="Times New Roman" w:hAnsi="Times New Roman" w:cs="Times New Roman"/>
                <w:b/>
                <w:bCs/>
                <w:color w:val="000000"/>
                <w:sz w:val="24"/>
                <w:szCs w:val="24"/>
                <w:lang w:eastAsia="uk-UA"/>
              </w:rPr>
            </w:pPr>
            <w:r w:rsidRPr="00E52935">
              <w:rPr>
                <w:rFonts w:ascii="Times New Roman" w:eastAsia="Times New Roman" w:hAnsi="Times New Roman" w:cs="Times New Roman"/>
                <w:bCs/>
                <w:color w:val="000000"/>
                <w:sz w:val="24"/>
                <w:szCs w:val="24"/>
                <w:lang w:eastAsia="uk-UA"/>
              </w:rPr>
              <w:t>Розвиток ефективної, сучасної, стабільної та захищеної ІТ-інфраструктури</w:t>
            </w:r>
            <w:r w:rsidRPr="00E52935">
              <w:rPr>
                <w:rFonts w:ascii="Times New Roman" w:eastAsia="Times New Roman" w:hAnsi="Times New Roman" w:cs="Times New Roman"/>
                <w:bCs/>
                <w:color w:val="000000"/>
                <w:sz w:val="24"/>
                <w:szCs w:val="24"/>
                <w:lang w:eastAsia="uk-UA"/>
              </w:rPr>
              <w:br w:type="page"/>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1.3.1.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Участь у затвердженні архітектури інформаційно-комунікаційної системи, ІТ-стандартів, сервісного каталогу тощо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E52935" w:rsidRDefault="00A300ED" w:rsidP="00AE275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Інформацію про виконання ДПС у </w:t>
            </w:r>
            <w:r w:rsidRPr="00E52935">
              <w:rPr>
                <w:rFonts w:ascii="Times New Roman" w:eastAsia="Times New Roman" w:hAnsi="Times New Roman" w:cs="Times New Roman"/>
                <w:sz w:val="24"/>
                <w:szCs w:val="24"/>
                <w:lang w:eastAsia="uk-UA"/>
              </w:rPr>
              <w:br/>
              <w:t xml:space="preserve">2022 році плану заходів щодо реалізації Стратегії здійснення цифрового розвитку, цифрових трансформацій і цифровізації системи управління державними фінансами на період до 2025 року, затвердженого розпорядженням Кабінету Міністрів України від 17 листопада </w:t>
            </w:r>
            <w:r w:rsidRPr="00E52935">
              <w:rPr>
                <w:rFonts w:ascii="Times New Roman" w:eastAsia="Times New Roman" w:hAnsi="Times New Roman" w:cs="Times New Roman"/>
                <w:sz w:val="24"/>
                <w:szCs w:val="24"/>
                <w:lang w:eastAsia="uk-UA"/>
              </w:rPr>
              <w:br/>
              <w:t xml:space="preserve">2021 року № 1467-р, надано Міністерству фінансів України (лист ДПС </w:t>
            </w:r>
            <w:r w:rsidRPr="00E52935">
              <w:rPr>
                <w:rFonts w:ascii="Times New Roman" w:eastAsia="Times New Roman" w:hAnsi="Times New Roman" w:cs="Times New Roman"/>
                <w:sz w:val="24"/>
                <w:szCs w:val="24"/>
                <w:lang w:eastAsia="uk-UA"/>
              </w:rPr>
              <w:br/>
              <w:t>від 29.12.2022 № 2215/4/99-00-20-05-02-04).</w:t>
            </w:r>
          </w:p>
          <w:p w:rsidR="00A300ED" w:rsidRPr="00E52935" w:rsidRDefault="00A300ED" w:rsidP="00A808A8">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Проєкти наказів Міністерства фінансів України щодо затвердження архітектури інформаційно-комунікаційної системи, ІТ-стандартів, сервісного каталогу тощо на розгляд не надходили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AE275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tc>
      </w:tr>
      <w:tr w:rsidR="00A300ED" w:rsidRPr="00E52935" w:rsidTr="00DB585C">
        <w:trPr>
          <w:trHeight w:val="232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1.3.2.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Впровадження засобів криптографічного захисту службової інформації (КЗІ) в інформаційно-комунікаційній системі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Отримано експертні висновки та атестат відповідності КСЗІ</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охорони державної таємниці, технічного та криптографічного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A300ED" w:rsidRPr="00E52935" w:rsidRDefault="00A300ED" w:rsidP="00490F65">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Проведено 06.04.2023 робочу зустріч з спеціалістами Державної служби спеціального зв’язку та захисту інформації України з питань проведення експертизи засобів КЗІ та отримання відповідного експертного висновку</w:t>
            </w:r>
            <w:r w:rsidR="0052399C" w:rsidRPr="00E52935">
              <w:rPr>
                <w:rFonts w:ascii="Times New Roman" w:eastAsia="Times New Roman" w:hAnsi="Times New Roman" w:cs="Times New Roman"/>
                <w:sz w:val="24"/>
                <w:szCs w:val="24"/>
                <w:lang w:eastAsia="uk-UA"/>
              </w:rPr>
              <w:t>.</w:t>
            </w:r>
          </w:p>
          <w:p w:rsidR="0052399C" w:rsidRPr="00E52935" w:rsidRDefault="0052399C" w:rsidP="00825D9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Для отримання відповідного експертного висновку Державної </w:t>
            </w:r>
            <w:r w:rsidR="00825D9D" w:rsidRPr="00E52935">
              <w:rPr>
                <w:rFonts w:ascii="Times New Roman" w:eastAsia="Times New Roman" w:hAnsi="Times New Roman" w:cs="Times New Roman"/>
                <w:sz w:val="24"/>
                <w:szCs w:val="24"/>
                <w:lang w:eastAsia="uk-UA"/>
              </w:rPr>
              <w:t>с</w:t>
            </w:r>
            <w:r w:rsidRPr="00E52935">
              <w:rPr>
                <w:rFonts w:ascii="Times New Roman" w:eastAsia="Times New Roman" w:hAnsi="Times New Roman" w:cs="Times New Roman"/>
                <w:sz w:val="24"/>
                <w:szCs w:val="24"/>
                <w:lang w:eastAsia="uk-UA"/>
              </w:rPr>
              <w:t>лужби спеціального зв’язку та захисту інформації України направлено запит виробнику КЗІ (</w:t>
            </w:r>
            <w:r w:rsidR="009C0AE1" w:rsidRPr="00E52935">
              <w:rPr>
                <w:rFonts w:ascii="Times New Roman" w:eastAsia="Times New Roman" w:hAnsi="Times New Roman" w:cs="Times New Roman"/>
                <w:sz w:val="24"/>
                <w:szCs w:val="24"/>
                <w:lang w:eastAsia="uk-UA"/>
              </w:rPr>
              <w:t>лист ДПС від 02.05.2023</w:t>
            </w:r>
            <w:r w:rsidRPr="00E52935">
              <w:rPr>
                <w:rFonts w:ascii="Times New Roman" w:eastAsia="Times New Roman" w:hAnsi="Times New Roman" w:cs="Times New Roman"/>
                <w:sz w:val="24"/>
                <w:szCs w:val="24"/>
                <w:lang w:eastAsia="uk-UA"/>
              </w:rPr>
              <w:t xml:space="preserve"> № 122дск/15)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AE275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tc>
      </w:tr>
      <w:tr w:rsidR="00A300ED" w:rsidRPr="00E52935" w:rsidTr="00DB585C">
        <w:trPr>
          <w:trHeight w:val="11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1.3.3.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Участь у прийнятті нормативно-правових актів для реалізації Концепції ІТ-централізації та стратегічного плану розвитку ІТ-систем </w:t>
            </w:r>
            <w:r w:rsidRPr="00E52935">
              <w:rPr>
                <w:rFonts w:ascii="Times New Roman" w:eastAsia="Times New Roman" w:hAnsi="Times New Roman" w:cs="Times New Roman"/>
                <w:sz w:val="24"/>
                <w:szCs w:val="24"/>
                <w:lang w:eastAsia="uk-UA"/>
              </w:rPr>
              <w:lastRenderedPageBreak/>
              <w:t xml:space="preserve">для підтримки реформи управління державними фінансами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Прийнято відповідні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E52935" w:rsidRDefault="00A300ED" w:rsidP="00AE275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Проєкти наказів Міністерства фінансів України для реалізації Концепції ІТ-централізації та стратегічного плану розвитку ІТ-систем для підтримки реформи управління державними фінансами на розгляд не надходили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AE275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tc>
      </w:tr>
      <w:tr w:rsidR="00A300ED" w:rsidRPr="00E52935" w:rsidTr="00DB585C">
        <w:trPr>
          <w:trHeight w:val="4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1.3.4.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Підвищення інституційної спроможності ДПС у частині виявлення та запобігання загрозам зовнішнього та внутрішнього втручання у роботу баз даних та інформаційних ресурсів ДПС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Упроваджено засіб інформаційної безпеки для здійснення контролю та моніторингу адміністрування ДПС баз даних та інформаційних ресурсів, що використовуються для адміністрування податків, зборів та </w:t>
            </w:r>
            <w:r w:rsidRPr="00E52935">
              <w:rPr>
                <w:rFonts w:ascii="Times New Roman" w:eastAsia="Times New Roman" w:hAnsi="Times New Roman" w:cs="Times New Roman"/>
                <w:color w:val="000000"/>
                <w:sz w:val="24"/>
                <w:szCs w:val="24"/>
                <w:lang w:eastAsia="uk-UA"/>
              </w:rPr>
              <w:lastRenderedPageBreak/>
              <w:t>інших обов’язкових платежів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інформаційних технологій,</w:t>
            </w:r>
            <w:r w:rsidRPr="00E52935">
              <w:rPr>
                <w:rFonts w:ascii="Times New Roman" w:eastAsia="Times New Roman" w:hAnsi="Times New Roman" w:cs="Times New Roman"/>
                <w:sz w:val="24"/>
                <w:szCs w:val="24"/>
                <w:lang w:eastAsia="uk-UA"/>
              </w:rPr>
              <w:br/>
              <w:t xml:space="preserve">Департамент охорони державної таємниці, технічного та криптографічного </w:t>
            </w:r>
            <w:r w:rsidRPr="00E52935">
              <w:rPr>
                <w:rFonts w:ascii="Times New Roman" w:eastAsia="Times New Roman" w:hAnsi="Times New Roman" w:cs="Times New Roman"/>
                <w:sz w:val="24"/>
                <w:szCs w:val="24"/>
                <w:lang w:eastAsia="uk-UA"/>
              </w:rPr>
              <w:lastRenderedPageBreak/>
              <w:t>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A300ED" w:rsidRPr="00E52935" w:rsidRDefault="00A300ED" w:rsidP="00275F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Проведено тестування роботи Комплексу для контролю, в тому числі моніторингу Міністерством фінансів України адміністрування Державною податковою службою України баз даних та інформаційних ресурсів (далі – Комплекс), під час якого було виявлено помилку в початковій конфігурації програмного забезпечення, про що проінформовано Міністерство фінансів України (листи ДПС від 29.07.2022 № 1182/4/99-00-20-07-04 та від 31.01.2023 № 8211/4/99-00-20-07-04). </w:t>
            </w:r>
          </w:p>
          <w:p w:rsidR="00A300ED" w:rsidRPr="00E52935" w:rsidRDefault="00A300ED" w:rsidP="0013454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Наразі вирішується питання щодо здійснення перевірки початкової конфігурації програмного забезпечення Комплексу</w:t>
            </w:r>
          </w:p>
          <w:p w:rsidR="00A300ED" w:rsidRPr="00E52935" w:rsidRDefault="00A300ED" w:rsidP="00134544">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134544">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tc>
      </w:tr>
      <w:tr w:rsidR="00A300ED" w:rsidRPr="00E52935" w:rsidTr="00DB585C">
        <w:trPr>
          <w:trHeight w:val="41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00ED" w:rsidRPr="00E52935" w:rsidRDefault="00A300E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b/>
                <w:bCs/>
                <w:sz w:val="24"/>
                <w:szCs w:val="24"/>
                <w:lang w:eastAsia="uk-UA"/>
              </w:rPr>
              <w:lastRenderedPageBreak/>
              <w:t>Стратегічна ціль 2. ЕФЕКТИВНЕ АДМІНІСТРУВАННЯ ПОДАТКІВ, ЗБОРІВ, ПЛАТЕЖІВ</w:t>
            </w:r>
          </w:p>
        </w:tc>
      </w:tr>
      <w:tr w:rsidR="00A300ED" w:rsidRPr="00E52935" w:rsidTr="00DB585C">
        <w:trPr>
          <w:trHeight w:val="410"/>
        </w:trPr>
        <w:tc>
          <w:tcPr>
            <w:tcW w:w="1843"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bCs/>
                <w:color w:val="000000"/>
                <w:sz w:val="24"/>
                <w:szCs w:val="24"/>
                <w:lang w:eastAsia="uk-UA"/>
              </w:rPr>
            </w:pPr>
            <w:r w:rsidRPr="00E52935">
              <w:rPr>
                <w:rFonts w:ascii="Times New Roman" w:eastAsia="Times New Roman" w:hAnsi="Times New Roman" w:cs="Times New Roman"/>
                <w:bCs/>
                <w:color w:val="000000"/>
                <w:sz w:val="24"/>
                <w:szCs w:val="24"/>
                <w:lang w:val="ru-RU" w:eastAsia="uk-UA"/>
              </w:rPr>
              <w:t>2</w:t>
            </w:r>
            <w:r w:rsidRPr="00E52935">
              <w:rPr>
                <w:rFonts w:ascii="Times New Roman" w:eastAsia="Times New Roman" w:hAnsi="Times New Roman" w:cs="Times New Roman"/>
                <w:bCs/>
                <w:color w:val="000000"/>
                <w:sz w:val="24"/>
                <w:szCs w:val="24"/>
                <w:lang w:eastAsia="uk-UA"/>
              </w:rPr>
              <w:t>.1. Спрощення адміністрування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Підготовка заявки щодо створення програмного забезпечення на доопрацювання інформаційно-комунікаційної системи (далі -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32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оподаткування юридичних осіб,</w:t>
            </w:r>
            <w:r w:rsidRPr="00E52935">
              <w:rPr>
                <w:rFonts w:ascii="Times New Roman" w:eastAsia="Times New Roman" w:hAnsi="Times New Roman" w:cs="Times New Roman"/>
                <w:sz w:val="24"/>
                <w:szCs w:val="24"/>
                <w:lang w:eastAsia="uk-UA"/>
              </w:rPr>
              <w:br/>
              <w:t>Департамент інформаційних технологій,</w:t>
            </w:r>
            <w:r w:rsidRPr="00E52935">
              <w:rPr>
                <w:rFonts w:ascii="Times New Roman" w:eastAsia="Times New Roman" w:hAnsi="Times New Roman" w:cs="Times New Roman"/>
                <w:sz w:val="24"/>
                <w:szCs w:val="24"/>
                <w:lang w:eastAsia="uk-UA"/>
              </w:rPr>
              <w:br/>
              <w:t xml:space="preserve">інші структурні </w:t>
            </w:r>
            <w:r w:rsidRPr="00E52935">
              <w:rPr>
                <w:rFonts w:ascii="Times New Roman" w:eastAsia="Times New Roman" w:hAnsi="Times New Roman" w:cs="Times New Roman"/>
                <w:sz w:val="24"/>
                <w:szCs w:val="24"/>
                <w:lang w:eastAsia="uk-UA"/>
              </w:rPr>
              <w:lastRenderedPageBreak/>
              <w:t>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tcPr>
          <w:p w:rsidR="00A300ED" w:rsidRPr="00E52935" w:rsidRDefault="00A300ED" w:rsidP="009141BD">
            <w:pPr>
              <w:widowControl w:val="0"/>
              <w:spacing w:line="240" w:lineRule="auto"/>
              <w:contextualSpacing/>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Розроблено проєкт заявки щодо автоматизації процедури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 (далі – проєкт заявки). Проєкт заявки направлено структурним підрозділам ДПС для розгляду та надання зауважень та пропозицій. Наразі триває доопрацювання проєкту заявки з урахуванням наданих структурними підрозділами ДПС пропозицій.</w:t>
            </w:r>
          </w:p>
          <w:p w:rsidR="00A300ED" w:rsidRPr="00E52935" w:rsidRDefault="00A300ED" w:rsidP="000660BF">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Разом з цим забезпечено розробку нових електронних форматів (pdf, xsd файлів): J1405001 «Витяг із Реєстру неприбуткових установ та організацій» та J1410001 «Повідомлення про відсутність </w:t>
            </w:r>
            <w:r w:rsidRPr="00E52935">
              <w:rPr>
                <w:rFonts w:ascii="Times New Roman" w:eastAsia="Times New Roman" w:hAnsi="Times New Roman" w:cs="Times New Roman"/>
                <w:sz w:val="24"/>
                <w:szCs w:val="24"/>
                <w:lang w:eastAsia="uk-UA"/>
              </w:rPr>
              <w:lastRenderedPageBreak/>
              <w:t xml:space="preserve">повідомлень про платника у Реєстрі неприбуткових установ та організацій», J1410502 «Рішення № ___ від __20 року відповідно до»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306D06">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A300ED" w:rsidRPr="00E52935" w:rsidTr="00DB585C">
        <w:trPr>
          <w:trHeight w:val="410"/>
        </w:trPr>
        <w:tc>
          <w:tcPr>
            <w:tcW w:w="1843" w:type="dxa"/>
            <w:tcBorders>
              <w:top w:val="single" w:sz="4" w:space="0" w:color="auto"/>
              <w:left w:val="single" w:sz="4" w:space="0" w:color="auto"/>
              <w:bottom w:val="single" w:sz="4" w:space="0" w:color="auto"/>
              <w:right w:val="single" w:sz="4" w:space="0" w:color="auto"/>
            </w:tcBorders>
            <w:vAlign w:val="center"/>
          </w:tcPr>
          <w:p w:rsidR="00A300ED" w:rsidRPr="00E52935" w:rsidRDefault="00A300ED"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Створення програмного забезпечення відповідно до узгодженої заявки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w:t>
            </w:r>
            <w:r w:rsidRPr="00E52935">
              <w:rPr>
                <w:rFonts w:ascii="Times New Roman" w:eastAsia="Times New Roman" w:hAnsi="Times New Roman" w:cs="Times New Roman"/>
                <w:sz w:val="24"/>
                <w:szCs w:val="24"/>
                <w:lang w:eastAsia="uk-UA"/>
              </w:rPr>
              <w:lastRenderedPageBreak/>
              <w:t>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У терміни, визначені у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інформаційних технологій,</w:t>
            </w:r>
            <w:r w:rsidRPr="00E52935">
              <w:rPr>
                <w:rFonts w:ascii="Times New Roman" w:eastAsia="Times New Roman" w:hAnsi="Times New Roman" w:cs="Times New Roman"/>
                <w:sz w:val="24"/>
                <w:szCs w:val="24"/>
                <w:lang w:eastAsia="uk-UA"/>
              </w:rPr>
              <w:br/>
              <w:t xml:space="preserve">Департамент оподаткування юридичних </w:t>
            </w:r>
            <w:r w:rsidRPr="00E52935">
              <w:rPr>
                <w:rFonts w:ascii="Times New Roman" w:eastAsia="Times New Roman" w:hAnsi="Times New Roman" w:cs="Times New Roman"/>
                <w:sz w:val="24"/>
                <w:szCs w:val="24"/>
                <w:lang w:eastAsia="uk-UA"/>
              </w:rPr>
              <w:lastRenderedPageBreak/>
              <w:t>осіб</w:t>
            </w:r>
          </w:p>
        </w:tc>
        <w:tc>
          <w:tcPr>
            <w:tcW w:w="4678" w:type="dxa"/>
            <w:tcBorders>
              <w:top w:val="single" w:sz="4" w:space="0" w:color="auto"/>
              <w:left w:val="single" w:sz="4" w:space="0" w:color="auto"/>
              <w:bottom w:val="single" w:sz="4" w:space="0" w:color="auto"/>
              <w:right w:val="single" w:sz="4" w:space="0" w:color="auto"/>
            </w:tcBorders>
          </w:tcPr>
          <w:p w:rsidR="00A300ED" w:rsidRPr="00E52935" w:rsidRDefault="00A300ED" w:rsidP="009141BD">
            <w:pPr>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lastRenderedPageBreak/>
              <w:t>Створення програмного забезпечення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 буде здійснено після узгодження заявки, визначеної заходом 2.1.1</w:t>
            </w:r>
          </w:p>
          <w:p w:rsidR="00A300ED" w:rsidRPr="00E52935" w:rsidRDefault="00A300ED" w:rsidP="00661C89">
            <w:pPr>
              <w:spacing w:after="0" w:line="240" w:lineRule="auto"/>
              <w:ind w:firstLine="175"/>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E60A69">
            <w:pPr>
              <w:spacing w:after="0" w:line="240" w:lineRule="auto"/>
              <w:jc w:val="center"/>
              <w:rPr>
                <w:rFonts w:ascii="Times New Roman" w:hAnsi="Times New Roman" w:cs="Times New Roman"/>
                <w:sz w:val="24"/>
                <w:szCs w:val="24"/>
              </w:rPr>
            </w:pPr>
            <w:r w:rsidRPr="00E52935">
              <w:rPr>
                <w:rFonts w:ascii="Times New Roman" w:hAnsi="Times New Roman" w:cs="Times New Roman"/>
                <w:sz w:val="24"/>
                <w:szCs w:val="24"/>
              </w:rPr>
              <w:t>Виконання залежить від реалізації інших заходів</w:t>
            </w:r>
          </w:p>
          <w:p w:rsidR="00A300ED" w:rsidRPr="00E52935" w:rsidRDefault="00A300ED" w:rsidP="00E60A69">
            <w:pPr>
              <w:spacing w:after="0" w:line="240" w:lineRule="auto"/>
              <w:jc w:val="center"/>
              <w:rPr>
                <w:rFonts w:ascii="Times New Roman" w:hAnsi="Times New Roman" w:cs="Times New Roman"/>
                <w:sz w:val="24"/>
                <w:szCs w:val="24"/>
              </w:rPr>
            </w:pPr>
          </w:p>
          <w:p w:rsidR="00A300ED" w:rsidRPr="00E52935" w:rsidRDefault="00A300ED" w:rsidP="00E60A69">
            <w:pPr>
              <w:spacing w:after="0" w:line="240" w:lineRule="auto"/>
              <w:jc w:val="center"/>
              <w:rPr>
                <w:rFonts w:ascii="Times New Roman" w:eastAsia="Times New Roman" w:hAnsi="Times New Roman" w:cs="Times New Roman"/>
                <w:sz w:val="24"/>
                <w:szCs w:val="24"/>
                <w:lang w:eastAsia="uk-UA"/>
              </w:rPr>
            </w:pPr>
          </w:p>
        </w:tc>
      </w:tr>
      <w:tr w:rsidR="00A300ED" w:rsidRPr="00E52935" w:rsidTr="00DB585C">
        <w:trPr>
          <w:trHeight w:val="65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lastRenderedPageBreak/>
              <w:t>2.2. Удосконалення підходів та процедур податкових перевірок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2.2.1.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r>
      <w:tr w:rsidR="00A300ED" w:rsidRPr="00E52935" w:rsidTr="00EA4939">
        <w:trPr>
          <w:trHeight w:val="111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2.2.1.1.</w:t>
            </w:r>
          </w:p>
        </w:tc>
        <w:tc>
          <w:tcPr>
            <w:tcW w:w="2551"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почекової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w:t>
            </w:r>
            <w:r w:rsidRPr="00E52935">
              <w:rPr>
                <w:rFonts w:ascii="Times New Roman" w:eastAsia="Times New Roman" w:hAnsi="Times New Roman" w:cs="Times New Roman"/>
                <w:sz w:val="24"/>
                <w:szCs w:val="24"/>
                <w:lang w:eastAsia="uk-UA"/>
              </w:rPr>
              <w:lastRenderedPageBreak/>
              <w:t>виявлення суб’єктів господарювання, у яких можливі порушення норм законодавства</w:t>
            </w:r>
          </w:p>
        </w:tc>
        <w:tc>
          <w:tcPr>
            <w:tcW w:w="1560"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інформаційних технологій,</w:t>
            </w:r>
            <w:r w:rsidRPr="00E52935">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A300ED" w:rsidRPr="00E52935" w:rsidRDefault="00A300ED" w:rsidP="001A2186">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Створення аналітичної частини СОД/ПРРО передбачалось у рамках міжнародного договору за підтримки Програми підтримки управління державними фінансами в Україні (EU4PFM).</w:t>
            </w:r>
          </w:p>
          <w:p w:rsidR="00A300ED" w:rsidRPr="00E52935" w:rsidRDefault="00A300ED" w:rsidP="001A2186">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У зв’язку із дією в Україні воєнного стану міжнародне фінансування створення СОД РРО/ПРРО (аналітичної частини) призупинено.</w:t>
            </w:r>
          </w:p>
          <w:p w:rsidR="00A300ED" w:rsidRPr="00E52935" w:rsidRDefault="00A300ED" w:rsidP="00F97E7E">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Разом з цим, забезпечено реалізацію Заявки на формування в автоматичному режимі інформації, що надійшла від РРО/ПРРО,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w:t>
            </w:r>
            <w:r w:rsidRPr="00E52935">
              <w:rPr>
                <w:rFonts w:ascii="Times New Roman" w:eastAsia="Times New Roman" w:hAnsi="Times New Roman" w:cs="Times New Roman"/>
                <w:sz w:val="24"/>
                <w:szCs w:val="24"/>
                <w:lang w:eastAsia="uk-UA"/>
              </w:rPr>
              <w:lastRenderedPageBreak/>
              <w:t>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 13/ІКС/99-00-07-04-02-08).</w:t>
            </w:r>
          </w:p>
          <w:p w:rsidR="00A300ED" w:rsidRPr="00E52935" w:rsidRDefault="00A300ED" w:rsidP="00F97E7E">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Підписано Протокол випробувань щодо придатності програмного забезпечення для дослідної експлуатації від 28.04.2023.</w:t>
            </w:r>
          </w:p>
          <w:p w:rsidR="00A300ED" w:rsidRPr="00E52935" w:rsidRDefault="00A300ED" w:rsidP="00F97E7E">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Крім того, опрацьовано та погоджено проєкти концептуальної записки і технічних вимог на закупівлю послуг з розробки програмного забезпечення підсистеми «Універсальний каталог-класифікатор товарів» ІКС «Єдине вікно подання електронної звітності» для ДПС та концептуальної записки і технічних вимог щодо модернізації ІКС «Єдине вікно подання електронної звітності» шляхом створення об’єкта інтелектуальної власності – програмного забезпечення «Модулі обробки зовнішніх запитів, побудови аналітичних довідок та побудови оlap-кубів» системи обліку даних </w:t>
            </w:r>
            <w:r w:rsidRPr="00E52935">
              <w:rPr>
                <w:rFonts w:ascii="Times New Roman" w:eastAsia="Times New Roman" w:hAnsi="Times New Roman" w:cs="Times New Roman"/>
                <w:sz w:val="24"/>
                <w:szCs w:val="24"/>
                <w:lang w:eastAsia="uk-UA"/>
              </w:rPr>
              <w:lastRenderedPageBreak/>
              <w:t>реєстраторів розрахункових операцій ІКС «Єдине вікно подання електронної звітності»</w:t>
            </w:r>
            <w:r w:rsidR="00A838B3" w:rsidRPr="00E52935">
              <w:rPr>
                <w:rFonts w:ascii="Times New Roman" w:eastAsia="Times New Roman" w:hAnsi="Times New Roman" w:cs="Times New Roman"/>
                <w:sz w:val="24"/>
                <w:szCs w:val="24"/>
                <w:lang w:eastAsia="uk-UA"/>
              </w:rPr>
              <w:t>.</w:t>
            </w:r>
          </w:p>
          <w:p w:rsidR="00A838B3" w:rsidRPr="00E52935" w:rsidRDefault="00A838B3" w:rsidP="00F97E7E">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Наразі здійснюється погодження проєктів документів із зацікавленими структурними підрозділами ДПС. Закупівлі заплановано здійснити за кошти EU4PFM у 2023 році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E60A69">
            <w:pPr>
              <w:spacing w:after="0" w:line="240" w:lineRule="auto"/>
              <w:jc w:val="center"/>
              <w:rPr>
                <w:rFonts w:ascii="Times New Roman" w:eastAsia="Times New Roman" w:hAnsi="Times New Roman" w:cs="Times New Roman"/>
                <w:sz w:val="24"/>
                <w:szCs w:val="24"/>
                <w:lang w:eastAsia="uk-UA"/>
              </w:rPr>
            </w:pPr>
            <w:r w:rsidRPr="00E52935">
              <w:rPr>
                <w:rFonts w:ascii="Times New Roman" w:hAnsi="Times New Roman" w:cs="Times New Roman"/>
                <w:sz w:val="24"/>
                <w:szCs w:val="24"/>
              </w:rPr>
              <w:lastRenderedPageBreak/>
              <w:t>Виконується</w:t>
            </w:r>
          </w:p>
        </w:tc>
      </w:tr>
      <w:tr w:rsidR="00A300ED" w:rsidRPr="00E52935" w:rsidTr="009F39AB">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jc w:val="center"/>
              <w:rPr>
                <w:rFonts w:ascii="Times New Roman" w:eastAsia="Times New Roman" w:hAnsi="Times New Roman" w:cs="Times New Roman"/>
                <w:b/>
                <w:bCs/>
                <w:sz w:val="24"/>
                <w:szCs w:val="24"/>
                <w:lang w:eastAsia="uk-UA"/>
              </w:rPr>
            </w:pPr>
            <w:r w:rsidRPr="00E52935">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2.2.1.2.</w:t>
            </w:r>
          </w:p>
        </w:tc>
        <w:tc>
          <w:tcPr>
            <w:tcW w:w="2551"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Доопрацювання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інформаційних технологій,</w:t>
            </w:r>
            <w:r w:rsidRPr="00E52935">
              <w:rPr>
                <w:rFonts w:ascii="Times New Roman" w:eastAsia="Times New Roman" w:hAnsi="Times New Roman" w:cs="Times New Roman"/>
                <w:color w:val="000000"/>
                <w:sz w:val="24"/>
                <w:szCs w:val="24"/>
                <w:lang w:eastAsia="uk-UA"/>
              </w:rPr>
              <w:br w:type="page"/>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2F1543">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ID 2831/2, акт про завершення роботи від 16.12.2021 № ID 2831/2);</w:t>
            </w:r>
          </w:p>
          <w:p w:rsidR="00A300ED" w:rsidRPr="00E52935" w:rsidRDefault="00A300ED" w:rsidP="002F1543">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регіонів в розрізі КАТОТТГ та окремих </w:t>
            </w:r>
            <w:r w:rsidRPr="00E52935">
              <w:rPr>
                <w:rFonts w:ascii="Times New Roman" w:eastAsia="Times New Roman" w:hAnsi="Times New Roman" w:cs="Times New Roman"/>
                <w:color w:val="000000"/>
                <w:sz w:val="24"/>
                <w:szCs w:val="24"/>
                <w:lang w:eastAsia="uk-UA"/>
              </w:rPr>
              <w:lastRenderedPageBreak/>
              <w:t>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 Протоколи випробувань програмного забезпечення від 22.09.2022, 18.11.2022, Акт  завершення робіт від 18.11.2022).</w:t>
            </w:r>
          </w:p>
          <w:p w:rsidR="00A838B3" w:rsidRPr="00E52935" w:rsidRDefault="009F39AB" w:rsidP="004E7A1B">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Підготовлено та узгоджено </w:t>
            </w:r>
            <w:r w:rsidR="00D517E5" w:rsidRPr="00E52935">
              <w:rPr>
                <w:rFonts w:ascii="Times New Roman" w:eastAsia="Times New Roman" w:hAnsi="Times New Roman" w:cs="Times New Roman"/>
                <w:color w:val="000000"/>
                <w:sz w:val="24"/>
                <w:szCs w:val="24"/>
                <w:lang w:eastAsia="uk-UA"/>
              </w:rPr>
              <w:t xml:space="preserve">нову </w:t>
            </w:r>
            <w:r w:rsidRPr="00E52935">
              <w:rPr>
                <w:rFonts w:ascii="Times New Roman" w:eastAsia="Times New Roman" w:hAnsi="Times New Roman" w:cs="Times New Roman"/>
                <w:color w:val="000000"/>
                <w:sz w:val="24"/>
                <w:szCs w:val="24"/>
                <w:lang w:eastAsia="uk-UA"/>
              </w:rPr>
              <w:t xml:space="preserve">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КАТОТТГ та окремих населених пунктів в розрізі КАТОТТГ (четвертого рівня) та її оприлюднення на вебпорталі ДПС (моніторинг) для доопрацювання ІКС ДПС та/або створення програмного забезпечення (лист </w:t>
            </w:r>
            <w:r w:rsidR="00A838B3" w:rsidRPr="00E52935">
              <w:rPr>
                <w:rFonts w:ascii="Times New Roman" w:eastAsia="Times New Roman" w:hAnsi="Times New Roman" w:cs="Times New Roman"/>
                <w:color w:val="000000"/>
                <w:sz w:val="24"/>
                <w:szCs w:val="24"/>
                <w:lang w:eastAsia="uk-UA"/>
              </w:rPr>
              <w:br/>
            </w:r>
            <w:r w:rsidRPr="00E52935">
              <w:rPr>
                <w:rFonts w:ascii="Times New Roman" w:eastAsia="Times New Roman" w:hAnsi="Times New Roman" w:cs="Times New Roman"/>
                <w:color w:val="000000"/>
                <w:sz w:val="24"/>
                <w:szCs w:val="24"/>
                <w:lang w:eastAsia="uk-UA"/>
              </w:rPr>
              <w:t>від 31.05.2023 № 126/ІКС/99-00-07-04-02-08)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D25F49">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A300ED" w:rsidRPr="00E52935" w:rsidTr="00EA4939">
        <w:trPr>
          <w:trHeight w:val="132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2.2.1.3.</w:t>
            </w:r>
          </w:p>
        </w:tc>
        <w:tc>
          <w:tcPr>
            <w:tcW w:w="2551"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Розміщення на вебпорталі ДПС інформації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Публікація на вебпорталі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податкового аудиту,</w:t>
            </w:r>
            <w:r w:rsidRPr="00E52935">
              <w:rPr>
                <w:rFonts w:ascii="Times New Roman" w:eastAsia="Times New Roman" w:hAnsi="Times New Roman" w:cs="Times New Roman"/>
                <w:color w:val="000000"/>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5F39E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color w:val="000000"/>
                <w:sz w:val="24"/>
                <w:szCs w:val="24"/>
                <w:lang w:eastAsia="uk-UA"/>
              </w:rPr>
              <w:t xml:space="preserve">Починаючи з листопада 2020 року, </w:t>
            </w:r>
            <w:r w:rsidR="00A83FFF" w:rsidRPr="00E52935">
              <w:rPr>
                <w:rFonts w:ascii="Times New Roman" w:eastAsia="Times New Roman" w:hAnsi="Times New Roman" w:cs="Times New Roman"/>
                <w:color w:val="000000"/>
                <w:sz w:val="24"/>
                <w:szCs w:val="24"/>
                <w:lang w:eastAsia="uk-UA"/>
              </w:rPr>
              <w:t xml:space="preserve">ДПС </w:t>
            </w:r>
            <w:r w:rsidRPr="00E52935">
              <w:rPr>
                <w:rFonts w:ascii="Times New Roman" w:eastAsia="Times New Roman" w:hAnsi="Times New Roman" w:cs="Times New Roman"/>
                <w:color w:val="000000"/>
                <w:sz w:val="24"/>
                <w:szCs w:val="24"/>
                <w:lang w:eastAsia="uk-UA"/>
              </w:rPr>
              <w:t>оприлюднює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 сервісів) на офіційному вебпорталіДПС:</w:t>
            </w:r>
            <w:hyperlink r:id="rId8" w:history="1">
              <w:r w:rsidRPr="00E52935">
                <w:rPr>
                  <w:rFonts w:ascii="Times New Roman" w:eastAsia="Times New Roman" w:hAnsi="Times New Roman" w:cs="Times New Roman"/>
                  <w:color w:val="000000"/>
                  <w:sz w:val="24"/>
                  <w:szCs w:val="24"/>
                  <w:lang w:eastAsia="uk-UA"/>
                </w:rPr>
                <w:t>https://.tax.gov.ua/diyalnist-/informatsiya-schodo-obsyagu-/</w:t>
              </w:r>
            </w:hyperlink>
            <w:r w:rsidRPr="00E52935">
              <w:rPr>
                <w:rFonts w:ascii="Times New Roman" w:eastAsia="Times New Roman" w:hAnsi="Times New Roman" w:cs="Times New Roman"/>
                <w:color w:val="000000"/>
                <w:sz w:val="24"/>
                <w:szCs w:val="24"/>
                <w:lang w:eastAsia="uk-UA"/>
              </w:rPr>
              <w:t xml:space="preserve"> (Головна/Діяльність/</w:t>
            </w:r>
            <w:r w:rsidR="004E7A1B" w:rsidRPr="00E52935">
              <w:rPr>
                <w:rFonts w:ascii="Times New Roman" w:eastAsia="Times New Roman" w:hAnsi="Times New Roman" w:cs="Times New Roman"/>
                <w:color w:val="000000"/>
                <w:sz w:val="24"/>
                <w:szCs w:val="24"/>
                <w:lang w:eastAsia="uk-UA"/>
              </w:rPr>
              <w:t>.</w:t>
            </w:r>
          </w:p>
          <w:p w:rsidR="004E7A1B" w:rsidRPr="00E52935" w:rsidRDefault="00A300ED" w:rsidP="004E7A1B">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sz w:val="24"/>
                <w:szCs w:val="24"/>
                <w:lang w:eastAsia="uk-UA"/>
              </w:rPr>
              <w:t xml:space="preserve">У зв’язку з введенням та продовженням строку дії воєнного стану в Україні відповідно до Указу Президента України від 24 лютого 2022 року </w:t>
            </w:r>
            <w:r w:rsidRPr="00E52935">
              <w:rPr>
                <w:rFonts w:ascii="Times New Roman" w:eastAsia="Times New Roman" w:hAnsi="Times New Roman" w:cs="Times New Roman"/>
                <w:sz w:val="24"/>
                <w:szCs w:val="24"/>
                <w:lang w:eastAsia="uk-UA"/>
              </w:rPr>
              <w:br/>
              <w:t xml:space="preserve">№ 64/2022 «Про введення воєнного стану в Україні» (зі змінами) пунктом 1 постанови Кабінету Міністрів </w:t>
            </w:r>
            <w:r w:rsidRPr="00E52935">
              <w:rPr>
                <w:rFonts w:ascii="Times New Roman" w:eastAsia="Times New Roman" w:hAnsi="Times New Roman" w:cs="Times New Roman"/>
                <w:color w:val="000000"/>
                <w:sz w:val="24"/>
                <w:szCs w:val="24"/>
                <w:lang w:eastAsia="uk-UA"/>
              </w:rPr>
              <w:t xml:space="preserve">України від 12 березня 2022 року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(зі змінами) (далі – Постанова № 263), визначені додаткові </w:t>
            </w:r>
            <w:r w:rsidRPr="00E52935">
              <w:rPr>
                <w:rFonts w:ascii="Times New Roman" w:eastAsia="Times New Roman" w:hAnsi="Times New Roman" w:cs="Times New Roman"/>
                <w:color w:val="000000"/>
                <w:sz w:val="24"/>
                <w:szCs w:val="24"/>
                <w:lang w:eastAsia="uk-UA"/>
              </w:rPr>
              <w:lastRenderedPageBreak/>
              <w:t xml:space="preserve">заходи для забезпечення належного 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263 для забезпечення захисту інформації на період воєнного стану в Україні обмежила роботу </w:t>
            </w:r>
            <w:r w:rsidR="004E7A1B" w:rsidRPr="00E52935">
              <w:rPr>
                <w:rFonts w:ascii="Times New Roman" w:eastAsia="Times New Roman" w:hAnsi="Times New Roman" w:cs="Times New Roman"/>
                <w:color w:val="000000"/>
                <w:sz w:val="24"/>
                <w:szCs w:val="24"/>
                <w:lang w:eastAsia="uk-UA"/>
              </w:rPr>
              <w:t xml:space="preserve">публічних електронних реєстрів, у тому числі тимчасово призупинила публікацію інформації щодо обсягу проданих через РРО підакцизних товарів у розрізі КОАТУУ. </w:t>
            </w:r>
          </w:p>
          <w:p w:rsidR="00D16E81" w:rsidRPr="00E52935" w:rsidRDefault="004E7A1B" w:rsidP="00D16E81">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w:t>
            </w:r>
            <w:r w:rsidR="00D16E81" w:rsidRPr="00E52935">
              <w:rPr>
                <w:rFonts w:ascii="Times New Roman" w:eastAsia="Times New Roman" w:hAnsi="Times New Roman" w:cs="Times New Roman"/>
                <w:color w:val="000000"/>
                <w:sz w:val="24"/>
                <w:szCs w:val="24"/>
                <w:lang w:eastAsia="uk-UA"/>
              </w:rPr>
              <w:t xml:space="preserve"> метою інформування громадськості про кількість та суми проданих підакцизних товарів, не персоналізуючи населені пункти, ДПС відновила публікацію</w:t>
            </w:r>
            <w:r w:rsidRPr="00E52935">
              <w:rPr>
                <w:rFonts w:ascii="Times New Roman" w:eastAsia="Times New Roman" w:hAnsi="Times New Roman" w:cs="Times New Roman"/>
                <w:color w:val="000000"/>
                <w:sz w:val="24"/>
                <w:szCs w:val="24"/>
                <w:lang w:eastAsia="uk-UA"/>
              </w:rPr>
              <w:t xml:space="preserve"> вказаної</w:t>
            </w:r>
            <w:r w:rsidR="00D16E81" w:rsidRPr="00E52935">
              <w:rPr>
                <w:rFonts w:ascii="Times New Roman" w:eastAsia="Times New Roman" w:hAnsi="Times New Roman" w:cs="Times New Roman"/>
                <w:color w:val="000000"/>
                <w:sz w:val="24"/>
                <w:szCs w:val="24"/>
                <w:lang w:eastAsia="uk-UA"/>
              </w:rPr>
              <w:t xml:space="preserve"> інформації на вебпорталі ДПС у розрізі територіальних громад (КАТОТТГ </w:t>
            </w:r>
            <w:r w:rsidR="00D16E81" w:rsidRPr="00E52935">
              <w:rPr>
                <w:rFonts w:ascii="Times New Roman" w:eastAsia="Times New Roman" w:hAnsi="Times New Roman" w:cs="Times New Roman"/>
                <w:color w:val="000000"/>
                <w:sz w:val="24"/>
                <w:szCs w:val="24"/>
                <w:lang w:eastAsia="uk-UA"/>
              </w:rPr>
              <w:lastRenderedPageBreak/>
              <w:t>третього рівня) у розділі «Діяльність» в рубриці «Інформація щодо обсягу проданих через РРО підакцизних товарів у розрізі КОАТУУ» (відібрану Департаментом інформаційних технологій</w:t>
            </w:r>
            <w:r w:rsidRPr="00E52935">
              <w:rPr>
                <w:rFonts w:ascii="Times New Roman" w:eastAsia="Times New Roman" w:hAnsi="Times New Roman" w:cs="Times New Roman"/>
                <w:color w:val="000000"/>
                <w:sz w:val="24"/>
                <w:szCs w:val="24"/>
                <w:lang w:eastAsia="uk-UA"/>
              </w:rPr>
              <w:t xml:space="preserve"> ДПС</w:t>
            </w:r>
            <w:r w:rsidR="00D16E81" w:rsidRPr="00E52935">
              <w:rPr>
                <w:rFonts w:ascii="Times New Roman" w:eastAsia="Times New Roman" w:hAnsi="Times New Roman" w:cs="Times New Roman"/>
                <w:color w:val="000000"/>
                <w:sz w:val="24"/>
                <w:szCs w:val="24"/>
                <w:lang w:eastAsia="uk-UA"/>
              </w:rPr>
              <w:t>), а саме:</w:t>
            </w:r>
          </w:p>
          <w:p w:rsidR="00D16E81" w:rsidRPr="00E52935" w:rsidRDefault="004E7A1B" w:rsidP="00D16E81">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«Інформація</w:t>
            </w:r>
            <w:r w:rsidR="00D16E81" w:rsidRPr="00E52935">
              <w:rPr>
                <w:rFonts w:ascii="Times New Roman" w:eastAsia="Times New Roman" w:hAnsi="Times New Roman" w:cs="Times New Roman"/>
                <w:color w:val="000000"/>
                <w:sz w:val="24"/>
                <w:szCs w:val="24"/>
                <w:lang w:eastAsia="uk-UA"/>
              </w:rPr>
              <w:t xml:space="preserve"> щодо обсягу проданих алкогольних напоїв у розрізі КАТОТТГ третього рівня за І квартал 2023 року»;</w:t>
            </w:r>
          </w:p>
          <w:p w:rsidR="00D16E81" w:rsidRPr="00E52935" w:rsidRDefault="004E7A1B" w:rsidP="00D16E81">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«Інформація</w:t>
            </w:r>
            <w:r w:rsidR="00D16E81" w:rsidRPr="00E52935">
              <w:rPr>
                <w:rFonts w:ascii="Times New Roman" w:eastAsia="Times New Roman" w:hAnsi="Times New Roman" w:cs="Times New Roman"/>
                <w:color w:val="000000"/>
                <w:sz w:val="24"/>
                <w:szCs w:val="24"/>
                <w:lang w:eastAsia="uk-UA"/>
              </w:rPr>
              <w:t xml:space="preserve"> щодо обсягу проданих тютюнових виробів, тютюну та промислових замінників тютюну, рідин, що використовується в електронних сигаретах у розрізі КАТОТТГ третього рівня за І квартал 2023 року»;</w:t>
            </w:r>
          </w:p>
          <w:p w:rsidR="00B21FCB" w:rsidRPr="00E52935" w:rsidRDefault="004E7A1B" w:rsidP="00B21FCB">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«Інформація</w:t>
            </w:r>
            <w:r w:rsidR="00D16E81" w:rsidRPr="00E52935">
              <w:rPr>
                <w:rFonts w:ascii="Times New Roman" w:eastAsia="Times New Roman" w:hAnsi="Times New Roman" w:cs="Times New Roman"/>
                <w:color w:val="000000"/>
                <w:sz w:val="24"/>
                <w:szCs w:val="24"/>
                <w:lang w:eastAsia="uk-UA"/>
              </w:rPr>
              <w:t xml:space="preserve"> щодо обсягу проданого пального у розрізі УАТОТТГ третього рівня за І квартал 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2F1543">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p w:rsidR="00A300ED" w:rsidRPr="00E52935" w:rsidRDefault="00A300ED" w:rsidP="002F1543">
            <w:pPr>
              <w:spacing w:after="0" w:line="240" w:lineRule="auto"/>
              <w:jc w:val="center"/>
              <w:rPr>
                <w:rFonts w:ascii="Times New Roman" w:eastAsia="Times New Roman" w:hAnsi="Times New Roman" w:cs="Times New Roman"/>
                <w:color w:val="000000"/>
                <w:sz w:val="24"/>
                <w:szCs w:val="24"/>
                <w:lang w:eastAsia="uk-UA"/>
              </w:rPr>
            </w:pPr>
          </w:p>
          <w:p w:rsidR="00A300ED" w:rsidRPr="00E52935" w:rsidRDefault="00A300ED" w:rsidP="005F39ED">
            <w:pPr>
              <w:spacing w:after="0" w:line="240" w:lineRule="auto"/>
              <w:rPr>
                <w:rFonts w:ascii="Times New Roman" w:eastAsia="Times New Roman" w:hAnsi="Times New Roman" w:cs="Times New Roman"/>
                <w:color w:val="000000"/>
                <w:sz w:val="24"/>
                <w:szCs w:val="24"/>
                <w:lang w:eastAsia="uk-UA"/>
              </w:rPr>
            </w:pPr>
          </w:p>
        </w:tc>
      </w:tr>
      <w:tr w:rsidR="00A300ED" w:rsidRPr="00E52935" w:rsidTr="00DB585C">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2.2.2.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Створення програмного забезпечення щодо формування акту фактичної перевірки в електронній формі</w:t>
            </w:r>
          </w:p>
        </w:tc>
      </w:tr>
      <w:tr w:rsidR="00A300ED" w:rsidRPr="00E52935"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2.2.2.1</w:t>
            </w:r>
          </w:p>
        </w:tc>
        <w:tc>
          <w:tcPr>
            <w:tcW w:w="2551"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Підготовка заявки щодо формування акту фактичної перевірки в електронній формі</w:t>
            </w:r>
          </w:p>
        </w:tc>
        <w:tc>
          <w:tcPr>
            <w:tcW w:w="1560"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податкового аудиту,</w:t>
            </w:r>
            <w:r w:rsidRPr="00E52935">
              <w:rPr>
                <w:rFonts w:ascii="Times New Roman" w:eastAsia="Times New Roman" w:hAnsi="Times New Roman" w:cs="Times New Roman"/>
                <w:color w:val="000000"/>
                <w:sz w:val="24"/>
                <w:szCs w:val="24"/>
                <w:lang w:eastAsia="uk-UA"/>
              </w:rPr>
              <w:br/>
            </w:r>
            <w:r w:rsidRPr="00E52935">
              <w:rPr>
                <w:rFonts w:ascii="Times New Roman" w:eastAsia="Times New Roman" w:hAnsi="Times New Roman" w:cs="Times New Roman"/>
                <w:color w:val="000000"/>
                <w:sz w:val="24"/>
                <w:szCs w:val="24"/>
                <w:lang w:eastAsia="uk-UA"/>
              </w:rPr>
              <w:lastRenderedPageBreak/>
              <w:t>Департамент інформаційних технологій,</w:t>
            </w:r>
            <w:r w:rsidRPr="00E52935">
              <w:rPr>
                <w:rFonts w:ascii="Times New Roman" w:eastAsia="Times New Roman" w:hAnsi="Times New Roman" w:cs="Times New Roman"/>
                <w:color w:val="000000"/>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473CB">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Проєкт заявки на створення програмного забезпечення щодо формування матеріалів фактичних перевірок в електронному вигляді в інтерактивному файлі PDF </w:t>
            </w:r>
            <w:r w:rsidR="00C473CB" w:rsidRPr="00E52935">
              <w:rPr>
                <w:rFonts w:ascii="Times New Roman" w:eastAsia="Times New Roman" w:hAnsi="Times New Roman" w:cs="Times New Roman"/>
                <w:color w:val="000000"/>
                <w:sz w:val="24"/>
                <w:szCs w:val="24"/>
                <w:lang w:eastAsia="uk-UA"/>
              </w:rPr>
              <w:br/>
            </w:r>
            <w:r w:rsidRPr="00E52935">
              <w:rPr>
                <w:rFonts w:ascii="Times New Roman" w:eastAsia="Times New Roman" w:hAnsi="Times New Roman" w:cs="Times New Roman"/>
                <w:color w:val="000000"/>
                <w:sz w:val="24"/>
                <w:szCs w:val="24"/>
                <w:lang w:eastAsia="uk-UA"/>
              </w:rPr>
              <w:t xml:space="preserve">розроблено та надіслано для погодження </w:t>
            </w:r>
            <w:r w:rsidRPr="00E52935">
              <w:rPr>
                <w:rFonts w:ascii="Times New Roman" w:eastAsia="Times New Roman" w:hAnsi="Times New Roman" w:cs="Times New Roman"/>
                <w:color w:val="000000"/>
                <w:sz w:val="24"/>
                <w:szCs w:val="24"/>
                <w:lang w:eastAsia="uk-UA"/>
              </w:rPr>
              <w:lastRenderedPageBreak/>
              <w:t>до заінтересованих структурних підрозділів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D25F49">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A300ED" w:rsidRPr="00E52935" w:rsidTr="00EA4939">
        <w:trPr>
          <w:trHeight w:val="19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2.2.2.2.</w:t>
            </w:r>
          </w:p>
        </w:tc>
        <w:tc>
          <w:tcPr>
            <w:tcW w:w="2551"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Розроблення на підставі узгодженої заявки програмного забезпечення щодо формування акту фактичної перевірки в електронній формі </w:t>
            </w:r>
          </w:p>
        </w:tc>
        <w:tc>
          <w:tcPr>
            <w:tcW w:w="1560"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color w:val="000000"/>
                <w:sz w:val="24"/>
                <w:szCs w:val="24"/>
                <w:lang w:val="ru-RU" w:eastAsia="uk-UA"/>
              </w:rPr>
            </w:pPr>
            <w:r w:rsidRPr="00E52935">
              <w:rPr>
                <w:rFonts w:ascii="Times New Roman" w:eastAsia="Times New Roman" w:hAnsi="Times New Roman" w:cs="Times New Roman"/>
                <w:color w:val="000000"/>
                <w:sz w:val="24"/>
                <w:szCs w:val="24"/>
                <w:lang w:eastAsia="uk-UA"/>
              </w:rPr>
              <w:t>Департамент інформаційних технологій,</w:t>
            </w:r>
            <w:r w:rsidRPr="00E52935">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B1C1D" w:rsidRPr="00E52935" w:rsidRDefault="00BB1C1D" w:rsidP="00BB1C1D">
            <w:pPr>
              <w:tabs>
                <w:tab w:val="left" w:pos="338"/>
              </w:tabs>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Проводяться робочі зустрічі з розробниками програмного забезпечення та заінтересованими структурними підрозділами ДПС щодо шляхів реалізації та доопрацювання заявкина створення програмного забезпечення щодо формування матеріалів фактичних перевірок в електронному вигляді в інтерактивному файлі PDF та впровадження відповідного програмного забезпечення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E60A69">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Виконується</w:t>
            </w:r>
          </w:p>
        </w:tc>
      </w:tr>
      <w:tr w:rsidR="00A300ED" w:rsidRPr="00E52935" w:rsidTr="00DB585C">
        <w:trPr>
          <w:trHeight w:val="6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jc w:val="center"/>
              <w:rPr>
                <w:rFonts w:ascii="Times New Roman" w:eastAsia="Times New Roman" w:hAnsi="Times New Roman" w:cs="Times New Roman"/>
                <w:b/>
                <w:bCs/>
                <w:sz w:val="24"/>
                <w:szCs w:val="24"/>
                <w:lang w:eastAsia="uk-UA"/>
              </w:rPr>
            </w:pPr>
            <w:r w:rsidRPr="00E52935">
              <w:rPr>
                <w:rFonts w:ascii="Times New Roman" w:eastAsia="Times New Roman" w:hAnsi="Times New Roman" w:cs="Times New Roman"/>
                <w:b/>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2.2.3.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Створення програмного забезпечення щодо формування ризиків у діяльності суб’єктів господарювання при проведенні розрахунків через РРО/ПРРО (доперевірочний аналіз)</w:t>
            </w:r>
          </w:p>
        </w:tc>
      </w:tr>
      <w:tr w:rsidR="00A300ED" w:rsidRPr="00E52935" w:rsidTr="00E60A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2.2.3.1.</w:t>
            </w:r>
          </w:p>
        </w:tc>
        <w:tc>
          <w:tcPr>
            <w:tcW w:w="2551"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Підготовка заявки щодо формування ризиків ведення господарської діяльності суб’єктів господарювання при здійсненні розрахунків через РРО/ПРРО при продажу товарів </w:t>
            </w:r>
            <w:r w:rsidRPr="00E52935">
              <w:rPr>
                <w:rFonts w:ascii="Times New Roman" w:eastAsia="Times New Roman" w:hAnsi="Times New Roman" w:cs="Times New Roman"/>
                <w:color w:val="000000"/>
                <w:sz w:val="24"/>
                <w:szCs w:val="24"/>
                <w:lang w:eastAsia="uk-UA"/>
              </w:rPr>
              <w:lastRenderedPageBreak/>
              <w:t xml:space="preserve">(наданні послуг) </w:t>
            </w:r>
          </w:p>
        </w:tc>
        <w:tc>
          <w:tcPr>
            <w:tcW w:w="1560"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ІІ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податкового аудиту,</w:t>
            </w:r>
            <w:r w:rsidRPr="00E52935">
              <w:rPr>
                <w:rFonts w:ascii="Times New Roman" w:eastAsia="Times New Roman" w:hAnsi="Times New Roman" w:cs="Times New Roman"/>
                <w:color w:val="000000"/>
                <w:sz w:val="24"/>
                <w:szCs w:val="24"/>
                <w:lang w:eastAsia="uk-UA"/>
              </w:rPr>
              <w:br/>
              <w:t xml:space="preserve">Департамент інформаційних </w:t>
            </w:r>
            <w:r w:rsidRPr="00E52935">
              <w:rPr>
                <w:rFonts w:ascii="Times New Roman" w:eastAsia="Times New Roman" w:hAnsi="Times New Roman" w:cs="Times New Roman"/>
                <w:color w:val="000000"/>
                <w:sz w:val="24"/>
                <w:szCs w:val="24"/>
                <w:lang w:eastAsia="uk-UA"/>
              </w:rPr>
              <w:lastRenderedPageBreak/>
              <w:t>технологій,</w:t>
            </w:r>
            <w:r w:rsidRPr="00E52935">
              <w:rPr>
                <w:rFonts w:ascii="Times New Roman" w:eastAsia="Times New Roman" w:hAnsi="Times New Roman" w:cs="Times New Roman"/>
                <w:color w:val="000000"/>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2013E" w:rsidRPr="00E52935" w:rsidRDefault="00A97A52" w:rsidP="0042013E">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Підготовлено, узгоджено та </w:t>
            </w:r>
            <w:r w:rsidR="00B5010D" w:rsidRPr="00E52935">
              <w:rPr>
                <w:rFonts w:ascii="Times New Roman" w:eastAsia="Times New Roman" w:hAnsi="Times New Roman" w:cs="Times New Roman"/>
                <w:color w:val="000000"/>
                <w:sz w:val="24"/>
                <w:szCs w:val="24"/>
                <w:lang w:eastAsia="uk-UA"/>
              </w:rPr>
              <w:t>направлено</w:t>
            </w:r>
            <w:r w:rsidRPr="00E52935">
              <w:rPr>
                <w:rFonts w:ascii="Times New Roman" w:eastAsia="Times New Roman" w:hAnsi="Times New Roman" w:cs="Times New Roman"/>
                <w:color w:val="000000"/>
                <w:sz w:val="24"/>
                <w:szCs w:val="24"/>
                <w:lang w:eastAsia="uk-UA"/>
              </w:rPr>
              <w:t xml:space="preserve"> для реалізації </w:t>
            </w:r>
            <w:r w:rsidR="00A300ED" w:rsidRPr="00E52935">
              <w:rPr>
                <w:rFonts w:ascii="Times New Roman" w:eastAsia="Times New Roman" w:hAnsi="Times New Roman" w:cs="Times New Roman"/>
                <w:color w:val="000000"/>
                <w:sz w:val="24"/>
                <w:szCs w:val="24"/>
                <w:lang w:eastAsia="uk-UA"/>
              </w:rPr>
              <w:t>заявк</w:t>
            </w:r>
            <w:r w:rsidRPr="00E52935">
              <w:rPr>
                <w:rFonts w:ascii="Times New Roman" w:eastAsia="Times New Roman" w:hAnsi="Times New Roman" w:cs="Times New Roman"/>
                <w:color w:val="000000"/>
                <w:sz w:val="24"/>
                <w:szCs w:val="24"/>
                <w:lang w:eastAsia="uk-UA"/>
              </w:rPr>
              <w:t xml:space="preserve">ущодо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w:t>
            </w:r>
            <w:r w:rsidR="0042013E" w:rsidRPr="00E52935">
              <w:rPr>
                <w:rFonts w:ascii="Times New Roman" w:eastAsia="Times New Roman" w:hAnsi="Times New Roman" w:cs="Times New Roman"/>
                <w:color w:val="000000"/>
                <w:sz w:val="24"/>
                <w:szCs w:val="24"/>
                <w:lang w:eastAsia="uk-UA"/>
              </w:rPr>
              <w:br/>
            </w:r>
            <w:r w:rsidRPr="00E52935">
              <w:rPr>
                <w:rFonts w:ascii="Times New Roman" w:eastAsia="Times New Roman" w:hAnsi="Times New Roman" w:cs="Times New Roman"/>
                <w:color w:val="000000"/>
                <w:sz w:val="24"/>
                <w:szCs w:val="24"/>
                <w:lang w:eastAsia="uk-UA"/>
              </w:rPr>
              <w:t>від 02.05.2023 № 107/ІКС/99-00-07-04-0</w:t>
            </w:r>
            <w:r w:rsidR="00181D70" w:rsidRPr="00E52935">
              <w:rPr>
                <w:rFonts w:ascii="Times New Roman" w:eastAsia="Times New Roman" w:hAnsi="Times New Roman" w:cs="Times New Roman"/>
                <w:color w:val="000000"/>
                <w:sz w:val="24"/>
                <w:szCs w:val="24"/>
                <w:lang w:eastAsia="uk-UA"/>
              </w:rPr>
              <w:t>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3643E7" w:rsidP="003643E7">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Виконано</w:t>
            </w:r>
          </w:p>
        </w:tc>
      </w:tr>
      <w:tr w:rsidR="00A300ED" w:rsidRPr="00E52935" w:rsidTr="00EA4939">
        <w:trPr>
          <w:trHeight w:val="9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2.2.3.2.</w:t>
            </w:r>
          </w:p>
        </w:tc>
        <w:tc>
          <w:tcPr>
            <w:tcW w:w="2551" w:type="dxa"/>
            <w:tcBorders>
              <w:top w:val="single" w:sz="4" w:space="0" w:color="auto"/>
              <w:left w:val="single" w:sz="4" w:space="0" w:color="auto"/>
              <w:bottom w:val="single" w:sz="4" w:space="0" w:color="auto"/>
              <w:right w:val="single" w:sz="4" w:space="0" w:color="auto"/>
            </w:tcBorders>
          </w:tcPr>
          <w:p w:rsidR="00A300ED" w:rsidRPr="00E52935" w:rsidRDefault="00A300ED" w:rsidP="00D37116">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Розроблення на підставі узгодженої заявки програмного забезпечення щодо формування ризиків ведення господарської діяльності суб’єктів господарювання при здійсненні розрахунків через </w:t>
            </w:r>
            <w:r w:rsidRPr="00E52935">
              <w:rPr>
                <w:rFonts w:ascii="Times New Roman" w:eastAsia="Times New Roman" w:hAnsi="Times New Roman" w:cs="Times New Roman"/>
                <w:color w:val="000000"/>
                <w:sz w:val="24"/>
                <w:szCs w:val="24"/>
                <w:lang w:eastAsia="uk-UA"/>
              </w:rPr>
              <w:lastRenderedPageBreak/>
              <w:t>РРО/ПРРО при продажу товарів (наданні послуг)</w:t>
            </w:r>
          </w:p>
        </w:tc>
        <w:tc>
          <w:tcPr>
            <w:tcW w:w="1560"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інформаційних технологій,</w:t>
            </w:r>
            <w:r w:rsidRPr="00E52935">
              <w:rPr>
                <w:rFonts w:ascii="Times New Roman" w:eastAsia="Times New Roman" w:hAnsi="Times New Roman" w:cs="Times New Roman"/>
                <w:color w:val="000000"/>
                <w:sz w:val="24"/>
                <w:szCs w:val="24"/>
                <w:lang w:eastAsia="uk-UA"/>
              </w:rPr>
              <w:br/>
              <w:t>Департамент податк</w:t>
            </w:r>
            <w:r w:rsidRPr="00E52935">
              <w:rPr>
                <w:rFonts w:ascii="Times New Roman" w:eastAsia="Times New Roman" w:hAnsi="Times New Roman" w:cs="Times New Roman"/>
                <w:color w:val="000000"/>
                <w:sz w:val="24"/>
                <w:szCs w:val="24"/>
                <w:lang w:eastAsia="uk-UA"/>
              </w:rPr>
              <w:lastRenderedPageBreak/>
              <w:t>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54580" w:rsidRPr="00E52935" w:rsidRDefault="00454580" w:rsidP="0002540E">
            <w:pPr>
              <w:spacing w:after="0" w:line="240" w:lineRule="auto"/>
              <w:jc w:val="both"/>
              <w:rPr>
                <w:rFonts w:ascii="Times New Roman" w:hAnsi="Times New Roman" w:cs="Times New Roman"/>
              </w:rPr>
            </w:pPr>
            <w:r w:rsidRPr="00E52935">
              <w:rPr>
                <w:rFonts w:ascii="Times New Roman" w:hAnsi="Times New Roman" w:cs="Times New Roman"/>
              </w:rPr>
              <w:lastRenderedPageBreak/>
              <w:t xml:space="preserve">Роботи із реалізації погодженої заявки </w:t>
            </w:r>
            <w:r w:rsidRPr="00E52935">
              <w:rPr>
                <w:rFonts w:ascii="Times New Roman" w:hAnsi="Times New Roman" w:cs="Times New Roman"/>
              </w:rPr>
              <w:br/>
              <w:t>від 02.05.2023 № 107/ІКС/99-00-07-04-02-08 завершено, повідомлено про необхідні заходи перед проведенням тестування розробленого програмного забезпечення та щодо початку проведення самого тестування.</w:t>
            </w:r>
          </w:p>
          <w:p w:rsidR="00181D70" w:rsidRPr="00E52935" w:rsidRDefault="00181D70" w:rsidP="0002540E">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Розробниками в Системі обліку даних реєстраторів розрахункових операцій (далі – СОД РРО) створено розділ «OLAP-куби за вибіркою» де здійснюється відбір </w:t>
            </w:r>
            <w:r w:rsidRPr="00E52935">
              <w:rPr>
                <w:rFonts w:ascii="Times New Roman" w:eastAsia="Times New Roman" w:hAnsi="Times New Roman" w:cs="Times New Roman"/>
                <w:color w:val="000000"/>
                <w:sz w:val="24"/>
                <w:szCs w:val="24"/>
                <w:lang w:eastAsia="uk-UA"/>
              </w:rPr>
              <w:lastRenderedPageBreak/>
              <w:t>інформації.</w:t>
            </w:r>
          </w:p>
          <w:p w:rsidR="00181D70" w:rsidRPr="00E52935" w:rsidRDefault="00181D70" w:rsidP="00181D70">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Наразі триває тестування програмного забезпечення</w:t>
            </w:r>
          </w:p>
          <w:p w:rsidR="0002540E" w:rsidRPr="00E52935" w:rsidRDefault="0002540E" w:rsidP="0002540E">
            <w:pPr>
              <w:spacing w:after="0" w:line="240" w:lineRule="auto"/>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584377">
            <w:pPr>
              <w:spacing w:after="0" w:line="240" w:lineRule="auto"/>
              <w:jc w:val="center"/>
              <w:rPr>
                <w:rFonts w:ascii="Times New Roman" w:eastAsia="Times New Roman" w:hAnsi="Times New Roman" w:cs="Times New Roman"/>
                <w:sz w:val="24"/>
                <w:szCs w:val="24"/>
                <w:lang w:eastAsia="uk-UA"/>
              </w:rPr>
            </w:pPr>
            <w:r w:rsidRPr="00E52935">
              <w:rPr>
                <w:rFonts w:ascii="Times New Roman" w:hAnsi="Times New Roman" w:cs="Times New Roman"/>
                <w:sz w:val="24"/>
                <w:szCs w:val="24"/>
              </w:rPr>
              <w:lastRenderedPageBreak/>
              <w:t>Виконується</w:t>
            </w:r>
          </w:p>
          <w:p w:rsidR="00A300ED" w:rsidRPr="00E52935" w:rsidRDefault="00A300ED" w:rsidP="0096503F">
            <w:pPr>
              <w:spacing w:after="0" w:line="240" w:lineRule="auto"/>
              <w:jc w:val="center"/>
              <w:rPr>
                <w:rFonts w:ascii="Times New Roman" w:eastAsia="Times New Roman" w:hAnsi="Times New Roman" w:cs="Times New Roman"/>
                <w:sz w:val="24"/>
                <w:szCs w:val="24"/>
                <w:lang w:eastAsia="uk-UA"/>
              </w:rPr>
            </w:pPr>
          </w:p>
        </w:tc>
      </w:tr>
      <w:tr w:rsidR="00A300ED" w:rsidRPr="00E52935" w:rsidTr="00DB585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2.2.4.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Придбання персональних планшетних комп’ютерів для підрозділів фактичних перевірок</w:t>
            </w:r>
          </w:p>
        </w:tc>
      </w:tr>
      <w:tr w:rsidR="00A300ED" w:rsidRPr="00E52935" w:rsidTr="00EA4939">
        <w:trPr>
          <w:trHeight w:val="12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2.2.4.1.</w:t>
            </w:r>
          </w:p>
        </w:tc>
        <w:tc>
          <w:tcPr>
            <w:tcW w:w="2551"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Вжиття заходів щодо пошуку джерел фінансування закупівлі персональних планшетних комп’ютерів (зовнішнє - міжнародна фінансова допомога/внутрішнє - бюджетне фінансування)</w:t>
            </w:r>
          </w:p>
        </w:tc>
        <w:tc>
          <w:tcPr>
            <w:tcW w:w="1560"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Визначено джерело фінансування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01.06.</w:t>
            </w:r>
            <w:r w:rsidRPr="00E52935">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податкового аудиту,</w:t>
            </w:r>
            <w:r w:rsidRPr="00E52935">
              <w:rPr>
                <w:rFonts w:ascii="Times New Roman" w:eastAsia="Times New Roman" w:hAnsi="Times New Roman" w:cs="Times New Roman"/>
                <w:color w:val="000000"/>
                <w:sz w:val="24"/>
                <w:szCs w:val="24"/>
                <w:lang w:eastAsia="uk-UA"/>
              </w:rPr>
              <w:br/>
              <w:t>Департамент міжнародного співробітництва,</w:t>
            </w:r>
            <w:r w:rsidRPr="00E52935">
              <w:rPr>
                <w:rFonts w:ascii="Times New Roman" w:eastAsia="Times New Roman" w:hAnsi="Times New Roman" w:cs="Times New Roman"/>
                <w:color w:val="000000"/>
                <w:sz w:val="24"/>
                <w:szCs w:val="24"/>
                <w:lang w:eastAsia="uk-UA"/>
              </w:rPr>
              <w:br/>
              <w:t xml:space="preserve">Департамент фінансового забезпечення та </w:t>
            </w:r>
            <w:r w:rsidRPr="00E52935">
              <w:rPr>
                <w:rFonts w:ascii="Times New Roman" w:eastAsia="Times New Roman" w:hAnsi="Times New Roman" w:cs="Times New Roman"/>
                <w:color w:val="000000"/>
                <w:sz w:val="24"/>
                <w:szCs w:val="24"/>
                <w:lang w:eastAsia="uk-UA"/>
              </w:rPr>
              <w:lastRenderedPageBreak/>
              <w:t>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7C7167">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На запрошення Офісу технічної допомоги Казначейства США з 11 по 14 грудня </w:t>
            </w:r>
            <w:r w:rsidRPr="00E52935">
              <w:rPr>
                <w:rFonts w:ascii="Times New Roman" w:eastAsia="Times New Roman" w:hAnsi="Times New Roman" w:cs="Times New Roman"/>
                <w:color w:val="000000"/>
                <w:sz w:val="24"/>
                <w:szCs w:val="24"/>
                <w:lang w:eastAsia="uk-UA"/>
              </w:rPr>
              <w:br/>
              <w:t>2022 року відбувся робочий візит делегації Державної податкової служби України.</w:t>
            </w:r>
          </w:p>
          <w:p w:rsidR="00A300ED" w:rsidRPr="00E52935" w:rsidRDefault="00A300ED" w:rsidP="007C7167">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Метою візиту делегації ДПС було обговорення діджиталізації процесу документування фактичних перевірок під час здійснення податкового контролю працівниками податкового аудиту.</w:t>
            </w:r>
          </w:p>
          <w:p w:rsidR="00A300ED" w:rsidRPr="00E52935" w:rsidRDefault="00A300ED" w:rsidP="007C7167">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 підсумками роботи учасники заходу домовились про започаткування створення пілотного проєкту шляхом створення програмного забезпечення для формування актів фактичних перевірок в електронному вигляді та придбання 10 планшетів та переносних принтерів.</w:t>
            </w:r>
          </w:p>
          <w:p w:rsidR="00A300ED" w:rsidRPr="00E52935" w:rsidRDefault="00A300ED" w:rsidP="007C7167">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Звіт про результати відрядження до </w:t>
            </w:r>
            <w:r w:rsidRPr="00E52935">
              <w:rPr>
                <w:rFonts w:ascii="Times New Roman" w:eastAsia="Times New Roman" w:hAnsi="Times New Roman" w:cs="Times New Roman"/>
                <w:color w:val="000000"/>
                <w:sz w:val="24"/>
                <w:szCs w:val="24"/>
                <w:lang w:eastAsia="uk-UA"/>
              </w:rPr>
              <w:br/>
              <w:t xml:space="preserve">м. Кишинів (Республіка Молдова) делегації ДПС для участі у зустрічах з </w:t>
            </w:r>
            <w:r w:rsidRPr="00E52935">
              <w:rPr>
                <w:rFonts w:ascii="Times New Roman" w:eastAsia="Times New Roman" w:hAnsi="Times New Roman" w:cs="Times New Roman"/>
                <w:color w:val="000000"/>
                <w:sz w:val="24"/>
                <w:szCs w:val="24"/>
                <w:lang w:eastAsia="uk-UA"/>
              </w:rPr>
              <w:lastRenderedPageBreak/>
              <w:t>радниками Офісу технічної допомоги Казначейства США стосовно діджиталізації процесу документування фактичних перевірок під час здійснення податкового контролю з 11 по 14 грудня 2022 року</w:t>
            </w:r>
            <w:r w:rsidR="008E6A32" w:rsidRPr="00E52935">
              <w:rPr>
                <w:rFonts w:ascii="Times New Roman" w:eastAsia="Times New Roman" w:hAnsi="Times New Roman" w:cs="Times New Roman"/>
                <w:color w:val="000000"/>
                <w:sz w:val="24"/>
                <w:szCs w:val="24"/>
                <w:lang w:eastAsia="uk-UA"/>
              </w:rPr>
              <w:t>,</w:t>
            </w:r>
            <w:r w:rsidRPr="00E52935">
              <w:rPr>
                <w:rFonts w:ascii="Times New Roman" w:eastAsia="Times New Roman" w:hAnsi="Times New Roman" w:cs="Times New Roman"/>
                <w:color w:val="000000"/>
                <w:sz w:val="24"/>
                <w:szCs w:val="24"/>
                <w:lang w:eastAsia="uk-UA"/>
              </w:rPr>
              <w:t xml:space="preserve"> затверджений 21.12.2022 </w:t>
            </w:r>
            <w:r w:rsidRPr="00E52935">
              <w:rPr>
                <w:rFonts w:ascii="Times New Roman" w:eastAsia="Times New Roman" w:hAnsi="Times New Roman" w:cs="Times New Roman"/>
                <w:color w:val="000000"/>
                <w:sz w:val="24"/>
                <w:szCs w:val="24"/>
                <w:lang w:eastAsia="uk-UA"/>
              </w:rPr>
              <w:br/>
              <w:t xml:space="preserve">в. о. Голови ДПС та листом </w:t>
            </w:r>
            <w:r w:rsidRPr="00E52935">
              <w:rPr>
                <w:rFonts w:ascii="Times New Roman" w:eastAsia="Times New Roman" w:hAnsi="Times New Roman" w:cs="Times New Roman"/>
                <w:color w:val="000000"/>
                <w:sz w:val="24"/>
                <w:szCs w:val="24"/>
                <w:lang w:eastAsia="uk-UA"/>
              </w:rPr>
              <w:br/>
              <w:t>від 23.12.2022 № 12276/5/99-00-16-02-02-05 направлений до Міністерства закордонних справ України.</w:t>
            </w:r>
          </w:p>
          <w:p w:rsidR="00BD36C7" w:rsidRPr="00E52935" w:rsidRDefault="00BD36C7" w:rsidP="007C7167">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Крім того, на виконання доручення Голови ДПС від 19.05.2021 № 82-д (07) було складено розрахунок очікуваної вартості закупівлі 250 од.  планшетних персональних комп’ютерів.</w:t>
            </w:r>
          </w:p>
          <w:p w:rsidR="001A0357" w:rsidRPr="00E52935" w:rsidRDefault="001A0357" w:rsidP="001A0357">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Законом України «Про Державний бюджет України на 2023 рік» для ДПС не передбачено капітальні видатки. У тому числі за КЕКВ 3110 «Придбання обладнання і предметів довгострокового користування».</w:t>
            </w:r>
          </w:p>
          <w:p w:rsidR="001A0357" w:rsidRPr="00E52935" w:rsidRDefault="001A0357" w:rsidP="001A0357">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Листом від 31.01.2023 № 16010-23-62/2853 (вх. ДПС від 31.01.2023 № 126/4) Міністерство фінансів України </w:t>
            </w:r>
            <w:r w:rsidRPr="00E52935">
              <w:rPr>
                <w:rFonts w:ascii="Times New Roman" w:eastAsia="Times New Roman" w:hAnsi="Times New Roman" w:cs="Times New Roman"/>
                <w:color w:val="000000"/>
                <w:sz w:val="24"/>
                <w:szCs w:val="24"/>
                <w:lang w:eastAsia="uk-UA"/>
              </w:rPr>
              <w:lastRenderedPageBreak/>
              <w:t>повідомило, що в умовах воєнного стану зміни до Закону</w:t>
            </w:r>
            <w:r w:rsidR="00EE417C" w:rsidRPr="00E52935">
              <w:rPr>
                <w:rFonts w:ascii="Times New Roman" w:eastAsia="Times New Roman" w:hAnsi="Times New Roman" w:cs="Times New Roman"/>
                <w:color w:val="000000"/>
                <w:sz w:val="24"/>
                <w:szCs w:val="24"/>
                <w:lang w:eastAsia="uk-UA"/>
              </w:rPr>
              <w:t xml:space="preserve"> України «Про Державний бюджет України на 2023 рік» </w:t>
            </w:r>
            <w:r w:rsidRPr="00E52935">
              <w:rPr>
                <w:rFonts w:ascii="Times New Roman" w:eastAsia="Times New Roman" w:hAnsi="Times New Roman" w:cs="Times New Roman"/>
                <w:color w:val="000000"/>
                <w:sz w:val="24"/>
                <w:szCs w:val="24"/>
                <w:lang w:eastAsia="uk-UA"/>
              </w:rPr>
              <w:t xml:space="preserve">не вносяться та запропонувало </w:t>
            </w:r>
            <w:r w:rsidR="00EE417C" w:rsidRPr="00E52935">
              <w:rPr>
                <w:rFonts w:ascii="Times New Roman" w:eastAsia="Times New Roman" w:hAnsi="Times New Roman" w:cs="Times New Roman"/>
                <w:color w:val="000000"/>
                <w:sz w:val="24"/>
                <w:szCs w:val="24"/>
                <w:lang w:eastAsia="uk-UA"/>
              </w:rPr>
              <w:t>ДПС здійсн</w:t>
            </w:r>
            <w:r w:rsidRPr="00E52935">
              <w:rPr>
                <w:rFonts w:ascii="Times New Roman" w:eastAsia="Times New Roman" w:hAnsi="Times New Roman" w:cs="Times New Roman"/>
                <w:color w:val="000000"/>
                <w:sz w:val="24"/>
                <w:szCs w:val="24"/>
                <w:lang w:eastAsia="uk-UA"/>
              </w:rPr>
              <w:t>и</w:t>
            </w:r>
            <w:r w:rsidR="00EE417C" w:rsidRPr="00E52935">
              <w:rPr>
                <w:rFonts w:ascii="Times New Roman" w:eastAsia="Times New Roman" w:hAnsi="Times New Roman" w:cs="Times New Roman"/>
                <w:color w:val="000000"/>
                <w:sz w:val="24"/>
                <w:szCs w:val="24"/>
                <w:lang w:eastAsia="uk-UA"/>
              </w:rPr>
              <w:t>ти</w:t>
            </w:r>
            <w:r w:rsidRPr="00E52935">
              <w:rPr>
                <w:rFonts w:ascii="Times New Roman" w:eastAsia="Times New Roman" w:hAnsi="Times New Roman" w:cs="Times New Roman"/>
                <w:color w:val="000000"/>
                <w:sz w:val="24"/>
                <w:szCs w:val="24"/>
                <w:lang w:eastAsia="uk-UA"/>
              </w:rPr>
              <w:t xml:space="preserve"> закупівлі в межах загальної суми видатків, затверджених кошторисом ДПС на 2023 рік за КПКВК 3507010 «Керівництво та управління у сфері податкової політики». </w:t>
            </w:r>
          </w:p>
          <w:p w:rsidR="001A0357" w:rsidRPr="00E52935" w:rsidRDefault="001A0357" w:rsidP="001A0357">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Зважаючи на викладене, </w:t>
            </w:r>
            <w:r w:rsidR="00EE417C" w:rsidRPr="00E52935">
              <w:rPr>
                <w:rFonts w:ascii="Times New Roman" w:eastAsia="Times New Roman" w:hAnsi="Times New Roman" w:cs="Times New Roman"/>
                <w:color w:val="000000"/>
                <w:sz w:val="24"/>
                <w:szCs w:val="24"/>
                <w:lang w:eastAsia="uk-UA"/>
              </w:rPr>
              <w:t xml:space="preserve">кошти для </w:t>
            </w:r>
            <w:r w:rsidRPr="00E52935">
              <w:rPr>
                <w:rFonts w:ascii="Times New Roman" w:eastAsia="Times New Roman" w:hAnsi="Times New Roman" w:cs="Times New Roman"/>
                <w:color w:val="000000"/>
                <w:sz w:val="24"/>
                <w:szCs w:val="24"/>
                <w:lang w:eastAsia="uk-UA"/>
              </w:rPr>
              <w:t>закупівл</w:t>
            </w:r>
            <w:r w:rsidR="00EE417C" w:rsidRPr="00E52935">
              <w:rPr>
                <w:rFonts w:ascii="Times New Roman" w:eastAsia="Times New Roman" w:hAnsi="Times New Roman" w:cs="Times New Roman"/>
                <w:color w:val="000000"/>
                <w:sz w:val="24"/>
                <w:szCs w:val="24"/>
                <w:lang w:eastAsia="uk-UA"/>
              </w:rPr>
              <w:t>і</w:t>
            </w:r>
            <w:r w:rsidRPr="00E52935">
              <w:rPr>
                <w:rFonts w:ascii="Times New Roman" w:eastAsia="Times New Roman" w:hAnsi="Times New Roman" w:cs="Times New Roman"/>
                <w:color w:val="000000"/>
                <w:sz w:val="24"/>
                <w:szCs w:val="24"/>
                <w:lang w:eastAsia="uk-UA"/>
              </w:rPr>
              <w:t xml:space="preserve"> 250 одиниць планшетів у 2023 році за </w:t>
            </w:r>
            <w:r w:rsidRPr="00E52935">
              <w:rPr>
                <w:rFonts w:ascii="Times New Roman" w:eastAsia="Times New Roman" w:hAnsi="Times New Roman" w:cs="Times New Roman"/>
                <w:sz w:val="24"/>
                <w:szCs w:val="24"/>
                <w:lang w:eastAsia="uk-UA"/>
              </w:rPr>
              <w:t>ра</w:t>
            </w:r>
            <w:r w:rsidR="001214F5" w:rsidRPr="00E52935">
              <w:rPr>
                <w:rFonts w:ascii="Times New Roman" w:eastAsia="Times New Roman" w:hAnsi="Times New Roman" w:cs="Times New Roman"/>
                <w:sz w:val="24"/>
                <w:szCs w:val="24"/>
                <w:lang w:eastAsia="uk-UA"/>
              </w:rPr>
              <w:t>хунок Державного бюджету</w:t>
            </w:r>
            <w:r w:rsidRPr="00E52935">
              <w:rPr>
                <w:rFonts w:ascii="Times New Roman" w:eastAsia="Times New Roman" w:hAnsi="Times New Roman" w:cs="Times New Roman"/>
                <w:sz w:val="24"/>
                <w:szCs w:val="24"/>
                <w:lang w:eastAsia="uk-UA"/>
              </w:rPr>
              <w:t xml:space="preserve"> не передбачен</w:t>
            </w:r>
            <w:r w:rsidR="00EE417C" w:rsidRPr="00E52935">
              <w:rPr>
                <w:rFonts w:ascii="Times New Roman" w:eastAsia="Times New Roman" w:hAnsi="Times New Roman" w:cs="Times New Roman"/>
                <w:sz w:val="24"/>
                <w:szCs w:val="24"/>
                <w:lang w:eastAsia="uk-UA"/>
              </w:rPr>
              <w:t>і</w:t>
            </w:r>
            <w:r w:rsidRPr="00E52935">
              <w:rPr>
                <w:rFonts w:ascii="Times New Roman" w:eastAsia="Times New Roman" w:hAnsi="Times New Roman" w:cs="Times New Roman"/>
                <w:sz w:val="24"/>
                <w:szCs w:val="24"/>
                <w:lang w:eastAsia="uk-UA"/>
              </w:rPr>
              <w:t>.</w:t>
            </w:r>
          </w:p>
          <w:p w:rsidR="00544A69" w:rsidRPr="00E52935" w:rsidRDefault="001A0357" w:rsidP="001A0357">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Разом з тим, заходи щодо придбання вказаної техніки пер</w:t>
            </w:r>
            <w:r w:rsidR="004068BE" w:rsidRPr="00E52935">
              <w:rPr>
                <w:rFonts w:ascii="Times New Roman" w:eastAsia="Times New Roman" w:hAnsi="Times New Roman" w:cs="Times New Roman"/>
                <w:sz w:val="24"/>
                <w:szCs w:val="24"/>
                <w:lang w:eastAsia="uk-UA"/>
              </w:rPr>
              <w:t>едбачають</w:t>
            </w:r>
            <w:r w:rsidRPr="00E52935">
              <w:rPr>
                <w:rFonts w:ascii="Times New Roman" w:eastAsia="Times New Roman" w:hAnsi="Times New Roman" w:cs="Times New Roman"/>
                <w:sz w:val="24"/>
                <w:szCs w:val="24"/>
                <w:lang w:eastAsia="uk-UA"/>
              </w:rPr>
              <w:t xml:space="preserve"> альтернативне джерело фінансування, а саме пошук та залучення зовнішньої – міжнародної фінансової допомоги</w:t>
            </w:r>
            <w:r w:rsidR="00ED0E2A" w:rsidRPr="00E52935">
              <w:rPr>
                <w:rFonts w:ascii="Times New Roman" w:eastAsia="Times New Roman" w:hAnsi="Times New Roman" w:cs="Times New Roman"/>
                <w:sz w:val="24"/>
                <w:szCs w:val="24"/>
                <w:lang w:eastAsia="uk-UA"/>
              </w:rPr>
              <w:t>.</w:t>
            </w:r>
          </w:p>
          <w:p w:rsidR="001214F5" w:rsidRPr="00E52935" w:rsidRDefault="00EE417C" w:rsidP="004068BE">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sz w:val="24"/>
                <w:szCs w:val="24"/>
                <w:lang w:eastAsia="uk-UA"/>
              </w:rPr>
              <w:t xml:space="preserve">Разом з цим, </w:t>
            </w:r>
            <w:r w:rsidRPr="00E52935">
              <w:rPr>
                <w:rFonts w:ascii="Times New Roman" w:eastAsia="Times New Roman" w:hAnsi="Times New Roman" w:cs="Times New Roman"/>
                <w:color w:val="000000"/>
                <w:sz w:val="24"/>
                <w:szCs w:val="24"/>
                <w:lang w:eastAsia="uk-UA"/>
              </w:rPr>
              <w:t>г</w:t>
            </w:r>
            <w:r w:rsidR="00ED0E2A" w:rsidRPr="00E52935">
              <w:rPr>
                <w:rFonts w:ascii="Times New Roman" w:eastAsia="Times New Roman" w:hAnsi="Times New Roman" w:cs="Times New Roman"/>
                <w:color w:val="000000"/>
                <w:sz w:val="24"/>
                <w:szCs w:val="24"/>
                <w:lang w:eastAsia="uk-UA"/>
              </w:rPr>
              <w:t>отується проєкт аргументованого листа-звернення до Міністерства закордонних справ України та Кабінету Міністрів України щодо розгляду можливості звернення до міжнародн</w:t>
            </w:r>
            <w:r w:rsidR="00F64D95" w:rsidRPr="00E52935">
              <w:rPr>
                <w:rFonts w:ascii="Times New Roman" w:eastAsia="Times New Roman" w:hAnsi="Times New Roman" w:cs="Times New Roman"/>
                <w:color w:val="000000"/>
                <w:sz w:val="24"/>
                <w:szCs w:val="24"/>
                <w:lang w:eastAsia="uk-UA"/>
              </w:rPr>
              <w:t>их</w:t>
            </w:r>
            <w:r w:rsidR="00ED0E2A" w:rsidRPr="00E52935">
              <w:rPr>
                <w:rFonts w:ascii="Times New Roman" w:eastAsia="Times New Roman" w:hAnsi="Times New Roman" w:cs="Times New Roman"/>
                <w:color w:val="000000"/>
                <w:sz w:val="24"/>
                <w:szCs w:val="24"/>
                <w:lang w:eastAsia="uk-UA"/>
              </w:rPr>
              <w:t xml:space="preserve"> партнерів з проханням посприяти у залученні коштів МТД для </w:t>
            </w:r>
            <w:r w:rsidR="00ED0E2A" w:rsidRPr="00E52935">
              <w:rPr>
                <w:rFonts w:ascii="Times New Roman" w:eastAsia="Times New Roman" w:hAnsi="Times New Roman" w:cs="Times New Roman"/>
                <w:color w:val="000000"/>
                <w:sz w:val="24"/>
                <w:szCs w:val="24"/>
                <w:lang w:eastAsia="uk-UA"/>
              </w:rPr>
              <w:lastRenderedPageBreak/>
              <w:t>закупівлі персональних планшетних комп’ютерів</w:t>
            </w:r>
            <w:r w:rsidRPr="00E52935">
              <w:rPr>
                <w:rFonts w:ascii="Times New Roman" w:eastAsia="Times New Roman" w:hAnsi="Times New Roman" w:cs="Times New Roman"/>
                <w:color w:val="000000"/>
                <w:sz w:val="24"/>
                <w:szCs w:val="24"/>
                <w:lang w:eastAsia="uk-UA"/>
              </w:rPr>
              <w:t>.</w:t>
            </w:r>
          </w:p>
          <w:p w:rsidR="00EE417C" w:rsidRPr="00E52935" w:rsidRDefault="003643E7" w:rsidP="006E1806">
            <w:pPr>
              <w:spacing w:after="0" w:line="240" w:lineRule="auto"/>
              <w:jc w:val="both"/>
              <w:rPr>
                <w:rFonts w:ascii="Times New Roman" w:eastAsia="Times New Roman" w:hAnsi="Times New Roman" w:cs="Times New Roman"/>
                <w:sz w:val="24"/>
                <w:szCs w:val="24"/>
                <w:lang w:val="ru-RU" w:eastAsia="uk-UA"/>
              </w:rPr>
            </w:pPr>
            <w:r w:rsidRPr="00E52935">
              <w:rPr>
                <w:rFonts w:ascii="Times New Roman" w:eastAsia="Times New Roman" w:hAnsi="Times New Roman" w:cs="Times New Roman"/>
                <w:sz w:val="24"/>
                <w:szCs w:val="24"/>
                <w:lang w:eastAsia="uk-UA"/>
              </w:rPr>
              <w:t>Інформаційною д</w:t>
            </w:r>
            <w:r w:rsidR="008A152A" w:rsidRPr="00E52935">
              <w:rPr>
                <w:rFonts w:ascii="Times New Roman" w:eastAsia="Times New Roman" w:hAnsi="Times New Roman" w:cs="Times New Roman"/>
                <w:sz w:val="24"/>
                <w:szCs w:val="24"/>
                <w:lang w:eastAsia="uk-UA"/>
              </w:rPr>
              <w:t xml:space="preserve">оповідною запискою </w:t>
            </w:r>
            <w:r w:rsidRPr="00E52935">
              <w:rPr>
                <w:rFonts w:ascii="Times New Roman" w:eastAsia="Times New Roman" w:hAnsi="Times New Roman" w:cs="Times New Roman"/>
                <w:sz w:val="24"/>
                <w:szCs w:val="24"/>
                <w:lang w:eastAsia="uk-UA"/>
              </w:rPr>
              <w:br/>
              <w:t xml:space="preserve">від 31.05.2023 </w:t>
            </w:r>
            <w:r w:rsidR="008A152A" w:rsidRPr="00E52935">
              <w:rPr>
                <w:rFonts w:ascii="Times New Roman" w:eastAsia="Times New Roman" w:hAnsi="Times New Roman" w:cs="Times New Roman"/>
                <w:sz w:val="24"/>
                <w:szCs w:val="24"/>
                <w:lang w:eastAsia="uk-UA"/>
              </w:rPr>
              <w:t xml:space="preserve">№  2525/99-00-07-04-02-08 в.о. </w:t>
            </w:r>
            <w:r w:rsidRPr="00E52935">
              <w:rPr>
                <w:rFonts w:ascii="Times New Roman" w:eastAsia="Times New Roman" w:hAnsi="Times New Roman" w:cs="Times New Roman"/>
                <w:sz w:val="24"/>
                <w:szCs w:val="24"/>
                <w:lang w:eastAsia="uk-UA"/>
              </w:rPr>
              <w:t>Голові ДПС повідомлено про</w:t>
            </w:r>
            <w:r w:rsidR="008A152A" w:rsidRPr="00E52935">
              <w:rPr>
                <w:rFonts w:ascii="Times New Roman" w:eastAsia="Times New Roman" w:hAnsi="Times New Roman" w:cs="Times New Roman"/>
                <w:sz w:val="24"/>
                <w:szCs w:val="24"/>
                <w:lang w:eastAsia="uk-UA"/>
              </w:rPr>
              <w:t xml:space="preserve"> визначення джерела фінансування закупівлі персональни</w:t>
            </w:r>
            <w:r w:rsidRPr="00E52935">
              <w:rPr>
                <w:rFonts w:ascii="Times New Roman" w:eastAsia="Times New Roman" w:hAnsi="Times New Roman" w:cs="Times New Roman"/>
                <w:sz w:val="24"/>
                <w:szCs w:val="24"/>
                <w:lang w:eastAsia="uk-UA"/>
              </w:rPr>
              <w:t>х планшетних комп’ютерів, а саме</w:t>
            </w:r>
            <w:r w:rsidR="008A152A" w:rsidRPr="00E52935">
              <w:rPr>
                <w:rFonts w:ascii="Times New Roman" w:eastAsia="Times New Roman" w:hAnsi="Times New Roman" w:cs="Times New Roman"/>
                <w:sz w:val="24"/>
                <w:szCs w:val="24"/>
                <w:lang w:eastAsia="uk-UA"/>
              </w:rPr>
              <w:t xml:space="preserve"> кошт</w:t>
            </w:r>
            <w:r w:rsidRPr="00E52935">
              <w:rPr>
                <w:rFonts w:ascii="Times New Roman" w:eastAsia="Times New Roman" w:hAnsi="Times New Roman" w:cs="Times New Roman"/>
                <w:sz w:val="24"/>
                <w:szCs w:val="24"/>
                <w:lang w:eastAsia="uk-UA"/>
              </w:rPr>
              <w:t>и Д</w:t>
            </w:r>
            <w:r w:rsidR="008A152A" w:rsidRPr="00E52935">
              <w:rPr>
                <w:rFonts w:ascii="Times New Roman" w:eastAsia="Times New Roman" w:hAnsi="Times New Roman" w:cs="Times New Roman"/>
                <w:sz w:val="24"/>
                <w:szCs w:val="24"/>
                <w:lang w:eastAsia="uk-UA"/>
              </w:rPr>
              <w:t>ержавного бюджету України</w:t>
            </w:r>
            <w:r w:rsidR="00573ED0" w:rsidRPr="00E52935">
              <w:rPr>
                <w:rFonts w:ascii="Times New Roman" w:eastAsia="Times New Roman" w:hAnsi="Times New Roman" w:cs="Times New Roman"/>
                <w:sz w:val="24"/>
                <w:szCs w:val="24"/>
                <w:lang w:eastAsia="uk-UA"/>
              </w:rPr>
              <w:t>. Здійсню</w:t>
            </w:r>
            <w:r w:rsidR="00AA0831" w:rsidRPr="00E52935">
              <w:rPr>
                <w:rFonts w:ascii="Times New Roman" w:eastAsia="Times New Roman" w:hAnsi="Times New Roman" w:cs="Times New Roman"/>
                <w:sz w:val="24"/>
                <w:szCs w:val="24"/>
                <w:lang w:eastAsia="uk-UA"/>
              </w:rPr>
              <w:t>є</w:t>
            </w:r>
            <w:r w:rsidR="00573ED0" w:rsidRPr="00E52935">
              <w:rPr>
                <w:rFonts w:ascii="Times New Roman" w:eastAsia="Times New Roman" w:hAnsi="Times New Roman" w:cs="Times New Roman"/>
                <w:sz w:val="24"/>
                <w:szCs w:val="24"/>
                <w:lang w:eastAsia="uk-UA"/>
              </w:rPr>
              <w:t xml:space="preserve">ться </w:t>
            </w:r>
            <w:r w:rsidR="00AA0831" w:rsidRPr="00E52935">
              <w:rPr>
                <w:rFonts w:ascii="Times New Roman" w:eastAsia="Times New Roman" w:hAnsi="Times New Roman" w:cs="Times New Roman"/>
                <w:sz w:val="24"/>
                <w:szCs w:val="24"/>
                <w:lang w:eastAsia="uk-UA"/>
              </w:rPr>
              <w:t>робота</w:t>
            </w:r>
            <w:r w:rsidR="00573ED0" w:rsidRPr="00E52935">
              <w:rPr>
                <w:rFonts w:ascii="Times New Roman" w:eastAsia="Times New Roman" w:hAnsi="Times New Roman" w:cs="Times New Roman"/>
                <w:sz w:val="24"/>
                <w:szCs w:val="24"/>
                <w:lang w:eastAsia="uk-UA"/>
              </w:rPr>
              <w:t xml:space="preserve"> щодо приведення у відповідність</w:t>
            </w:r>
            <w:r w:rsidR="00AA0831" w:rsidRPr="00E52935">
              <w:rPr>
                <w:rFonts w:ascii="Times New Roman" w:eastAsia="Times New Roman" w:hAnsi="Times New Roman" w:cs="Times New Roman"/>
                <w:sz w:val="24"/>
                <w:szCs w:val="24"/>
                <w:lang w:eastAsia="uk-UA"/>
              </w:rPr>
              <w:t xml:space="preserve"> термінів виконання пов</w:t>
            </w:r>
            <w:r w:rsidR="00C20380" w:rsidRPr="00E52935">
              <w:rPr>
                <w:rFonts w:ascii="Times New Roman" w:eastAsia="Times New Roman" w:hAnsi="Times New Roman" w:cs="Times New Roman"/>
                <w:sz w:val="24"/>
                <w:szCs w:val="24"/>
                <w:lang w:eastAsia="uk-UA"/>
              </w:rPr>
              <w:t>’</w:t>
            </w:r>
            <w:r w:rsidR="00AA0831" w:rsidRPr="00E52935">
              <w:rPr>
                <w:rFonts w:ascii="Times New Roman" w:eastAsia="Times New Roman" w:hAnsi="Times New Roman" w:cs="Times New Roman"/>
                <w:sz w:val="24"/>
                <w:szCs w:val="24"/>
                <w:lang w:eastAsia="uk-UA"/>
              </w:rPr>
              <w:t>язаних заходівдо результату виконання цього  заходу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6E1806" w:rsidP="003643E7">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A300ED" w:rsidRPr="00E52935" w:rsidTr="00EA4939">
        <w:trPr>
          <w:trHeight w:val="4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2.2.4.2.</w:t>
            </w:r>
          </w:p>
        </w:tc>
        <w:tc>
          <w:tcPr>
            <w:tcW w:w="2551"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Організація та проведення тендерних процедур</w:t>
            </w:r>
          </w:p>
        </w:tc>
        <w:tc>
          <w:tcPr>
            <w:tcW w:w="1560"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Проведено тендер для закупівлі персональних планшетних комп’ютерів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01.10.</w:t>
            </w:r>
            <w:r w:rsidRPr="00E52935">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інфраструктури та господарського забезпечення, </w:t>
            </w:r>
            <w:r w:rsidRPr="00E52935">
              <w:rPr>
                <w:rFonts w:ascii="Times New Roman" w:eastAsia="Times New Roman" w:hAnsi="Times New Roman" w:cs="Times New Roman"/>
                <w:color w:val="000000"/>
                <w:sz w:val="24"/>
                <w:szCs w:val="24"/>
                <w:lang w:eastAsia="uk-UA"/>
              </w:rPr>
              <w:br/>
              <w:t xml:space="preserve">Департамент </w:t>
            </w:r>
            <w:r w:rsidRPr="00E52935">
              <w:rPr>
                <w:rFonts w:ascii="Times New Roman" w:eastAsia="Times New Roman" w:hAnsi="Times New Roman" w:cs="Times New Roman"/>
                <w:color w:val="000000"/>
                <w:sz w:val="24"/>
                <w:szCs w:val="24"/>
                <w:lang w:eastAsia="uk-UA"/>
              </w:rPr>
              <w:lastRenderedPageBreak/>
              <w:t>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186976">
            <w:pPr>
              <w:spacing w:after="0" w:line="240" w:lineRule="auto"/>
              <w:jc w:val="both"/>
              <w:rPr>
                <w:rFonts w:ascii="Times New Roman" w:hAnsi="Times New Roman" w:cs="Times New Roman"/>
                <w:sz w:val="24"/>
                <w:szCs w:val="24"/>
              </w:rPr>
            </w:pPr>
            <w:r w:rsidRPr="00E52935">
              <w:rPr>
                <w:rFonts w:ascii="Times New Roman" w:eastAsia="Times New Roman" w:hAnsi="Times New Roman" w:cs="Times New Roman"/>
                <w:color w:val="000000"/>
                <w:sz w:val="24"/>
                <w:szCs w:val="24"/>
                <w:lang w:eastAsia="uk-UA"/>
              </w:rPr>
              <w:lastRenderedPageBreak/>
              <w:t xml:space="preserve">Проведення тендера для закупівлі персональних планшетних комп’ютерів буде здійснено після </w:t>
            </w:r>
            <w:r w:rsidRPr="00E52935">
              <w:rPr>
                <w:rFonts w:ascii="Times New Roman" w:hAnsi="Times New Roman" w:cs="Times New Roman"/>
                <w:sz w:val="24"/>
                <w:szCs w:val="24"/>
              </w:rPr>
              <w:t xml:space="preserve">визначення джерела фінансування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584377">
            <w:pPr>
              <w:spacing w:after="0" w:line="240" w:lineRule="auto"/>
              <w:jc w:val="center"/>
              <w:rPr>
                <w:rFonts w:ascii="Times New Roman" w:hAnsi="Times New Roman" w:cs="Times New Roman"/>
                <w:sz w:val="24"/>
                <w:szCs w:val="24"/>
              </w:rPr>
            </w:pPr>
            <w:r w:rsidRPr="00E52935">
              <w:rPr>
                <w:rFonts w:ascii="Times New Roman" w:hAnsi="Times New Roman" w:cs="Times New Roman"/>
                <w:sz w:val="24"/>
                <w:szCs w:val="24"/>
              </w:rPr>
              <w:t>Виконання залежить від реалізації інших заходів</w:t>
            </w:r>
          </w:p>
        </w:tc>
      </w:tr>
      <w:tr w:rsidR="00A300ED" w:rsidRPr="00E52935" w:rsidTr="00EA493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r w:rsidRPr="00E52935">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2.2.4.3.</w:t>
            </w:r>
          </w:p>
        </w:tc>
        <w:tc>
          <w:tcPr>
            <w:tcW w:w="2551"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Придбання персональних планшетних комп’ютерів</w:t>
            </w:r>
          </w:p>
        </w:tc>
        <w:tc>
          <w:tcPr>
            <w:tcW w:w="1560"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Придбано персональні планшетні комп'ютери та взято їх на баланс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15.12.</w:t>
            </w:r>
            <w:r w:rsidRPr="00E52935">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інфраструктури та господарського забезпечення, </w:t>
            </w:r>
            <w:r w:rsidRPr="00E52935">
              <w:rPr>
                <w:rFonts w:ascii="Times New Roman" w:eastAsia="Times New Roman" w:hAnsi="Times New Roman" w:cs="Times New Roman"/>
                <w:color w:val="000000"/>
                <w:sz w:val="24"/>
                <w:szCs w:val="24"/>
                <w:lang w:eastAsia="uk-UA"/>
              </w:rPr>
              <w:br w:type="page"/>
              <w:t>Департамент податкового аудиту,</w:t>
            </w:r>
            <w:r w:rsidRPr="00E52935">
              <w:rPr>
                <w:rFonts w:ascii="Times New Roman" w:eastAsia="Times New Roman" w:hAnsi="Times New Roman" w:cs="Times New Roman"/>
                <w:color w:val="000000"/>
                <w:sz w:val="24"/>
                <w:szCs w:val="24"/>
                <w:lang w:eastAsia="uk-UA"/>
              </w:rPr>
              <w:br w:type="page"/>
              <w:t xml:space="preserve">Департамент фінансового забезпечення </w:t>
            </w:r>
            <w:r w:rsidRPr="00E52935">
              <w:rPr>
                <w:rFonts w:ascii="Times New Roman" w:eastAsia="Times New Roman" w:hAnsi="Times New Roman" w:cs="Times New Roman"/>
                <w:color w:val="000000"/>
                <w:sz w:val="24"/>
                <w:szCs w:val="24"/>
                <w:lang w:eastAsia="uk-UA"/>
              </w:rPr>
              <w:lastRenderedPageBreak/>
              <w:t>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2F2C52" w:rsidP="0009660C">
            <w:pPr>
              <w:spacing w:after="0" w:line="240" w:lineRule="auto"/>
              <w:jc w:val="both"/>
              <w:rPr>
                <w:rFonts w:ascii="Times New Roman" w:hAnsi="Times New Roman" w:cs="Times New Roman"/>
                <w:sz w:val="24"/>
                <w:szCs w:val="24"/>
              </w:rPr>
            </w:pPr>
            <w:r w:rsidRPr="00E52935">
              <w:rPr>
                <w:rFonts w:ascii="Times New Roman" w:eastAsia="Times New Roman" w:hAnsi="Times New Roman" w:cs="Times New Roman"/>
                <w:color w:val="000000"/>
                <w:sz w:val="24"/>
                <w:szCs w:val="24"/>
                <w:lang w:eastAsia="uk-UA"/>
              </w:rPr>
              <w:lastRenderedPageBreak/>
              <w:t>Придбання персональних планшетних комп’ютерів</w:t>
            </w:r>
            <w:r w:rsidRPr="00E52935">
              <w:rPr>
                <w:rFonts w:ascii="Times New Roman" w:hAnsi="Times New Roman" w:cs="Times New Roman"/>
                <w:sz w:val="24"/>
                <w:szCs w:val="24"/>
              </w:rPr>
              <w:t xml:space="preserve"> буде з</w:t>
            </w:r>
            <w:r w:rsidR="00A300ED" w:rsidRPr="00E52935">
              <w:rPr>
                <w:rFonts w:ascii="Times New Roman" w:hAnsi="Times New Roman" w:cs="Times New Roman"/>
                <w:sz w:val="24"/>
                <w:szCs w:val="24"/>
              </w:rPr>
              <w:t>дійсн</w:t>
            </w:r>
            <w:r w:rsidRPr="00E52935">
              <w:rPr>
                <w:rFonts w:ascii="Times New Roman" w:hAnsi="Times New Roman" w:cs="Times New Roman"/>
                <w:sz w:val="24"/>
                <w:szCs w:val="24"/>
              </w:rPr>
              <w:t>ено</w:t>
            </w:r>
            <w:r w:rsidR="00A300ED" w:rsidRPr="00E52935">
              <w:rPr>
                <w:rFonts w:ascii="Times New Roman" w:hAnsi="Times New Roman" w:cs="Times New Roman"/>
                <w:sz w:val="24"/>
                <w:szCs w:val="24"/>
              </w:rPr>
              <w:t xml:space="preserve"> після визначення джерел фінансування та проведення </w:t>
            </w:r>
            <w:r w:rsidRPr="00E52935">
              <w:rPr>
                <w:rFonts w:ascii="Times New Roman" w:hAnsi="Times New Roman" w:cs="Times New Roman"/>
                <w:sz w:val="24"/>
                <w:szCs w:val="24"/>
              </w:rPr>
              <w:t xml:space="preserve">тендера </w:t>
            </w:r>
            <w:r w:rsidRPr="00E52935">
              <w:rPr>
                <w:rFonts w:ascii="Times New Roman" w:eastAsia="Times New Roman" w:hAnsi="Times New Roman" w:cs="Times New Roman"/>
                <w:color w:val="000000"/>
                <w:sz w:val="24"/>
                <w:szCs w:val="24"/>
                <w:lang w:eastAsia="uk-UA"/>
              </w:rPr>
              <w:t>для закупівлі персональних планшетних комп’ютерів</w:t>
            </w:r>
          </w:p>
          <w:p w:rsidR="004C2B68" w:rsidRPr="00E52935" w:rsidRDefault="004C2B68" w:rsidP="004C2B68">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8F785A">
            <w:pPr>
              <w:spacing w:after="0" w:line="240" w:lineRule="auto"/>
              <w:jc w:val="center"/>
              <w:rPr>
                <w:rFonts w:ascii="Times New Roman" w:hAnsi="Times New Roman" w:cs="Times New Roman"/>
                <w:sz w:val="24"/>
                <w:szCs w:val="24"/>
              </w:rPr>
            </w:pPr>
            <w:r w:rsidRPr="00E52935">
              <w:rPr>
                <w:rFonts w:ascii="Times New Roman" w:hAnsi="Times New Roman" w:cs="Times New Roman"/>
                <w:sz w:val="24"/>
                <w:szCs w:val="24"/>
              </w:rPr>
              <w:t>Виконання залежить від реалізації інших заходів</w:t>
            </w:r>
          </w:p>
          <w:p w:rsidR="00A300ED" w:rsidRPr="00E52935" w:rsidRDefault="00A300ED" w:rsidP="00584377">
            <w:pPr>
              <w:spacing w:after="0" w:line="240" w:lineRule="auto"/>
              <w:rPr>
                <w:rFonts w:ascii="Times New Roman" w:eastAsia="Times New Roman" w:hAnsi="Times New Roman" w:cs="Times New Roman"/>
                <w:color w:val="000000"/>
                <w:sz w:val="24"/>
                <w:szCs w:val="24"/>
                <w:lang w:eastAsia="uk-UA"/>
              </w:rPr>
            </w:pPr>
          </w:p>
        </w:tc>
      </w:tr>
      <w:tr w:rsidR="00A300ED" w:rsidRPr="00E52935" w:rsidTr="00DB585C">
        <w:trPr>
          <w:trHeight w:val="7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2.2.5.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Створення системи контролю за відпрацюванням ризикових підприємств, які перебувають в процедурі реорганізації юридичної особи (крім перетворення), припинення юридичної особи</w:t>
            </w:r>
          </w:p>
        </w:tc>
      </w:tr>
      <w:tr w:rsidR="00A300ED" w:rsidRPr="00E52935" w:rsidTr="00EA4939">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2.2.5.1.</w:t>
            </w:r>
          </w:p>
        </w:tc>
        <w:tc>
          <w:tcPr>
            <w:tcW w:w="2551"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Використання ризиків, які розраховані відповідно до наказу Міністерства фінансів України від 02.06.2015 </w:t>
            </w:r>
            <w:r w:rsidRPr="00E52935">
              <w:rPr>
                <w:rFonts w:ascii="Times New Roman" w:eastAsia="Times New Roman" w:hAnsi="Times New Roman" w:cs="Times New Roman"/>
                <w:sz w:val="24"/>
                <w:szCs w:val="24"/>
                <w:lang w:eastAsia="uk-UA"/>
              </w:rPr>
              <w:br/>
              <w:t xml:space="preserve">№ 524 «Про затвердження Порядку формування плану-графіка проведення документальних планових перевірок платників податків» (із змінами та </w:t>
            </w:r>
            <w:r w:rsidRPr="00E52935">
              <w:rPr>
                <w:rFonts w:ascii="Times New Roman" w:eastAsia="Times New Roman" w:hAnsi="Times New Roman" w:cs="Times New Roman"/>
                <w:sz w:val="24"/>
                <w:szCs w:val="24"/>
                <w:lang w:eastAsia="uk-UA"/>
              </w:rPr>
              <w:lastRenderedPageBreak/>
              <w:t>доповненнями), при організації перевірок підприємств, які перебувають в стадіях припинення (реорганізації)</w:t>
            </w:r>
          </w:p>
        </w:tc>
        <w:tc>
          <w:tcPr>
            <w:tcW w:w="1560"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Відібрано перелік ризикових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730332">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Відібрано 1,5 тис. суб’єктів господарювання (далі – СГ), які перебувають в стані ліквідації (реорганізації, банкрутства), та в діяльності яких наявні ризики несплати податків</w:t>
            </w:r>
            <w:r w:rsidR="001C214B" w:rsidRPr="00E52935">
              <w:rPr>
                <w:rFonts w:ascii="Times New Roman" w:eastAsia="Times New Roman" w:hAnsi="Times New Roman" w:cs="Times New Roman"/>
                <w:color w:val="000000"/>
                <w:sz w:val="24"/>
                <w:szCs w:val="24"/>
                <w:lang w:eastAsia="uk-UA"/>
              </w:rPr>
              <w:t>.</w:t>
            </w:r>
          </w:p>
          <w:p w:rsidR="00993EB3" w:rsidRPr="00E52935" w:rsidRDefault="00DB4C26" w:rsidP="00993EB3">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У травні 2023 року відібрано нових 549 СГ, які перебувають в ліквідаційних станах, та в діяльності яких наявні ризики несплати податків за даними податкової звітності 2022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730332">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Виконується</w:t>
            </w:r>
          </w:p>
        </w:tc>
      </w:tr>
      <w:tr w:rsidR="00A300ED" w:rsidRPr="00E52935" w:rsidTr="00993EB3">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E52935"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E52935" w:rsidRDefault="00A300E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2.2.5.2.</w:t>
            </w:r>
          </w:p>
        </w:tc>
        <w:tc>
          <w:tcPr>
            <w:tcW w:w="2551"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Доведення відібраного переліку  ризикових платників до  територіальних органів ДПС</w:t>
            </w:r>
          </w:p>
        </w:tc>
        <w:tc>
          <w:tcPr>
            <w:tcW w:w="1560" w:type="dxa"/>
            <w:tcBorders>
              <w:top w:val="single" w:sz="4" w:space="0" w:color="auto"/>
              <w:left w:val="single" w:sz="4" w:space="0" w:color="auto"/>
              <w:bottom w:val="single" w:sz="4" w:space="0" w:color="auto"/>
              <w:right w:val="single" w:sz="4" w:space="0" w:color="auto"/>
            </w:tcBorders>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Перелік ризикових  платників доведено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DB4C26" w:rsidP="00DB4C26">
            <w:pPr>
              <w:spacing w:after="0" w:line="240" w:lineRule="auto"/>
              <w:jc w:val="both"/>
              <w:rPr>
                <w:rFonts w:ascii="Times New Roman" w:hAnsi="Times New Roman"/>
                <w:sz w:val="24"/>
                <w:szCs w:val="24"/>
              </w:rPr>
            </w:pPr>
            <w:r w:rsidRPr="00E52935">
              <w:rPr>
                <w:rFonts w:ascii="Times New Roman" w:hAnsi="Times New Roman"/>
                <w:sz w:val="24"/>
                <w:szCs w:val="24"/>
              </w:rPr>
              <w:t xml:space="preserve">Територіальним органам ДПС направлено перелік суб’єктів господарювання </w:t>
            </w:r>
            <w:r w:rsidRPr="00E52935">
              <w:rPr>
                <w:rFonts w:ascii="Times New Roman" w:hAnsi="Times New Roman"/>
                <w:sz w:val="24"/>
                <w:szCs w:val="24"/>
              </w:rPr>
              <w:br/>
              <w:t xml:space="preserve">(549 ризикових платників податків, які перебувають в ліквідаційних станах, та в діяльності яких наявні ризики несплати податків) за даними податкової звітності 2022 року (лист ДПС від 03.05.2023 </w:t>
            </w:r>
            <w:r w:rsidRPr="00E52935">
              <w:rPr>
                <w:rFonts w:ascii="Times New Roman" w:hAnsi="Times New Roman"/>
                <w:sz w:val="24"/>
                <w:szCs w:val="24"/>
              </w:rPr>
              <w:br/>
              <w:t>№ 9706/7/99-00-07-02-03-07)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E52935" w:rsidRDefault="00A300ED" w:rsidP="00730332">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Виконується</w:t>
            </w:r>
          </w:p>
        </w:tc>
      </w:tr>
      <w:tr w:rsidR="00993EB3" w:rsidRPr="00E52935" w:rsidTr="00993EB3">
        <w:trPr>
          <w:trHeight w:val="932"/>
        </w:trPr>
        <w:tc>
          <w:tcPr>
            <w:tcW w:w="1843" w:type="dxa"/>
            <w:vMerge/>
            <w:tcBorders>
              <w:top w:val="single" w:sz="4" w:space="0" w:color="auto"/>
              <w:left w:val="single" w:sz="4" w:space="0" w:color="auto"/>
              <w:bottom w:val="single" w:sz="4" w:space="0" w:color="auto"/>
              <w:right w:val="single" w:sz="4" w:space="0" w:color="auto"/>
            </w:tcBorders>
            <w:vAlign w:val="center"/>
          </w:tcPr>
          <w:p w:rsidR="00993EB3" w:rsidRPr="00E52935" w:rsidRDefault="00993EB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993EB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2.2.5.3.</w:t>
            </w:r>
          </w:p>
        </w:tc>
        <w:tc>
          <w:tcPr>
            <w:tcW w:w="2551" w:type="dxa"/>
            <w:tcBorders>
              <w:top w:val="single" w:sz="4" w:space="0" w:color="auto"/>
              <w:left w:val="single" w:sz="4" w:space="0" w:color="auto"/>
              <w:bottom w:val="single" w:sz="4" w:space="0" w:color="auto"/>
              <w:right w:val="single" w:sz="4" w:space="0" w:color="auto"/>
            </w:tcBorders>
          </w:tcPr>
          <w:p w:rsidR="00993EB3" w:rsidRPr="00E52935" w:rsidRDefault="00993EB3" w:rsidP="00993EB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Забезпечення контролю за першочерговим проведенням перевірок платників із доведеного переліку</w:t>
            </w:r>
          </w:p>
        </w:tc>
        <w:tc>
          <w:tcPr>
            <w:tcW w:w="1560" w:type="dxa"/>
            <w:tcBorders>
              <w:top w:val="single" w:sz="4" w:space="0" w:color="auto"/>
              <w:left w:val="single" w:sz="4" w:space="0" w:color="auto"/>
              <w:bottom w:val="single" w:sz="4" w:space="0" w:color="auto"/>
              <w:right w:val="single" w:sz="4" w:space="0" w:color="auto"/>
            </w:tcBorders>
          </w:tcPr>
          <w:p w:rsidR="00993EB3" w:rsidRPr="00E52935" w:rsidRDefault="00993EB3" w:rsidP="00993EB3">
            <w:pPr>
              <w:spacing w:after="0" w:line="240" w:lineRule="auto"/>
              <w:rPr>
                <w:rFonts w:ascii="Times New Roman" w:eastAsia="Times New Roman" w:hAnsi="Times New Roman" w:cs="Times New Roman"/>
                <w:color w:val="000000"/>
                <w:sz w:val="24"/>
                <w:szCs w:val="24"/>
                <w:lang w:val="ru-RU" w:eastAsia="uk-UA"/>
              </w:rPr>
            </w:pPr>
            <w:r w:rsidRPr="00E52935">
              <w:rPr>
                <w:rFonts w:ascii="Times New Roman" w:eastAsia="Times New Roman" w:hAnsi="Times New Roman" w:cs="Times New Roman"/>
                <w:color w:val="000000"/>
                <w:sz w:val="24"/>
                <w:szCs w:val="24"/>
                <w:lang w:eastAsia="uk-UA"/>
              </w:rPr>
              <w:t xml:space="preserve">Здійснено аналіз проведених перевірок, узагальнені результати направлено до територіальних органів </w:t>
            </w:r>
            <w:r w:rsidRPr="00E52935">
              <w:rPr>
                <w:rFonts w:ascii="Times New Roman" w:eastAsia="Times New Roman" w:hAnsi="Times New Roman" w:cs="Times New Roman"/>
                <w:color w:val="000000"/>
                <w:sz w:val="24"/>
                <w:szCs w:val="24"/>
                <w:lang w:eastAsia="uk-UA"/>
              </w:rPr>
              <w:lastRenderedPageBreak/>
              <w:t>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993EB3">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993EB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E35CE" w:rsidRPr="00E52935" w:rsidRDefault="00CE35CE" w:rsidP="00CE35CE">
            <w:pPr>
              <w:spacing w:after="0" w:line="240" w:lineRule="auto"/>
              <w:jc w:val="both"/>
              <w:rPr>
                <w:rFonts w:ascii="Times New Roman" w:eastAsia="Times New Roman" w:hAnsi="Times New Roman" w:cs="Times New Roman"/>
                <w:sz w:val="24"/>
                <w:szCs w:val="24"/>
                <w:lang w:val="ru-RU" w:eastAsia="uk-UA"/>
              </w:rPr>
            </w:pPr>
            <w:r w:rsidRPr="00E52935">
              <w:rPr>
                <w:rFonts w:ascii="Times New Roman" w:eastAsia="Times New Roman" w:hAnsi="Times New Roman" w:cs="Times New Roman"/>
                <w:sz w:val="24"/>
                <w:szCs w:val="24"/>
                <w:lang w:eastAsia="uk-UA"/>
              </w:rPr>
              <w:t xml:space="preserve">В порядку контролю за організацією роботи територіальних органів ДПС за напрямом проведення перевірок підприємств, які перебувають у процедурі припинення, у тому числі за забезпеченням першочергового проведення перевірок ризикових підприємств, що перебувають в процедурі реорганізації юридичної особи (крім перетворення), припинення юридичної </w:t>
            </w:r>
            <w:r w:rsidRPr="00E52935">
              <w:rPr>
                <w:rFonts w:ascii="Times New Roman" w:eastAsia="Times New Roman" w:hAnsi="Times New Roman" w:cs="Times New Roman"/>
                <w:sz w:val="24"/>
                <w:szCs w:val="24"/>
                <w:lang w:eastAsia="uk-UA"/>
              </w:rPr>
              <w:lastRenderedPageBreak/>
              <w:t>особи, проведено аналіз роботи підрозділів податкового аудиту за січень-березень 2023 року, результати якого направлено до  територіальних органів ДПС (лист ДПС від 03.05.2023 № 9706/7/99-00-07-02-03-07).</w:t>
            </w:r>
          </w:p>
          <w:p w:rsidR="00993EB3" w:rsidRPr="00E52935" w:rsidRDefault="00CC5259" w:rsidP="00CC5259">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sz w:val="24"/>
                <w:szCs w:val="24"/>
                <w:lang w:eastAsia="uk-UA"/>
              </w:rPr>
              <w:t xml:space="preserve">Станом на звітну дату здійснено супроводження 630 </w:t>
            </w:r>
            <w:r w:rsidR="00993EB3" w:rsidRPr="00E52935">
              <w:rPr>
                <w:rFonts w:ascii="Times New Roman" w:eastAsia="Times New Roman" w:hAnsi="Times New Roman" w:cs="Times New Roman"/>
                <w:color w:val="000000"/>
                <w:sz w:val="24"/>
                <w:szCs w:val="24"/>
                <w:lang w:eastAsia="uk-UA"/>
              </w:rPr>
              <w:t xml:space="preserve">документальних позапланових перевірок СГ, які перебувають в стані ліквідації (реорганізації, банкрутства), та в діяльності яких наявні ризики несплати податків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993EB3">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993EB3" w:rsidRPr="00E52935" w:rsidTr="00DB585C">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3EB3" w:rsidRPr="00E52935" w:rsidRDefault="00993EB3" w:rsidP="00205123">
            <w:pPr>
              <w:spacing w:after="0" w:line="240" w:lineRule="auto"/>
              <w:jc w:val="center"/>
              <w:rPr>
                <w:rFonts w:ascii="Times New Roman" w:eastAsia="Times New Roman" w:hAnsi="Times New Roman" w:cs="Times New Roman"/>
                <w:b/>
                <w:bCs/>
                <w:sz w:val="24"/>
                <w:szCs w:val="24"/>
                <w:lang w:eastAsia="uk-UA"/>
              </w:rPr>
            </w:pPr>
            <w:r w:rsidRPr="00E52935">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93EB3" w:rsidRPr="00E52935" w:rsidRDefault="00993EB3"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2.2.6.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Перехід до якісно нового рівня здійснення контрольно-перевірочної роботи, що базується на принципах прозорості та результативності</w:t>
            </w:r>
          </w:p>
        </w:tc>
      </w:tr>
      <w:tr w:rsidR="00993EB3" w:rsidRPr="00E52935" w:rsidTr="003649BA">
        <w:trPr>
          <w:trHeight w:val="149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93EB3" w:rsidRPr="00E52935" w:rsidRDefault="00993EB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93EB3" w:rsidRPr="00E52935" w:rsidRDefault="00993EB3"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2.2.6.1.</w:t>
            </w:r>
          </w:p>
        </w:tc>
        <w:tc>
          <w:tcPr>
            <w:tcW w:w="2551" w:type="dxa"/>
            <w:tcBorders>
              <w:top w:val="single" w:sz="4" w:space="0" w:color="auto"/>
              <w:left w:val="single" w:sz="4" w:space="0" w:color="auto"/>
              <w:bottom w:val="single" w:sz="4" w:space="0" w:color="auto"/>
              <w:right w:val="single" w:sz="4" w:space="0" w:color="auto"/>
            </w:tcBorders>
          </w:tcPr>
          <w:p w:rsidR="00993EB3" w:rsidRPr="00E52935" w:rsidRDefault="00993EB3"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Оперативне інформування підприємств/бізнес спільноти/громадян щодо контрольно-перевірочної роботи підрозділів податкового аудиту</w:t>
            </w:r>
          </w:p>
        </w:tc>
        <w:tc>
          <w:tcPr>
            <w:tcW w:w="1560" w:type="dxa"/>
            <w:tcBorders>
              <w:top w:val="single" w:sz="4" w:space="0" w:color="auto"/>
              <w:left w:val="single" w:sz="4" w:space="0" w:color="auto"/>
              <w:bottom w:val="single" w:sz="4" w:space="0" w:color="auto"/>
              <w:right w:val="single" w:sz="4" w:space="0" w:color="auto"/>
            </w:tcBorders>
          </w:tcPr>
          <w:p w:rsidR="00993EB3" w:rsidRPr="00E52935" w:rsidRDefault="00993EB3"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Створено на вебпорталі ДПС у розділі «Діяльність»  підрозділ «Контрольно-перевірочна </w:t>
            </w:r>
            <w:r w:rsidRPr="00E52935">
              <w:rPr>
                <w:rFonts w:ascii="Times New Roman" w:eastAsia="Times New Roman" w:hAnsi="Times New Roman" w:cs="Times New Roman"/>
                <w:color w:val="000000"/>
                <w:sz w:val="24"/>
                <w:szCs w:val="24"/>
                <w:lang w:eastAsia="uk-UA"/>
              </w:rPr>
              <w:lastRenderedPageBreak/>
              <w:t xml:space="preserve">робота підрозділів податкового аудиту» та забезпечено наповнення його інформацією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31.12.</w:t>
            </w:r>
            <w:r w:rsidRPr="00E52935">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14238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 метою покращення діалогу з підприємствами, бізнес – спільнотою, громадянами, шляхом оперативного донесення до платників податків інформації стосовно заходів, проведених підрозділами податкового аудиту, новин, статей щодо змін у законодавстві, у частині контрольно-перевірочної роботи на вебпорталі ДПС та </w:t>
            </w:r>
            <w:r w:rsidRPr="00E52935">
              <w:rPr>
                <w:rFonts w:ascii="Times New Roman" w:eastAsia="Times New Roman" w:hAnsi="Times New Roman" w:cs="Times New Roman"/>
                <w:color w:val="000000"/>
                <w:sz w:val="24"/>
                <w:szCs w:val="24"/>
                <w:lang w:eastAsia="uk-UA"/>
              </w:rPr>
              <w:lastRenderedPageBreak/>
              <w:t>субсайтахтериторіальних органів ДПС у розділі «Діяльність» створено підрозділ «Контрольно-перевірочна робота підрозділів податкового аудиту» з рубриками: «Нормативно-правові акти», «Коментарі фахівців», «Методичні рекомендації та розпорядчі документи», «Застосування РРО/ПРРО», «Листи», «Архів» та «Повідомлення».</w:t>
            </w:r>
          </w:p>
          <w:p w:rsidR="00993EB3" w:rsidRPr="00E52935" w:rsidRDefault="00993EB3" w:rsidP="0014238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вебпорталі ДПС та субсайтах територіальних органів ДПС постійно відбу</w:t>
            </w:r>
            <w:r w:rsidR="00AD6449" w:rsidRPr="00E52935">
              <w:rPr>
                <w:rFonts w:ascii="Times New Roman" w:eastAsia="Times New Roman" w:hAnsi="Times New Roman" w:cs="Times New Roman"/>
                <w:color w:val="000000"/>
                <w:sz w:val="24"/>
                <w:szCs w:val="24"/>
                <w:lang w:eastAsia="uk-UA"/>
              </w:rPr>
              <w:t>вається наповнення новоствореного підрозділу</w:t>
            </w:r>
            <w:r w:rsidRPr="00E52935">
              <w:rPr>
                <w:rFonts w:ascii="Times New Roman" w:eastAsia="Times New Roman" w:hAnsi="Times New Roman" w:cs="Times New Roman"/>
                <w:color w:val="000000"/>
                <w:sz w:val="24"/>
                <w:szCs w:val="24"/>
                <w:lang w:eastAsia="uk-UA"/>
              </w:rPr>
              <w:t xml:space="preserve"> «Контрольно-перевірочна робота підрозділів податкового аудиту» відповідною актуальною інформацією.</w:t>
            </w:r>
          </w:p>
          <w:p w:rsidR="00993EB3" w:rsidRPr="00E52935" w:rsidRDefault="00993EB3" w:rsidP="00AD6449">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 метою здійснення контролю напо</w:t>
            </w:r>
            <w:r w:rsidR="00AD6449" w:rsidRPr="00E52935">
              <w:rPr>
                <w:rFonts w:ascii="Times New Roman" w:eastAsia="Times New Roman" w:hAnsi="Times New Roman" w:cs="Times New Roman"/>
                <w:color w:val="000000"/>
                <w:sz w:val="24"/>
                <w:szCs w:val="24"/>
                <w:lang w:eastAsia="uk-UA"/>
              </w:rPr>
              <w:t>внення інформацією новоствореногопідрозділу</w:t>
            </w:r>
            <w:r w:rsidRPr="00E52935">
              <w:rPr>
                <w:rFonts w:ascii="Times New Roman" w:eastAsia="Times New Roman" w:hAnsi="Times New Roman" w:cs="Times New Roman"/>
                <w:color w:val="000000"/>
                <w:sz w:val="24"/>
                <w:szCs w:val="24"/>
                <w:lang w:eastAsia="uk-UA"/>
              </w:rPr>
              <w:t xml:space="preserve"> запроваджено моніторинг проведеної роботи у територіальних органах ДПС за цим напрямом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14238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hAnsi="Times New Roman"/>
                <w:sz w:val="24"/>
                <w:szCs w:val="24"/>
              </w:rPr>
              <w:lastRenderedPageBreak/>
              <w:t>Виконується</w:t>
            </w:r>
          </w:p>
        </w:tc>
      </w:tr>
      <w:tr w:rsidR="00993EB3" w:rsidRPr="00E52935" w:rsidTr="00584377">
        <w:trPr>
          <w:trHeight w:val="33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93EB3" w:rsidRPr="00E52935" w:rsidRDefault="00993EB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93EB3" w:rsidRPr="00E52935" w:rsidRDefault="00993EB3"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2.2.6.2.</w:t>
            </w:r>
          </w:p>
        </w:tc>
        <w:tc>
          <w:tcPr>
            <w:tcW w:w="2551" w:type="dxa"/>
            <w:tcBorders>
              <w:top w:val="single" w:sz="4" w:space="0" w:color="auto"/>
              <w:left w:val="single" w:sz="4" w:space="0" w:color="auto"/>
              <w:bottom w:val="single" w:sz="4" w:space="0" w:color="auto"/>
              <w:right w:val="single" w:sz="4" w:space="0" w:color="auto"/>
            </w:tcBorders>
          </w:tcPr>
          <w:p w:rsidR="00993EB3" w:rsidRPr="00E52935" w:rsidRDefault="00993EB3"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Пріоритетне відпрацювання звернень підприємств/бізнес спільноти/громадян стосовно змін та новел у законодавстві з питань контрольно-перевірочної роботи, що надійшли через комунікаційну податкову платформу </w:t>
            </w:r>
          </w:p>
        </w:tc>
        <w:tc>
          <w:tcPr>
            <w:tcW w:w="1560" w:type="dxa"/>
            <w:tcBorders>
              <w:top w:val="single" w:sz="4" w:space="0" w:color="auto"/>
              <w:left w:val="single" w:sz="4" w:space="0" w:color="auto"/>
              <w:bottom w:val="single" w:sz="4" w:space="0" w:color="auto"/>
              <w:right w:val="single" w:sz="4" w:space="0" w:color="auto"/>
            </w:tcBorders>
          </w:tcPr>
          <w:p w:rsidR="00993EB3" w:rsidRPr="00E52935" w:rsidRDefault="00993EB3" w:rsidP="00DC066F">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Забезпечено повноту та своєчасність відпрацювання звернень, що надійшли через комунікаційну податкову платформу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31.12.</w:t>
            </w:r>
            <w:r w:rsidRPr="00E52935">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D37F24">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В ДПС та територіальних органах ДПС (лист ДПС від 31.03.2023 № 6936/7/99-00-07-03-01-07) запроваджено моніторинг відпрацювання звернень, що </w:t>
            </w:r>
            <w:r w:rsidR="00AD6449" w:rsidRPr="00E52935">
              <w:rPr>
                <w:rFonts w:ascii="Times New Roman" w:eastAsia="Times New Roman" w:hAnsi="Times New Roman" w:cs="Times New Roman"/>
                <w:color w:val="000000"/>
                <w:sz w:val="24"/>
                <w:szCs w:val="24"/>
                <w:lang w:eastAsia="uk-UA"/>
              </w:rPr>
              <w:t>надхо</w:t>
            </w:r>
            <w:r w:rsidRPr="00E52935">
              <w:rPr>
                <w:rFonts w:ascii="Times New Roman" w:eastAsia="Times New Roman" w:hAnsi="Times New Roman" w:cs="Times New Roman"/>
                <w:color w:val="000000"/>
                <w:sz w:val="24"/>
                <w:szCs w:val="24"/>
                <w:lang w:eastAsia="uk-UA"/>
              </w:rPr>
              <w:t>дять через комунікаційну податкову платформу до Департаменту податкового аудиту</w:t>
            </w:r>
            <w:r w:rsidR="00AD6449" w:rsidRPr="00E52935">
              <w:rPr>
                <w:rFonts w:ascii="Times New Roman" w:eastAsia="Times New Roman" w:hAnsi="Times New Roman" w:cs="Times New Roman"/>
                <w:color w:val="000000"/>
                <w:sz w:val="24"/>
                <w:szCs w:val="24"/>
                <w:lang w:eastAsia="uk-UA"/>
              </w:rPr>
              <w:t xml:space="preserve"> ДПС</w:t>
            </w:r>
            <w:r w:rsidRPr="00E52935">
              <w:rPr>
                <w:rFonts w:ascii="Times New Roman" w:eastAsia="Times New Roman" w:hAnsi="Times New Roman" w:cs="Times New Roman"/>
                <w:color w:val="000000"/>
                <w:sz w:val="24"/>
                <w:szCs w:val="24"/>
                <w:lang w:eastAsia="uk-UA"/>
              </w:rPr>
              <w:t xml:space="preserve"> та підвідомчих підрозділів податкового аудиту, з визначенням відповідальних працівників за збір та узагальнення інформації</w:t>
            </w:r>
          </w:p>
          <w:p w:rsidR="00993EB3" w:rsidRPr="00E52935" w:rsidRDefault="00993EB3" w:rsidP="00D37F24">
            <w:pPr>
              <w:spacing w:after="0" w:line="240" w:lineRule="auto"/>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1B64D9">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hAnsi="Times New Roman"/>
                <w:sz w:val="24"/>
                <w:szCs w:val="24"/>
              </w:rPr>
              <w:t>Виконується</w:t>
            </w:r>
          </w:p>
        </w:tc>
      </w:tr>
      <w:tr w:rsidR="00993EB3" w:rsidRPr="00E52935"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93EB3" w:rsidRPr="00E52935" w:rsidRDefault="00993EB3"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93EB3" w:rsidRPr="00E52935" w:rsidRDefault="00993EB3"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2.2.7.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993EB3" w:rsidRPr="00E52935" w:rsidRDefault="00993EB3"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77742D" w:rsidRPr="00E52935"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77742D" w:rsidRPr="00E52935" w:rsidRDefault="0077742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EE417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2.2.7.1.</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EE417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EE417C">
            <w:pPr>
              <w:spacing w:after="32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EE417C">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У строки визначені законодавчими актами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EE417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інформаційних технологій,</w:t>
            </w:r>
            <w:r w:rsidRPr="00E52935">
              <w:rPr>
                <w:rFonts w:ascii="Times New Roman" w:eastAsia="Times New Roman" w:hAnsi="Times New Roman" w:cs="Times New Roman"/>
                <w:color w:val="000000"/>
                <w:sz w:val="24"/>
                <w:szCs w:val="24"/>
                <w:lang w:eastAsia="uk-UA"/>
              </w:rPr>
              <w:br/>
              <w:t xml:space="preserve">Департамент </w:t>
            </w:r>
            <w:r w:rsidRPr="00E52935">
              <w:rPr>
                <w:rFonts w:ascii="Times New Roman" w:eastAsia="Times New Roman" w:hAnsi="Times New Roman" w:cs="Times New Roman"/>
                <w:color w:val="000000"/>
                <w:sz w:val="24"/>
                <w:szCs w:val="24"/>
                <w:lang w:eastAsia="uk-UA"/>
              </w:rPr>
              <w:lastRenderedPageBreak/>
              <w:t>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EE417C">
            <w:pPr>
              <w:spacing w:after="0" w:line="240" w:lineRule="auto"/>
              <w:contextualSpacing/>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Розроблено Технічні вимоги для автоматизації процесу електронної перевірки (е-аудит). Технічні вимоги направлено на погодження Міністерству фінансів України (лист ДПС від 24.02.2023 </w:t>
            </w:r>
            <w:r w:rsidRPr="00E52935">
              <w:rPr>
                <w:rFonts w:ascii="Times New Roman" w:eastAsia="Times New Roman" w:hAnsi="Times New Roman" w:cs="Times New Roman"/>
                <w:color w:val="000000"/>
                <w:sz w:val="24"/>
                <w:szCs w:val="24"/>
                <w:lang w:eastAsia="uk-UA"/>
              </w:rPr>
              <w:br/>
              <w:t>№ 402/4/99-00-20-05-04).</w:t>
            </w:r>
          </w:p>
          <w:p w:rsidR="0077742D" w:rsidRPr="00E52935" w:rsidRDefault="0077742D" w:rsidP="00EE417C">
            <w:pPr>
              <w:spacing w:after="0" w:line="240" w:lineRule="auto"/>
              <w:contextualSpacing/>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Доопрацьовані за результатами розгляду Міністерством фінансів України (вх. ДПС №298/4 від 13.03.2023) Технічні вимоги </w:t>
            </w:r>
            <w:r w:rsidRPr="00E52935">
              <w:rPr>
                <w:rFonts w:ascii="Times New Roman" w:eastAsia="Times New Roman" w:hAnsi="Times New Roman" w:cs="Times New Roman"/>
                <w:color w:val="000000"/>
                <w:sz w:val="24"/>
                <w:szCs w:val="24"/>
                <w:lang w:eastAsia="uk-UA"/>
              </w:rPr>
              <w:lastRenderedPageBreak/>
              <w:t xml:space="preserve">повторно направлено Міністерству фінансів України (лист ДПС від 15.03.2023 </w:t>
            </w:r>
            <w:r w:rsidRPr="00E52935">
              <w:rPr>
                <w:rFonts w:ascii="Times New Roman" w:eastAsia="Times New Roman" w:hAnsi="Times New Roman" w:cs="Times New Roman"/>
                <w:color w:val="000000"/>
                <w:sz w:val="24"/>
                <w:szCs w:val="24"/>
                <w:lang w:eastAsia="uk-UA"/>
              </w:rPr>
              <w:br/>
              <w:t>№ 539/4/99-00-20-05-04).</w:t>
            </w:r>
          </w:p>
          <w:p w:rsidR="0077742D" w:rsidRPr="00E52935" w:rsidRDefault="0077742D" w:rsidP="00EE417C">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Доопрацьовані за результатами наради, яка відбулась у Міністерстві фінансів України 21.03.2023, Технічні вимоги надіслано до Міністерства фінансів України (лист ДПС від 23.03.2023 № 602/4/99-00-20-05-04) та погоджено Міністерством фінансів України (вх. ДПС № 367/4 від 29.03.2023).</w:t>
            </w:r>
          </w:p>
          <w:p w:rsidR="0077742D" w:rsidRPr="00E52935" w:rsidRDefault="0077742D" w:rsidP="00EE417C">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Триває тестування та доопрацювання інформаційно-комунікаційної системи «Електронний кабінет» в частині подання (експорту) великими платниками податків SAF-T UA файлів формату XML відповідно до схеми XSD з метою визначення цілісності та коректності поданих до податкового органу даних.</w:t>
            </w:r>
          </w:p>
          <w:p w:rsidR="0077742D" w:rsidRPr="00E52935" w:rsidRDefault="0077742D" w:rsidP="00EE417C">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Інтернет ресурсі Prozo</w:t>
            </w:r>
            <w:r w:rsidRPr="00E52935">
              <w:rPr>
                <w:rFonts w:ascii="Times New Roman" w:eastAsia="Times New Roman" w:hAnsi="Times New Roman" w:cs="Times New Roman"/>
                <w:color w:val="000000"/>
                <w:sz w:val="24"/>
                <w:szCs w:val="24"/>
                <w:lang w:val="en-US" w:eastAsia="uk-UA"/>
              </w:rPr>
              <w:t>r</w:t>
            </w:r>
            <w:r w:rsidRPr="00E52935">
              <w:rPr>
                <w:rFonts w:ascii="Times New Roman" w:eastAsia="Times New Roman" w:hAnsi="Times New Roman" w:cs="Times New Roman"/>
                <w:color w:val="000000"/>
                <w:sz w:val="24"/>
                <w:szCs w:val="24"/>
                <w:lang w:eastAsia="uk-UA"/>
              </w:rPr>
              <w:t xml:space="preserve">ro Центральним агентством з управління проєктами (СРМА) 26.04.2023 розміщено технічні вимоги до програмного продукту з метою проведення ринкових (маркетингових) консультацій для визначення критерію </w:t>
            </w:r>
            <w:r w:rsidRPr="00E52935">
              <w:rPr>
                <w:rFonts w:ascii="Times New Roman" w:eastAsia="Times New Roman" w:hAnsi="Times New Roman" w:cs="Times New Roman"/>
                <w:color w:val="000000"/>
                <w:sz w:val="24"/>
                <w:szCs w:val="24"/>
                <w:lang w:eastAsia="uk-UA"/>
              </w:rPr>
              <w:lastRenderedPageBreak/>
              <w:t>оцінки тендерних пропозицій (визначаються параметри бюджетного проєкту, терміни його виконання та вимоги щодо можливості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EE417C">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hAnsi="Times New Roman"/>
                <w:sz w:val="24"/>
                <w:szCs w:val="24"/>
              </w:rPr>
              <w:lastRenderedPageBreak/>
              <w:t>Виконується</w:t>
            </w:r>
          </w:p>
        </w:tc>
      </w:tr>
      <w:tr w:rsidR="0077742D" w:rsidRPr="00E52935" w:rsidTr="0077742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EE417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2.2.7.2.</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EE417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EE417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Підготовлено інформаційно-аналітичні матеріали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EE417C">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У тримісячний строк після придбання та впровадження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EE417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Центральне МГУ ДПС по роботі з ВПП, </w:t>
            </w:r>
            <w:r w:rsidRPr="00E52935">
              <w:rPr>
                <w:rFonts w:ascii="Times New Roman" w:eastAsia="Times New Roman" w:hAnsi="Times New Roman" w:cs="Times New Roman"/>
                <w:color w:val="000000"/>
                <w:sz w:val="24"/>
                <w:szCs w:val="24"/>
                <w:lang w:eastAsia="uk-UA"/>
              </w:rPr>
              <w:br/>
              <w:t xml:space="preserve">Східне МГУ ДПС по роботі з ВПП, </w:t>
            </w:r>
            <w:r w:rsidRPr="00E52935">
              <w:rPr>
                <w:rFonts w:ascii="Times New Roman" w:eastAsia="Times New Roman" w:hAnsi="Times New Roman" w:cs="Times New Roman"/>
                <w:color w:val="000000"/>
                <w:sz w:val="24"/>
                <w:szCs w:val="24"/>
                <w:lang w:eastAsia="uk-UA"/>
              </w:rPr>
              <w:br/>
              <w:t xml:space="preserve">Західне МГУ ДПС по роботі з ВПП, </w:t>
            </w:r>
            <w:r w:rsidRPr="00E52935">
              <w:rPr>
                <w:rFonts w:ascii="Times New Roman" w:eastAsia="Times New Roman" w:hAnsi="Times New Roman" w:cs="Times New Roman"/>
                <w:color w:val="000000"/>
                <w:sz w:val="24"/>
                <w:szCs w:val="24"/>
                <w:lang w:eastAsia="uk-UA"/>
              </w:rPr>
              <w:br/>
              <w:t>Півден</w:t>
            </w:r>
            <w:r w:rsidRPr="00E52935">
              <w:rPr>
                <w:rFonts w:ascii="Times New Roman" w:eastAsia="Times New Roman" w:hAnsi="Times New Roman" w:cs="Times New Roman"/>
                <w:color w:val="000000"/>
                <w:sz w:val="24"/>
                <w:szCs w:val="24"/>
                <w:lang w:eastAsia="uk-UA"/>
              </w:rPr>
              <w:lastRenderedPageBreak/>
              <w:t xml:space="preserve">не МГУ ДПС по роботі з ВПП, </w:t>
            </w:r>
            <w:r w:rsidRPr="00E52935">
              <w:rPr>
                <w:rFonts w:ascii="Times New Roman" w:eastAsia="Times New Roman" w:hAnsi="Times New Roman" w:cs="Times New Roman"/>
                <w:color w:val="000000"/>
                <w:sz w:val="24"/>
                <w:szCs w:val="24"/>
                <w:lang w:eastAsia="uk-UA"/>
              </w:rPr>
              <w:br/>
              <w:t>Північне МГУ ДПС по роботі з ВПП,</w:t>
            </w:r>
            <w:r w:rsidRPr="00E52935">
              <w:rPr>
                <w:rFonts w:ascii="Times New Roman" w:eastAsia="Times New Roman" w:hAnsi="Times New Roman" w:cs="Times New Roman"/>
                <w:color w:val="000000"/>
                <w:sz w:val="24"/>
                <w:szCs w:val="24"/>
                <w:lang w:eastAsia="uk-UA"/>
              </w:rPr>
              <w:br/>
              <w:t>Департамент податкового аудиту,</w:t>
            </w:r>
            <w:r w:rsidRPr="00E52935">
              <w:rPr>
                <w:rFonts w:ascii="Times New Roman" w:eastAsia="Times New Roman" w:hAnsi="Times New Roman" w:cs="Times New Roman"/>
                <w:color w:val="000000"/>
                <w:sz w:val="24"/>
                <w:szCs w:val="24"/>
                <w:lang w:eastAsia="uk-UA"/>
              </w:rPr>
              <w:br/>
              <w:t>Департамент інформаційних технол</w:t>
            </w:r>
            <w:r w:rsidRPr="00E52935">
              <w:rPr>
                <w:rFonts w:ascii="Times New Roman" w:eastAsia="Times New Roman" w:hAnsi="Times New Roman" w:cs="Times New Roman"/>
                <w:color w:val="000000"/>
                <w:sz w:val="24"/>
                <w:szCs w:val="24"/>
                <w:lang w:eastAsia="uk-UA"/>
              </w:rPr>
              <w:lastRenderedPageBreak/>
              <w:t>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EE417C">
            <w:pPr>
              <w:spacing w:after="0" w:line="240" w:lineRule="auto"/>
              <w:jc w:val="both"/>
              <w:rPr>
                <w:rFonts w:ascii="Times New Roman" w:eastAsia="Times New Roman" w:hAnsi="Times New Roman" w:cs="Times New Roman"/>
                <w:sz w:val="24"/>
                <w:szCs w:val="24"/>
                <w:lang w:val="ru-RU" w:eastAsia="uk-UA"/>
              </w:rPr>
            </w:pPr>
            <w:r w:rsidRPr="00E52935">
              <w:rPr>
                <w:rFonts w:ascii="Times New Roman" w:eastAsia="Times New Roman" w:hAnsi="Times New Roman" w:cs="Times New Roman"/>
                <w:sz w:val="24"/>
                <w:szCs w:val="24"/>
                <w:lang w:eastAsia="uk-UA"/>
              </w:rPr>
              <w:lastRenderedPageBreak/>
              <w:t xml:space="preserve">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 здійснюватиметься у тримісячний строк після розробки (придбання) та впровадження програмного забезпечення щодо автоматизації процесу проведення податкових перевірок </w:t>
            </w:r>
            <w:r w:rsidRPr="00E52935">
              <w:rPr>
                <w:rFonts w:ascii="Times New Roman" w:eastAsia="Times New Roman" w:hAnsi="Times New Roman" w:cs="Times New Roman"/>
                <w:sz w:val="24"/>
                <w:szCs w:val="24"/>
                <w:lang w:eastAsia="uk-UA"/>
              </w:rPr>
              <w:br/>
              <w:t>(е-аудит)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EE417C">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Виконання залежить від реалізації інших заходів</w:t>
            </w:r>
          </w:p>
          <w:p w:rsidR="0077742D" w:rsidRPr="00E52935" w:rsidRDefault="0077742D" w:rsidP="00EE417C">
            <w:pPr>
              <w:spacing w:after="0" w:line="240" w:lineRule="auto"/>
              <w:rPr>
                <w:rFonts w:ascii="Times New Roman" w:eastAsia="Times New Roman" w:hAnsi="Times New Roman" w:cs="Times New Roman"/>
                <w:color w:val="000000"/>
                <w:sz w:val="24"/>
                <w:szCs w:val="24"/>
                <w:lang w:eastAsia="uk-UA"/>
              </w:rPr>
            </w:pPr>
          </w:p>
        </w:tc>
      </w:tr>
      <w:tr w:rsidR="0077742D" w:rsidRPr="00E52935" w:rsidTr="00DB585C">
        <w:trPr>
          <w:trHeight w:val="72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2.2.8.</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r>
      <w:tr w:rsidR="0077742D" w:rsidRPr="00E52935"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2.2.8.1.</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Розроблення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8459EE">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Розроблено проєкт наказу «Про затвердження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 (далі – проєкт наказу), який надано заінтересованим структурним підрозділам ДПС та територіальним органам ДПС для розгляду та надання зауважень та пропозицій.</w:t>
            </w:r>
          </w:p>
          <w:p w:rsidR="0077742D" w:rsidRPr="00E52935" w:rsidRDefault="0077742D" w:rsidP="008459EE">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Отримані пропозиції узагальнено та направлено для остаточного погодження. </w:t>
            </w:r>
          </w:p>
          <w:p w:rsidR="0077742D" w:rsidRPr="00E52935" w:rsidRDefault="0077742D" w:rsidP="008459EE">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29.03.2023 проведено робочу нараду, визначено проблемні питання, а також остаточні терміни щодо погодження та підписання наказу. </w:t>
            </w:r>
          </w:p>
          <w:p w:rsidR="0077742D" w:rsidRPr="00E52935" w:rsidRDefault="0077742D" w:rsidP="008459EE">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 пропозицією структурних підрозділів </w:t>
            </w:r>
            <w:r w:rsidRPr="00E52935">
              <w:rPr>
                <w:rFonts w:ascii="Times New Roman" w:eastAsia="Times New Roman" w:hAnsi="Times New Roman" w:cs="Times New Roman"/>
                <w:sz w:val="24"/>
                <w:szCs w:val="24"/>
                <w:lang w:eastAsia="uk-UA"/>
              </w:rPr>
              <w:lastRenderedPageBreak/>
              <w:t>ДПС змінено назву порядку та до його положень включено питання проведення камеральних перевірок з акцизного податку.</w:t>
            </w:r>
          </w:p>
          <w:p w:rsidR="00D32FE3" w:rsidRPr="00E52935" w:rsidRDefault="0077742D" w:rsidP="00D32FE3">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Видано наказ ДПС від 17.05.2023 № 368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w:t>
            </w:r>
            <w:r w:rsidR="005A046A" w:rsidRPr="00E52935">
              <w:rPr>
                <w:rFonts w:ascii="Times New Roman" w:eastAsia="Times New Roman" w:hAnsi="Times New Roman" w:cs="Times New Roman"/>
                <w:sz w:val="24"/>
                <w:szCs w:val="24"/>
                <w:lang w:eastAsia="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010E04" w:rsidP="008459EE">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p w:rsidR="00A82656" w:rsidRPr="00E52935" w:rsidRDefault="00A82656" w:rsidP="00D32FE3">
            <w:pPr>
              <w:spacing w:after="0" w:line="240" w:lineRule="auto"/>
              <w:jc w:val="center"/>
              <w:rPr>
                <w:rFonts w:ascii="Times New Roman" w:eastAsia="Times New Roman" w:hAnsi="Times New Roman" w:cs="Times New Roman"/>
                <w:sz w:val="24"/>
                <w:szCs w:val="24"/>
                <w:lang w:eastAsia="uk-UA"/>
              </w:rPr>
            </w:pPr>
          </w:p>
        </w:tc>
      </w:tr>
      <w:tr w:rsidR="0077742D" w:rsidRPr="00E52935" w:rsidTr="004F200C">
        <w:trPr>
          <w:trHeight w:val="107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2.2.8.2.</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платників податків, крім акцизного податку </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Підготовлено та узгоджено концепцію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32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Департамент оподаткування юридичних осіб, Департамент оподаткування </w:t>
            </w:r>
            <w:r w:rsidRPr="00E52935">
              <w:rPr>
                <w:rFonts w:ascii="Times New Roman" w:eastAsia="Times New Roman" w:hAnsi="Times New Roman" w:cs="Times New Roman"/>
                <w:sz w:val="24"/>
                <w:szCs w:val="24"/>
                <w:lang w:eastAsia="uk-UA"/>
              </w:rPr>
              <w:lastRenderedPageBreak/>
              <w:t xml:space="preserve">фізичних осіб, </w:t>
            </w:r>
            <w:r w:rsidRPr="00E52935">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E2011B">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Здійснюється розробка заявки з автоматизації процесу проведення камеральних (електронних) перевірок податкової звітності, крім податкової звітності з податку на доходи фізичних осіб та військового збору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584377">
            <w:pPr>
              <w:spacing w:after="32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tc>
      </w:tr>
      <w:tr w:rsidR="0077742D" w:rsidRPr="00E52935" w:rsidTr="004F200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2.2.8.3.</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інформаційних технологій,</w:t>
            </w:r>
            <w:r w:rsidRPr="00E52935">
              <w:rPr>
                <w:rFonts w:ascii="Times New Roman" w:eastAsia="Times New Roman" w:hAnsi="Times New Roman" w:cs="Times New Roman"/>
                <w:color w:val="000000"/>
                <w:sz w:val="24"/>
                <w:szCs w:val="24"/>
                <w:lang w:eastAsia="uk-UA"/>
              </w:rPr>
              <w:br/>
              <w:t>Департамент оподаткування юриди</w:t>
            </w:r>
            <w:r w:rsidRPr="00E52935">
              <w:rPr>
                <w:rFonts w:ascii="Times New Roman" w:eastAsia="Times New Roman" w:hAnsi="Times New Roman" w:cs="Times New Roman"/>
                <w:color w:val="000000"/>
                <w:sz w:val="24"/>
                <w:szCs w:val="24"/>
                <w:lang w:eastAsia="uk-UA"/>
              </w:rPr>
              <w:lastRenderedPageBreak/>
              <w:t>чних осіб,</w:t>
            </w:r>
            <w:r w:rsidRPr="00E52935">
              <w:rPr>
                <w:rFonts w:ascii="Times New Roman" w:eastAsia="Times New Roman" w:hAnsi="Times New Roman" w:cs="Times New Roman"/>
                <w:color w:val="000000"/>
                <w:sz w:val="24"/>
                <w:szCs w:val="24"/>
                <w:lang w:eastAsia="uk-UA"/>
              </w:rPr>
              <w:b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1C49DE">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Придбання (розроблення) та впровадження програмного забезпечення щодо автоматизації процесу проведення камеральних перевірок буде здійснено після реалізації заходу 2.2.8.2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DD59E8">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color w:val="000000"/>
                <w:sz w:val="24"/>
                <w:szCs w:val="24"/>
                <w:lang w:eastAsia="uk-UA"/>
              </w:rPr>
              <w:t xml:space="preserve">Виконання залежить </w:t>
            </w:r>
            <w:r w:rsidRPr="00E52935">
              <w:rPr>
                <w:rFonts w:ascii="Times New Roman" w:eastAsia="Times New Roman" w:hAnsi="Times New Roman" w:cs="Times New Roman"/>
                <w:sz w:val="24"/>
                <w:szCs w:val="24"/>
                <w:lang w:eastAsia="uk-UA"/>
              </w:rPr>
              <w:t>від реалізації інших заходів</w:t>
            </w:r>
          </w:p>
          <w:p w:rsidR="0077742D" w:rsidRPr="00E52935" w:rsidRDefault="0077742D" w:rsidP="00E87A50">
            <w:pPr>
              <w:spacing w:after="0" w:line="240" w:lineRule="auto"/>
              <w:jc w:val="center"/>
              <w:rPr>
                <w:rFonts w:ascii="Times New Roman" w:eastAsia="Times New Roman" w:hAnsi="Times New Roman" w:cs="Times New Roman"/>
                <w:color w:val="000000"/>
                <w:sz w:val="24"/>
                <w:szCs w:val="24"/>
                <w:lang w:eastAsia="uk-UA"/>
              </w:rPr>
            </w:pPr>
          </w:p>
        </w:tc>
      </w:tr>
      <w:tr w:rsidR="0077742D" w:rsidRPr="00E52935"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2.2.8.4.</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041752">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Розроблення заявки з автоматизації процесу проведення камеральних перевірок податкових декларацій в частині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контролю за підакцизними товарами, </w:t>
            </w:r>
            <w:r w:rsidRPr="00E52935">
              <w:rPr>
                <w:rFonts w:ascii="Times New Roman" w:eastAsia="Times New Roman" w:hAnsi="Times New Roman" w:cs="Times New Roman"/>
                <w:color w:val="000000"/>
                <w:sz w:val="24"/>
                <w:szCs w:val="24"/>
                <w:lang w:eastAsia="uk-UA"/>
              </w:rPr>
              <w:br/>
              <w:t>Департамент методології,</w:t>
            </w:r>
            <w:r w:rsidRPr="00E52935">
              <w:rPr>
                <w:rFonts w:ascii="Times New Roman" w:eastAsia="Times New Roman" w:hAnsi="Times New Roman" w:cs="Times New Roman"/>
                <w:color w:val="000000"/>
                <w:sz w:val="24"/>
                <w:szCs w:val="24"/>
                <w:lang w:eastAsia="uk-UA"/>
              </w:rPr>
              <w:br/>
              <w:t>Департамент інформ</w:t>
            </w:r>
            <w:r w:rsidRPr="00E52935">
              <w:rPr>
                <w:rFonts w:ascii="Times New Roman" w:eastAsia="Times New Roman" w:hAnsi="Times New Roman" w:cs="Times New Roman"/>
                <w:color w:val="000000"/>
                <w:sz w:val="24"/>
                <w:szCs w:val="24"/>
                <w:lang w:eastAsia="uk-UA"/>
              </w:rPr>
              <w:lastRenderedPageBreak/>
              <w:t>аційних технологій,</w:t>
            </w:r>
            <w:r w:rsidRPr="00E52935">
              <w:rPr>
                <w:rFonts w:ascii="Times New Roman" w:eastAsia="Times New Roman" w:hAnsi="Times New Roman" w:cs="Times New Roman"/>
                <w:color w:val="000000"/>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9E3A19">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Розроблено та в установленому порядку направлено на погодження до структурних підрозділів ДПС заявку (та доповнення до неї) на створення ІКС ДПС в частині формування масиву даних для якісного виконання функції з адміністрування акцизного податку. </w:t>
            </w:r>
          </w:p>
          <w:p w:rsidR="0077742D" w:rsidRPr="00E52935" w:rsidRDefault="0077742D" w:rsidP="006C3446">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Впровадження вказаної системи сприятиме підвищенню оперативності контролю за своєчасністю, достовірністю, повнотою нарахування та сплати до бюджету акцизного податку, зокрема в частині залучення суб’єктів господарювання до своєчасного та у повному обсязі подання декларацій з акцизного податку, сплати </w:t>
            </w:r>
            <w:r w:rsidRPr="00E52935">
              <w:rPr>
                <w:rFonts w:ascii="Times New Roman" w:eastAsia="Times New Roman" w:hAnsi="Times New Roman" w:cs="Times New Roman"/>
                <w:sz w:val="24"/>
                <w:szCs w:val="24"/>
                <w:lang w:eastAsia="uk-UA"/>
              </w:rPr>
              <w:lastRenderedPageBreak/>
              <w:t xml:space="preserve">задекларованих ними сум акцизного податку та виконання доведених показників доходів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77742D" w:rsidRPr="00E52935" w:rsidTr="00EA4939">
        <w:trPr>
          <w:trHeight w:val="75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2.2.9.</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Удосконалення системи податкового контролю за контрольованими іноземними компаніями та встановлення місця ефективного </w:t>
            </w:r>
            <w:r w:rsidRPr="00E52935">
              <w:rPr>
                <w:rFonts w:ascii="Times New Roman" w:eastAsia="Times New Roman" w:hAnsi="Times New Roman" w:cs="Times New Roman"/>
                <w:sz w:val="24"/>
                <w:szCs w:val="24"/>
                <w:lang w:eastAsia="uk-UA"/>
              </w:rPr>
              <w:lastRenderedPageBreak/>
              <w:t>управління</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трансфертного ціноутворення, </w:t>
            </w:r>
            <w:r w:rsidRPr="00E52935">
              <w:rPr>
                <w:rFonts w:ascii="Times New Roman" w:eastAsia="Times New Roman" w:hAnsi="Times New Roman" w:cs="Times New Roman"/>
                <w:color w:val="000000"/>
                <w:sz w:val="24"/>
                <w:szCs w:val="24"/>
                <w:lang w:eastAsia="uk-UA"/>
              </w:rPr>
              <w:br/>
            </w:r>
            <w:r w:rsidRPr="00E52935">
              <w:rPr>
                <w:rFonts w:ascii="Times New Roman" w:eastAsia="Times New Roman" w:hAnsi="Times New Roman" w:cs="Times New Roman"/>
                <w:color w:val="000000"/>
                <w:sz w:val="24"/>
                <w:szCs w:val="24"/>
                <w:lang w:eastAsia="uk-UA"/>
              </w:rPr>
              <w:lastRenderedPageBreak/>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A70551">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На засідання Комітету Верховної Ради України з питань фінансової, податкової та митної політики щодо вдосконалення оподаткування контрольованих іноземних ком</w:t>
            </w:r>
            <w:r w:rsidR="00690ABD" w:rsidRPr="00E52935">
              <w:rPr>
                <w:rFonts w:ascii="Times New Roman" w:eastAsia="Times New Roman" w:hAnsi="Times New Roman" w:cs="Times New Roman"/>
                <w:sz w:val="24"/>
                <w:szCs w:val="24"/>
                <w:lang w:eastAsia="uk-UA"/>
              </w:rPr>
              <w:t>паній, яке відбулось 26.04.2023</w:t>
            </w:r>
            <w:r w:rsidRPr="00E52935">
              <w:rPr>
                <w:rFonts w:ascii="Times New Roman" w:eastAsia="Times New Roman" w:hAnsi="Times New Roman" w:cs="Times New Roman"/>
                <w:sz w:val="24"/>
                <w:szCs w:val="24"/>
                <w:lang w:eastAsia="uk-UA"/>
              </w:rPr>
              <w:t xml:space="preserve">, підготовлено Тези до проєкту Закону України «Про внесення змін до Податкового кодексу України щодо </w:t>
            </w:r>
            <w:r w:rsidRPr="00E52935">
              <w:rPr>
                <w:rFonts w:ascii="Times New Roman" w:eastAsia="Times New Roman" w:hAnsi="Times New Roman" w:cs="Times New Roman"/>
                <w:sz w:val="24"/>
                <w:szCs w:val="24"/>
                <w:lang w:eastAsia="uk-UA"/>
              </w:rPr>
              <w:lastRenderedPageBreak/>
              <w:t xml:space="preserve">вдосконалення оподаткування контрольованих іноземних компаній», реєстраційний номер 8137 від 19 жовтня 2022 року </w:t>
            </w:r>
            <w:r w:rsidR="00690ABD" w:rsidRPr="00E52935">
              <w:rPr>
                <w:rFonts w:ascii="Times New Roman" w:eastAsia="Times New Roman" w:hAnsi="Times New Roman" w:cs="Times New Roman"/>
                <w:sz w:val="24"/>
                <w:szCs w:val="24"/>
                <w:lang w:eastAsia="uk-UA"/>
              </w:rPr>
              <w:t xml:space="preserve">(далі – Проєкт Закону 8137) </w:t>
            </w:r>
            <w:r w:rsidRPr="00E52935">
              <w:rPr>
                <w:rFonts w:ascii="Times New Roman" w:eastAsia="Times New Roman" w:hAnsi="Times New Roman" w:cs="Times New Roman"/>
                <w:sz w:val="24"/>
                <w:szCs w:val="24"/>
                <w:lang w:eastAsia="uk-UA"/>
              </w:rPr>
              <w:t xml:space="preserve">та до проєкту Закону України «Про внесення змін до Податкового кодексу України щодо уточнення визначення контрольованих іноземних компаній та вдосконалення оподаткування прибутку таких компаній» реєстраційний номер 8137-1 від 25 листопада 2022 року. </w:t>
            </w:r>
          </w:p>
          <w:p w:rsidR="0077742D" w:rsidRPr="00E52935" w:rsidRDefault="0077742D" w:rsidP="00A70551">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На засіданні Верховної Ради України 02.05.2023 Проєкт Закону 8137 прийнято за основу із доопрацюванням.</w:t>
            </w:r>
          </w:p>
          <w:p w:rsidR="0077742D" w:rsidRPr="00E52935" w:rsidRDefault="0077742D" w:rsidP="00A70551">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Також надано пропозиції до проєкту експертного висновку Уряду щодо впливу законопроєкту на показники бюджету (економічні розрахунки) до Проєкту Закону 8137, пропозиції та тези до Проєкту Закону 8137 друге читання.</w:t>
            </w:r>
          </w:p>
          <w:p w:rsidR="0077742D" w:rsidRPr="00E52935" w:rsidRDefault="0077742D" w:rsidP="00A70551">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На виконання листа Міністерства фінансів України від 27.03.2023 № 44020-08-62/8231 (вх. ДПС № 151/НПА </w:t>
            </w:r>
            <w:r w:rsidRPr="00E52935">
              <w:rPr>
                <w:rFonts w:ascii="Times New Roman" w:eastAsia="Times New Roman" w:hAnsi="Times New Roman" w:cs="Times New Roman"/>
                <w:sz w:val="24"/>
                <w:szCs w:val="24"/>
                <w:lang w:eastAsia="uk-UA"/>
              </w:rPr>
              <w:br/>
              <w:t xml:space="preserve">від 28.03.2023) надано пропозиції до </w:t>
            </w:r>
            <w:r w:rsidRPr="00E52935">
              <w:rPr>
                <w:rFonts w:ascii="Times New Roman" w:eastAsia="Times New Roman" w:hAnsi="Times New Roman" w:cs="Times New Roman"/>
                <w:sz w:val="24"/>
                <w:szCs w:val="24"/>
                <w:lang w:eastAsia="uk-UA"/>
              </w:rPr>
              <w:lastRenderedPageBreak/>
              <w:t>проєкту Закону України «Про внесення змін до Податкового кодексу України щодо подальшого удосконалення правил трансфертного ціноутворення», який розроблений з метою удосконалення чинних в Україні положень податкового законодавства у сфері трансфертного ціноутворення та міжнародного оподаткування відповідно до рекомендацій ОЕСР (лист ДПС від 03.04.2023 № 526/99-00-23-01-02-08).</w:t>
            </w:r>
          </w:p>
          <w:p w:rsidR="0077742D" w:rsidRPr="00E52935" w:rsidRDefault="0077742D" w:rsidP="004337B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На виконання листа Міністерства фінансів України від 12.04.2023 № 44020-08-62/9881 (вх. ДПС № 424/4 від 12.04.2023) надано наявну інформацію для проєкту аналізу регуляторного впливу до проєкту Закону України «Про внесення змін до Податкового кодексу України щодо подальшого удосконалення правил трансфертного ціноутворення» (лист ДПС від 14.04.2023 № 807/4/99-00-23-01-02-04)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A70551">
            <w:pPr>
              <w:spacing w:after="0" w:line="240" w:lineRule="auto"/>
              <w:ind w:firstLine="34"/>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77742D" w:rsidRPr="00E52935" w:rsidTr="00EA4939">
        <w:trPr>
          <w:trHeight w:val="1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lastRenderedPageBreak/>
              <w:t>2.3. Удосконалення погашення податкового боргу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2.3.1.</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Удосконалення законодавства з актуальних питань адміністрування  податкового боргу, зокрема в умовах дії правового режиму воєнного стану</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1539F">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Проведено аналіз рекомендацій, наданих Офісом технічної допомоги Міністерства фінансів (Казначейства) США (далі – ОТД Казначейства США) щодо ідеї з реалізації пілотного проєкту по роботі з борговими справами в Контакт-центрі ДПС (вх. ДПС</w:t>
            </w:r>
            <w:r w:rsidR="00D31688" w:rsidRPr="00E52935">
              <w:rPr>
                <w:rFonts w:ascii="Times New Roman" w:eastAsia="Times New Roman" w:hAnsi="Times New Roman" w:cs="Times New Roman"/>
                <w:sz w:val="24"/>
                <w:szCs w:val="24"/>
                <w:lang w:eastAsia="uk-UA"/>
              </w:rPr>
              <w:t xml:space="preserve"> № 12415/5 від 15.02.2023) в</w:t>
            </w:r>
            <w:r w:rsidRPr="00E52935">
              <w:rPr>
                <w:rFonts w:ascii="Times New Roman" w:eastAsia="Times New Roman" w:hAnsi="Times New Roman" w:cs="Times New Roman"/>
                <w:sz w:val="24"/>
                <w:szCs w:val="24"/>
                <w:lang w:eastAsia="uk-UA"/>
              </w:rPr>
              <w:t xml:space="preserve"> звіт</w:t>
            </w:r>
            <w:r w:rsidR="00D31688" w:rsidRPr="00E52935">
              <w:rPr>
                <w:rFonts w:ascii="Times New Roman" w:eastAsia="Times New Roman" w:hAnsi="Times New Roman" w:cs="Times New Roman"/>
                <w:sz w:val="24"/>
                <w:szCs w:val="24"/>
                <w:lang w:eastAsia="uk-UA"/>
              </w:rPr>
              <w:t>і</w:t>
            </w:r>
            <w:r w:rsidRPr="00E52935">
              <w:rPr>
                <w:rFonts w:ascii="Times New Roman" w:eastAsia="Times New Roman" w:hAnsi="Times New Roman" w:cs="Times New Roman"/>
                <w:sz w:val="24"/>
                <w:szCs w:val="24"/>
                <w:lang w:eastAsia="uk-UA"/>
              </w:rPr>
              <w:t xml:space="preserve"> радника ОТД Казначейства США стосовно місії з управління боргом, 17-20 січня </w:t>
            </w:r>
            <w:r w:rsidRPr="00E52935">
              <w:rPr>
                <w:rFonts w:ascii="Times New Roman" w:eastAsia="Times New Roman" w:hAnsi="Times New Roman" w:cs="Times New Roman"/>
                <w:sz w:val="24"/>
                <w:szCs w:val="24"/>
                <w:lang w:eastAsia="uk-UA"/>
              </w:rPr>
              <w:br/>
              <w:t xml:space="preserve">2023 року (вх. ДПС № 12416/5 </w:t>
            </w:r>
            <w:r w:rsidRPr="00E52935">
              <w:rPr>
                <w:rFonts w:ascii="Times New Roman" w:eastAsia="Times New Roman" w:hAnsi="Times New Roman" w:cs="Times New Roman"/>
                <w:sz w:val="24"/>
                <w:szCs w:val="24"/>
                <w:lang w:eastAsia="uk-UA"/>
              </w:rPr>
              <w:br/>
              <w:t xml:space="preserve">від 15.02.2023). Проведено аналіз чинних норм Податкового кодексу України та визначено необхідність внесення змін в частині удосконалення застосування контролюючими органами податкової застави. </w:t>
            </w:r>
          </w:p>
          <w:p w:rsidR="0077742D" w:rsidRPr="00E52935" w:rsidRDefault="0077742D" w:rsidP="00C413F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Розроблено законодавчі пропозиції в частині внесення змін до Податкового кодексу України щодо забезпечення податковою заставою погашення податкового боргу, які наразі погоджуються з радником ОТД Казначейства США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1539F">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Виконується</w:t>
            </w:r>
          </w:p>
        </w:tc>
      </w:tr>
      <w:tr w:rsidR="0077742D" w:rsidRPr="00E52935" w:rsidTr="000B10E2">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2.3.2.</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Розроблення Концепції управління податковим боргом</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Затверджено Концепцію управління податковим боргом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3 місяці після припинення або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0B10E2">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Концепцію управління податковим боргом (далі – проєкт Концепції) буде розроблено після припинення або скасування в Україні воєнного стану та з урахуванням наслідків військових дій, в тому числі і потреби у врегулюванні питань податкового боргу платників податків, майно яких перебувало в податковій заставі, але внаслідок бойових дій було знищено, пошкоджено, втрачено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584377">
            <w:pPr>
              <w:spacing w:after="0" w:line="240" w:lineRule="auto"/>
              <w:jc w:val="center"/>
              <w:rPr>
                <w:rFonts w:ascii="Times New Roman" w:hAnsi="Times New Roman"/>
                <w:sz w:val="24"/>
                <w:szCs w:val="24"/>
              </w:rPr>
            </w:pPr>
            <w:r w:rsidRPr="00E52935">
              <w:rPr>
                <w:rFonts w:ascii="Times New Roman" w:hAnsi="Times New Roman"/>
                <w:sz w:val="24"/>
                <w:szCs w:val="24"/>
              </w:rPr>
              <w:t>Виконання залежить від настання певних подій</w:t>
            </w:r>
          </w:p>
        </w:tc>
      </w:tr>
      <w:tr w:rsidR="0077742D" w:rsidRPr="00E52935"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2.3.3.</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Приведення нормативно-правових актів з питань адміністрування податкового боргу у відповідність до законодавства (у разі необхідності або законодавчих змін)</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08174E" w:rsidP="00BF6523">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Підготовлено, </w:t>
            </w:r>
            <w:r w:rsidR="00BF6523" w:rsidRPr="00E52935">
              <w:rPr>
                <w:rFonts w:ascii="Times New Roman" w:eastAsia="Times New Roman" w:hAnsi="Times New Roman" w:cs="Times New Roman"/>
                <w:sz w:val="24"/>
                <w:szCs w:val="24"/>
                <w:lang w:eastAsia="uk-UA"/>
              </w:rPr>
              <w:t xml:space="preserve">забезпечено процедуру громадського обговорення, </w:t>
            </w:r>
            <w:r w:rsidRPr="00E52935">
              <w:rPr>
                <w:rFonts w:ascii="Times New Roman" w:eastAsia="Times New Roman" w:hAnsi="Times New Roman" w:cs="Times New Roman"/>
                <w:sz w:val="24"/>
                <w:szCs w:val="24"/>
                <w:lang w:eastAsia="uk-UA"/>
              </w:rPr>
              <w:t xml:space="preserve">погоджено </w:t>
            </w:r>
            <w:r w:rsidR="00BF6523" w:rsidRPr="00E52935">
              <w:rPr>
                <w:rFonts w:ascii="Times New Roman" w:eastAsia="Times New Roman" w:hAnsi="Times New Roman" w:cs="Times New Roman"/>
                <w:sz w:val="24"/>
                <w:szCs w:val="24"/>
                <w:lang w:eastAsia="uk-UA"/>
              </w:rPr>
              <w:t>з Міністерством</w:t>
            </w:r>
            <w:r w:rsidRPr="00E52935">
              <w:rPr>
                <w:rFonts w:ascii="Times New Roman" w:eastAsia="Times New Roman" w:hAnsi="Times New Roman" w:cs="Times New Roman"/>
                <w:sz w:val="24"/>
                <w:szCs w:val="24"/>
                <w:lang w:eastAsia="uk-UA"/>
              </w:rPr>
              <w:t xml:space="preserve"> фінансів України </w:t>
            </w:r>
            <w:r w:rsidR="00BF6523" w:rsidRPr="00E52935">
              <w:rPr>
                <w:rFonts w:ascii="Times New Roman" w:eastAsia="Times New Roman" w:hAnsi="Times New Roman" w:cs="Times New Roman"/>
                <w:sz w:val="24"/>
                <w:szCs w:val="24"/>
                <w:lang w:eastAsia="uk-UA"/>
              </w:rPr>
              <w:t xml:space="preserve">та заінтересованими центральними органами виконавчої влади </w:t>
            </w:r>
            <w:r w:rsidR="005B78D8" w:rsidRPr="00E52935">
              <w:rPr>
                <w:rFonts w:ascii="Times New Roman" w:eastAsia="Times New Roman" w:hAnsi="Times New Roman" w:cs="Times New Roman"/>
                <w:sz w:val="24"/>
                <w:szCs w:val="24"/>
                <w:lang w:eastAsia="uk-UA"/>
              </w:rPr>
              <w:t>такі</w:t>
            </w:r>
            <w:r w:rsidR="00BF6523" w:rsidRPr="00E52935">
              <w:rPr>
                <w:rFonts w:ascii="Times New Roman" w:eastAsia="Times New Roman" w:hAnsi="Times New Roman" w:cs="Times New Roman"/>
                <w:sz w:val="24"/>
                <w:szCs w:val="24"/>
                <w:lang w:eastAsia="uk-UA"/>
              </w:rPr>
              <w:t>накази Міністерства фінансів України:</w:t>
            </w:r>
          </w:p>
          <w:p w:rsidR="0077742D" w:rsidRPr="00E52935" w:rsidRDefault="0077742D" w:rsidP="002F16A6">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від 13.04.2023 № 188 «Про затвердження Змін до Порядку застосування податкової застави податковими органами», зареєстрований у Міністерстві юстиції України 27 к</w:t>
            </w:r>
            <w:r w:rsidR="00BF6523" w:rsidRPr="00E52935">
              <w:rPr>
                <w:rFonts w:ascii="Times New Roman" w:eastAsia="Times New Roman" w:hAnsi="Times New Roman" w:cs="Times New Roman"/>
                <w:sz w:val="24"/>
                <w:szCs w:val="24"/>
                <w:lang w:eastAsia="uk-UA"/>
              </w:rPr>
              <w:t xml:space="preserve">вітня 2023 року за </w:t>
            </w:r>
            <w:r w:rsidR="00BF6523" w:rsidRPr="00E52935">
              <w:rPr>
                <w:rFonts w:ascii="Times New Roman" w:eastAsia="Times New Roman" w:hAnsi="Times New Roman" w:cs="Times New Roman"/>
                <w:sz w:val="24"/>
                <w:szCs w:val="24"/>
                <w:lang w:eastAsia="uk-UA"/>
              </w:rPr>
              <w:br/>
              <w:t>№ 694/39750</w:t>
            </w:r>
            <w:r w:rsidRPr="00E52935">
              <w:rPr>
                <w:rFonts w:ascii="Times New Roman" w:eastAsia="Times New Roman" w:hAnsi="Times New Roman" w:cs="Times New Roman"/>
                <w:sz w:val="24"/>
                <w:szCs w:val="24"/>
                <w:lang w:eastAsia="uk-UA"/>
              </w:rPr>
              <w:t xml:space="preserve"> та розмі</w:t>
            </w:r>
            <w:r w:rsidR="00BF6523" w:rsidRPr="00E52935">
              <w:rPr>
                <w:rFonts w:ascii="Times New Roman" w:eastAsia="Times New Roman" w:hAnsi="Times New Roman" w:cs="Times New Roman"/>
                <w:sz w:val="24"/>
                <w:szCs w:val="24"/>
                <w:lang w:eastAsia="uk-UA"/>
              </w:rPr>
              <w:t>щений</w:t>
            </w:r>
            <w:r w:rsidRPr="00E52935">
              <w:rPr>
                <w:rFonts w:ascii="Times New Roman" w:eastAsia="Times New Roman" w:hAnsi="Times New Roman" w:cs="Times New Roman"/>
                <w:sz w:val="24"/>
                <w:szCs w:val="24"/>
                <w:lang w:eastAsia="uk-UA"/>
              </w:rPr>
              <w:t xml:space="preserve"> на вебпорталі ДПС;</w:t>
            </w:r>
          </w:p>
          <w:p w:rsidR="0077742D" w:rsidRPr="00E52935" w:rsidRDefault="0077742D" w:rsidP="002F16A6">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від 24.04.2023 № 209 «Про затвердження </w:t>
            </w:r>
            <w:r w:rsidRPr="00E52935">
              <w:rPr>
                <w:rFonts w:ascii="Times New Roman" w:eastAsia="Times New Roman" w:hAnsi="Times New Roman" w:cs="Times New Roman"/>
                <w:sz w:val="24"/>
                <w:szCs w:val="24"/>
                <w:lang w:eastAsia="uk-UA"/>
              </w:rPr>
              <w:lastRenderedPageBreak/>
              <w:t>Змін до Порядку призначення та звільнення податкового керуючого з визначенням його функц</w:t>
            </w:r>
            <w:r w:rsidR="00331062" w:rsidRPr="00E52935">
              <w:rPr>
                <w:rFonts w:ascii="Times New Roman" w:eastAsia="Times New Roman" w:hAnsi="Times New Roman" w:cs="Times New Roman"/>
                <w:sz w:val="24"/>
                <w:szCs w:val="24"/>
                <w:lang w:eastAsia="uk-UA"/>
              </w:rPr>
              <w:t>ій та повноважень», зареєстрований</w:t>
            </w:r>
            <w:r w:rsidRPr="00E52935">
              <w:rPr>
                <w:rFonts w:ascii="Times New Roman" w:eastAsia="Times New Roman" w:hAnsi="Times New Roman" w:cs="Times New Roman"/>
                <w:sz w:val="24"/>
                <w:szCs w:val="24"/>
                <w:lang w:eastAsia="uk-UA"/>
              </w:rPr>
              <w:t xml:space="preserve"> в Міністерстві юстиції України 10</w:t>
            </w:r>
            <w:r w:rsidR="004D08D3" w:rsidRPr="00E52935">
              <w:rPr>
                <w:rFonts w:ascii="Times New Roman" w:eastAsia="Times New Roman" w:hAnsi="Times New Roman" w:cs="Times New Roman"/>
                <w:sz w:val="24"/>
                <w:szCs w:val="24"/>
                <w:lang w:eastAsia="uk-UA"/>
              </w:rPr>
              <w:t xml:space="preserve"> травня </w:t>
            </w:r>
            <w:r w:rsidRPr="00E52935">
              <w:rPr>
                <w:rFonts w:ascii="Times New Roman" w:eastAsia="Times New Roman" w:hAnsi="Times New Roman" w:cs="Times New Roman"/>
                <w:sz w:val="24"/>
                <w:szCs w:val="24"/>
                <w:lang w:eastAsia="uk-UA"/>
              </w:rPr>
              <w:t>2023</w:t>
            </w:r>
            <w:r w:rsidR="004D08D3" w:rsidRPr="00E52935">
              <w:rPr>
                <w:rFonts w:ascii="Times New Roman" w:eastAsia="Times New Roman" w:hAnsi="Times New Roman" w:cs="Times New Roman"/>
                <w:sz w:val="24"/>
                <w:szCs w:val="24"/>
                <w:lang w:eastAsia="uk-UA"/>
              </w:rPr>
              <w:t xml:space="preserve"> року</w:t>
            </w:r>
            <w:r w:rsidRPr="00E52935">
              <w:rPr>
                <w:rFonts w:ascii="Times New Roman" w:eastAsia="Times New Roman" w:hAnsi="Times New Roman" w:cs="Times New Roman"/>
                <w:sz w:val="24"/>
                <w:szCs w:val="24"/>
                <w:lang w:eastAsia="uk-UA"/>
              </w:rPr>
              <w:t xml:space="preserve"> за № 781/39837 (із змінами, внесеними наказом Міністерства фінансів України від 15.05.2023 № 248 «Про внесення змін до наказу Міністерства фінансів України від 24 квітня 2023 року № 209», зареєстрованим у </w:t>
            </w:r>
            <w:r w:rsidR="004D08D3" w:rsidRPr="00E52935">
              <w:rPr>
                <w:rFonts w:ascii="Times New Roman" w:eastAsia="Times New Roman" w:hAnsi="Times New Roman" w:cs="Times New Roman"/>
                <w:sz w:val="24"/>
                <w:szCs w:val="24"/>
                <w:lang w:eastAsia="uk-UA"/>
              </w:rPr>
              <w:t xml:space="preserve">Міністерстві юстиції України 18 травня </w:t>
            </w:r>
            <w:r w:rsidRPr="00E52935">
              <w:rPr>
                <w:rFonts w:ascii="Times New Roman" w:eastAsia="Times New Roman" w:hAnsi="Times New Roman" w:cs="Times New Roman"/>
                <w:sz w:val="24"/>
                <w:szCs w:val="24"/>
                <w:lang w:eastAsia="uk-UA"/>
              </w:rPr>
              <w:t xml:space="preserve">2023 </w:t>
            </w:r>
            <w:r w:rsidR="004D08D3" w:rsidRPr="00E52935">
              <w:rPr>
                <w:rFonts w:ascii="Times New Roman" w:eastAsia="Times New Roman" w:hAnsi="Times New Roman" w:cs="Times New Roman"/>
                <w:sz w:val="24"/>
                <w:szCs w:val="24"/>
                <w:lang w:eastAsia="uk-UA"/>
              </w:rPr>
              <w:t xml:space="preserve">року </w:t>
            </w:r>
            <w:r w:rsidRPr="00E52935">
              <w:rPr>
                <w:rFonts w:ascii="Times New Roman" w:eastAsia="Times New Roman" w:hAnsi="Times New Roman" w:cs="Times New Roman"/>
                <w:sz w:val="24"/>
                <w:szCs w:val="24"/>
                <w:lang w:eastAsia="uk-UA"/>
              </w:rPr>
              <w:t xml:space="preserve">за </w:t>
            </w:r>
            <w:r w:rsidR="004D08D3"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 827/39883);</w:t>
            </w:r>
          </w:p>
          <w:p w:rsidR="0077742D" w:rsidRPr="00E52935" w:rsidRDefault="0077742D" w:rsidP="002F16A6">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від 24.04.2023 № 208 «Про затвердження Змін до Порядку застосування адміністративного арешту майна платника податків»</w:t>
            </w:r>
            <w:r w:rsidR="00331062" w:rsidRPr="00E52935">
              <w:rPr>
                <w:rFonts w:ascii="Times New Roman" w:eastAsia="Times New Roman" w:hAnsi="Times New Roman" w:cs="Times New Roman"/>
                <w:sz w:val="24"/>
                <w:szCs w:val="24"/>
                <w:lang w:eastAsia="uk-UA"/>
              </w:rPr>
              <w:t>,</w:t>
            </w:r>
            <w:r w:rsidRPr="00E52935">
              <w:rPr>
                <w:rFonts w:ascii="Times New Roman" w:eastAsia="Times New Roman" w:hAnsi="Times New Roman" w:cs="Times New Roman"/>
                <w:sz w:val="24"/>
                <w:szCs w:val="24"/>
                <w:lang w:eastAsia="uk-UA"/>
              </w:rPr>
              <w:t xml:space="preserve"> зареєстрован</w:t>
            </w:r>
            <w:r w:rsidR="00331062" w:rsidRPr="00E52935">
              <w:rPr>
                <w:rFonts w:ascii="Times New Roman" w:eastAsia="Times New Roman" w:hAnsi="Times New Roman" w:cs="Times New Roman"/>
                <w:sz w:val="24"/>
                <w:szCs w:val="24"/>
                <w:lang w:eastAsia="uk-UA"/>
              </w:rPr>
              <w:t>ий</w:t>
            </w:r>
            <w:r w:rsidRPr="00E52935">
              <w:rPr>
                <w:rFonts w:ascii="Times New Roman" w:eastAsia="Times New Roman" w:hAnsi="Times New Roman" w:cs="Times New Roman"/>
                <w:sz w:val="24"/>
                <w:szCs w:val="24"/>
                <w:lang w:eastAsia="uk-UA"/>
              </w:rPr>
              <w:t xml:space="preserve"> в М</w:t>
            </w:r>
            <w:r w:rsidR="00AC4AD6" w:rsidRPr="00E52935">
              <w:rPr>
                <w:rFonts w:ascii="Times New Roman" w:eastAsia="Times New Roman" w:hAnsi="Times New Roman" w:cs="Times New Roman"/>
                <w:sz w:val="24"/>
                <w:szCs w:val="24"/>
                <w:lang w:eastAsia="uk-UA"/>
              </w:rPr>
              <w:t xml:space="preserve">іністерстві юстиції України 09 травня </w:t>
            </w:r>
            <w:r w:rsidRPr="00E52935">
              <w:rPr>
                <w:rFonts w:ascii="Times New Roman" w:eastAsia="Times New Roman" w:hAnsi="Times New Roman" w:cs="Times New Roman"/>
                <w:sz w:val="24"/>
                <w:szCs w:val="24"/>
                <w:lang w:eastAsia="uk-UA"/>
              </w:rPr>
              <w:t>2023</w:t>
            </w:r>
            <w:r w:rsidR="00AC4AD6" w:rsidRPr="00E52935">
              <w:rPr>
                <w:rFonts w:ascii="Times New Roman" w:eastAsia="Times New Roman" w:hAnsi="Times New Roman" w:cs="Times New Roman"/>
                <w:sz w:val="24"/>
                <w:szCs w:val="24"/>
                <w:lang w:eastAsia="uk-UA"/>
              </w:rPr>
              <w:t xml:space="preserve"> року</w:t>
            </w:r>
            <w:r w:rsidRPr="00E52935">
              <w:rPr>
                <w:rFonts w:ascii="Times New Roman" w:eastAsia="Times New Roman" w:hAnsi="Times New Roman" w:cs="Times New Roman"/>
                <w:sz w:val="24"/>
                <w:szCs w:val="24"/>
                <w:lang w:eastAsia="uk-UA"/>
              </w:rPr>
              <w:t xml:space="preserve"> за </w:t>
            </w:r>
            <w:r w:rsidR="00AC4AD6"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 xml:space="preserve">№ 776/39832 (із змінами, внесеними наказом Міністерства фінансів України </w:t>
            </w:r>
            <w:r w:rsidR="00AC4AD6"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від 15.05.2023 № 247 «Про внесення змін до Змін до Порядку застосування адміністративного ар</w:t>
            </w:r>
            <w:r w:rsidR="00AC4AD6" w:rsidRPr="00E52935">
              <w:rPr>
                <w:rFonts w:ascii="Times New Roman" w:eastAsia="Times New Roman" w:hAnsi="Times New Roman" w:cs="Times New Roman"/>
                <w:sz w:val="24"/>
                <w:szCs w:val="24"/>
                <w:lang w:eastAsia="uk-UA"/>
              </w:rPr>
              <w:t xml:space="preserve">ешту майна платника податків», </w:t>
            </w:r>
            <w:r w:rsidRPr="00E52935">
              <w:rPr>
                <w:rFonts w:ascii="Times New Roman" w:eastAsia="Times New Roman" w:hAnsi="Times New Roman" w:cs="Times New Roman"/>
                <w:sz w:val="24"/>
                <w:szCs w:val="24"/>
                <w:lang w:eastAsia="uk-UA"/>
              </w:rPr>
              <w:t xml:space="preserve">зареєстрованим у Міністерстві </w:t>
            </w:r>
            <w:r w:rsidRPr="00E52935">
              <w:rPr>
                <w:rFonts w:ascii="Times New Roman" w:eastAsia="Times New Roman" w:hAnsi="Times New Roman" w:cs="Times New Roman"/>
                <w:sz w:val="24"/>
                <w:szCs w:val="24"/>
                <w:lang w:eastAsia="uk-UA"/>
              </w:rPr>
              <w:lastRenderedPageBreak/>
              <w:t>юстиції України 17</w:t>
            </w:r>
            <w:r w:rsidR="00AC4AD6" w:rsidRPr="00E52935">
              <w:rPr>
                <w:rFonts w:ascii="Times New Roman" w:eastAsia="Times New Roman" w:hAnsi="Times New Roman" w:cs="Times New Roman"/>
                <w:sz w:val="24"/>
                <w:szCs w:val="24"/>
                <w:lang w:eastAsia="uk-UA"/>
              </w:rPr>
              <w:t xml:space="preserve"> травня </w:t>
            </w:r>
            <w:r w:rsidRPr="00E52935">
              <w:rPr>
                <w:rFonts w:ascii="Times New Roman" w:eastAsia="Times New Roman" w:hAnsi="Times New Roman" w:cs="Times New Roman"/>
                <w:sz w:val="24"/>
                <w:szCs w:val="24"/>
                <w:lang w:eastAsia="uk-UA"/>
              </w:rPr>
              <w:t>2023</w:t>
            </w:r>
            <w:r w:rsidR="00AC4AD6" w:rsidRPr="00E52935">
              <w:rPr>
                <w:rFonts w:ascii="Times New Roman" w:eastAsia="Times New Roman" w:hAnsi="Times New Roman" w:cs="Times New Roman"/>
                <w:sz w:val="24"/>
                <w:szCs w:val="24"/>
                <w:lang w:eastAsia="uk-UA"/>
              </w:rPr>
              <w:t xml:space="preserve"> року</w:t>
            </w:r>
            <w:r w:rsidRPr="00E52935">
              <w:rPr>
                <w:rFonts w:ascii="Times New Roman" w:eastAsia="Times New Roman" w:hAnsi="Times New Roman" w:cs="Times New Roman"/>
                <w:sz w:val="24"/>
                <w:szCs w:val="24"/>
                <w:lang w:eastAsia="uk-UA"/>
              </w:rPr>
              <w:t xml:space="preserve"> за </w:t>
            </w:r>
            <w:r w:rsidR="00AC4AD6"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 825/39881).</w:t>
            </w:r>
          </w:p>
          <w:p w:rsidR="0077742D" w:rsidRPr="00E52935" w:rsidRDefault="00A16F64" w:rsidP="00A16F6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Підготовлено, забезпечено процедуру громадського обговорення, погоджено з Міністерством фінансів України, заінтересованими центральними органами виконавчої влади, Урядовим офісом координації європейської та євроатлантичної інтеграції Секретаріату Кабінету Міністрів України та прийнято постанову Кабінету Міністрів України </w:t>
            </w:r>
            <w:r w:rsidRPr="00E52935">
              <w:rPr>
                <w:rFonts w:ascii="Times New Roman" w:eastAsia="Times New Roman" w:hAnsi="Times New Roman" w:cs="Times New Roman"/>
                <w:sz w:val="24"/>
                <w:szCs w:val="24"/>
                <w:lang w:eastAsia="uk-UA"/>
              </w:rPr>
              <w:br/>
              <w:t>від 12 травня 2023 року № 475 «Про внесення змін до Порядку компенсації витрат, пов’язаних з організацією і проведенням торгів з продажу майна платника податків, що перебуває у податковій заставі, та оплати банківських послуг за перерахування коштів до відповідного бюджету», яку розміщено на вебпорталі ДПС.</w:t>
            </w:r>
          </w:p>
          <w:p w:rsidR="0077742D" w:rsidRPr="00E52935" w:rsidRDefault="0077742D" w:rsidP="002F16A6">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Разом з цим, опрацьовуються проєкти наказів Міністерства фінансів України (</w:t>
            </w:r>
            <w:r w:rsidR="00441B88" w:rsidRPr="00E52935">
              <w:rPr>
                <w:rFonts w:ascii="Times New Roman" w:eastAsia="Times New Roman" w:hAnsi="Times New Roman" w:cs="Times New Roman"/>
                <w:sz w:val="24"/>
                <w:szCs w:val="24"/>
                <w:lang w:eastAsia="uk-UA"/>
              </w:rPr>
              <w:t xml:space="preserve">розроблені </w:t>
            </w:r>
            <w:r w:rsidRPr="00E52935">
              <w:rPr>
                <w:rFonts w:ascii="Times New Roman" w:eastAsia="Times New Roman" w:hAnsi="Times New Roman" w:cs="Times New Roman"/>
                <w:sz w:val="24"/>
                <w:szCs w:val="24"/>
                <w:lang w:eastAsia="uk-UA"/>
              </w:rPr>
              <w:t>у попередні роки):</w:t>
            </w:r>
          </w:p>
          <w:p w:rsidR="0077742D" w:rsidRPr="00E52935" w:rsidRDefault="0077742D" w:rsidP="002F16A6">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 «Про затвердження Порядку розстрочення </w:t>
            </w:r>
            <w:r w:rsidRPr="00E52935">
              <w:rPr>
                <w:rFonts w:ascii="Times New Roman" w:eastAsia="Times New Roman" w:hAnsi="Times New Roman" w:cs="Times New Roman"/>
                <w:sz w:val="24"/>
                <w:szCs w:val="24"/>
                <w:lang w:eastAsia="uk-UA"/>
              </w:rPr>
              <w:lastRenderedPageBreak/>
              <w:t xml:space="preserve">(відстрочення) грошових зобов’язань (податкового боргу) платників податків» (далі – проєкт наказу). ДПС повідомило Міністерство фінансів України про нагальність та актуальність проєкту наказу та висловила прохання щодо продовження роботи в частині затвердження відповідного наказу та його державної реєстрації (лист ДПС від 14.12.2022 </w:t>
            </w:r>
            <w:r w:rsidRPr="00E52935">
              <w:rPr>
                <w:rFonts w:ascii="Times New Roman" w:eastAsia="Times New Roman" w:hAnsi="Times New Roman" w:cs="Times New Roman"/>
                <w:sz w:val="24"/>
                <w:szCs w:val="24"/>
                <w:lang w:eastAsia="uk-UA"/>
              </w:rPr>
              <w:br/>
              <w:t>№ 2101/4/99-00-13-01-04</w:t>
            </w:r>
            <w:r w:rsidR="005E6F03" w:rsidRPr="00E52935">
              <w:rPr>
                <w:rFonts w:ascii="Times New Roman" w:eastAsia="Times New Roman" w:hAnsi="Times New Roman" w:cs="Times New Roman"/>
                <w:sz w:val="24"/>
                <w:szCs w:val="24"/>
                <w:lang w:eastAsia="uk-UA"/>
              </w:rPr>
              <w:t>)</w:t>
            </w:r>
            <w:r w:rsidRPr="00E52935">
              <w:rPr>
                <w:rFonts w:ascii="Times New Roman" w:eastAsia="Times New Roman" w:hAnsi="Times New Roman" w:cs="Times New Roman"/>
                <w:sz w:val="24"/>
                <w:szCs w:val="24"/>
                <w:lang w:eastAsia="uk-UA"/>
              </w:rPr>
              <w:t>. Міністерство</w:t>
            </w:r>
            <w:r w:rsidR="001D17A2" w:rsidRPr="00E52935">
              <w:rPr>
                <w:rFonts w:ascii="Times New Roman" w:eastAsia="Times New Roman" w:hAnsi="Times New Roman" w:cs="Times New Roman"/>
                <w:sz w:val="24"/>
                <w:szCs w:val="24"/>
                <w:lang w:eastAsia="uk-UA"/>
              </w:rPr>
              <w:t>м</w:t>
            </w:r>
            <w:r w:rsidRPr="00E52935">
              <w:rPr>
                <w:rFonts w:ascii="Times New Roman" w:eastAsia="Times New Roman" w:hAnsi="Times New Roman" w:cs="Times New Roman"/>
                <w:sz w:val="24"/>
                <w:szCs w:val="24"/>
                <w:lang w:eastAsia="uk-UA"/>
              </w:rPr>
              <w:t xml:space="preserve"> фінансів України листом від 27.02.2023 </w:t>
            </w:r>
            <w:r w:rsidRPr="00E52935">
              <w:rPr>
                <w:rFonts w:ascii="Times New Roman" w:eastAsia="Times New Roman" w:hAnsi="Times New Roman" w:cs="Times New Roman"/>
                <w:sz w:val="24"/>
                <w:szCs w:val="24"/>
                <w:lang w:eastAsia="uk-UA"/>
              </w:rPr>
              <w:br/>
              <w:t>№ 35010-11-62/5534 (вх. ДП</w:t>
            </w:r>
            <w:r w:rsidR="001D17A2" w:rsidRPr="00E52935">
              <w:rPr>
                <w:rFonts w:ascii="Times New Roman" w:eastAsia="Times New Roman" w:hAnsi="Times New Roman" w:cs="Times New Roman"/>
                <w:sz w:val="24"/>
                <w:szCs w:val="24"/>
                <w:lang w:eastAsia="uk-UA"/>
              </w:rPr>
              <w:t>С № 88/НПА від 28.02.2023) надано</w:t>
            </w:r>
            <w:r w:rsidRPr="00E52935">
              <w:rPr>
                <w:rFonts w:ascii="Times New Roman" w:eastAsia="Times New Roman" w:hAnsi="Times New Roman" w:cs="Times New Roman"/>
                <w:sz w:val="24"/>
                <w:szCs w:val="24"/>
                <w:lang w:eastAsia="uk-UA"/>
              </w:rPr>
              <w:t xml:space="preserve"> пропозиції до проєкту наказу. Міністерству фінансів України надана доопрацьована редакція проєкту Порядку розстрочення (відстрочення) грошових зобов’язань (податкового боргу) платників податків (лист ДПС від 27.03.2023 № 619/4/99-00-13-01-04);</w:t>
            </w:r>
          </w:p>
          <w:p w:rsidR="0077742D" w:rsidRPr="00E52935" w:rsidRDefault="0077742D" w:rsidP="002F16A6">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 затвердження Порядку ведення Реєстру керівників платників податків – боржників» (далі − проєкт наказу). Міністерство</w:t>
            </w:r>
            <w:r w:rsidR="001D17A2" w:rsidRPr="00E52935">
              <w:rPr>
                <w:rFonts w:ascii="Times New Roman" w:eastAsia="Times New Roman" w:hAnsi="Times New Roman" w:cs="Times New Roman"/>
                <w:sz w:val="24"/>
                <w:szCs w:val="24"/>
                <w:lang w:eastAsia="uk-UA"/>
              </w:rPr>
              <w:t>м</w:t>
            </w:r>
            <w:r w:rsidRPr="00E52935">
              <w:rPr>
                <w:rFonts w:ascii="Times New Roman" w:eastAsia="Times New Roman" w:hAnsi="Times New Roman" w:cs="Times New Roman"/>
                <w:sz w:val="24"/>
                <w:szCs w:val="24"/>
                <w:lang w:eastAsia="uk-UA"/>
              </w:rPr>
              <w:t xml:space="preserve"> фінансів України листом </w:t>
            </w:r>
            <w:r w:rsidR="005E6F03"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lastRenderedPageBreak/>
              <w:t xml:space="preserve">від 13.12.2022 № 11120-07-62/29754 </w:t>
            </w:r>
            <w:r w:rsidR="005E6F03"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(вх. ДПС № 527/НПА від 14.12.2022) направ</w:t>
            </w:r>
            <w:r w:rsidR="001D17A2" w:rsidRPr="00E52935">
              <w:rPr>
                <w:rFonts w:ascii="Times New Roman" w:eastAsia="Times New Roman" w:hAnsi="Times New Roman" w:cs="Times New Roman"/>
                <w:sz w:val="24"/>
                <w:szCs w:val="24"/>
                <w:lang w:eastAsia="uk-UA"/>
              </w:rPr>
              <w:t>лено</w:t>
            </w:r>
            <w:r w:rsidRPr="00E52935">
              <w:rPr>
                <w:rFonts w:ascii="Times New Roman" w:eastAsia="Times New Roman" w:hAnsi="Times New Roman" w:cs="Times New Roman"/>
                <w:sz w:val="24"/>
                <w:szCs w:val="24"/>
                <w:lang w:eastAsia="uk-UA"/>
              </w:rPr>
              <w:t xml:space="preserve"> підписаний Міністром фінансів України проєкт наказу на погодження до ДПС та Міністерства цифрової трансформації України; ДПС направила Міністерству фінансів України аркуш погодження проєкту наказу (лист ДПСвід 05.01.2023 № 13/НПА/99-00-13-01-04). Міністерство цифрової трансформації України листом від 02.01.2023 № 1/04-6-3 погодило проєкт наказу та надало висновок про проведення цифрової експертизи (відповідний). Наказ Міністерства фінансів України </w:t>
            </w:r>
            <w:r w:rsidR="005E6F03"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від 11.01.2023 № 17 «Про затвердження Порядку ведення Реєстру боржників платників податків – керівників» листом Міністра фінансів України від 11.01.2</w:t>
            </w:r>
            <w:r w:rsidR="001D17A2" w:rsidRPr="00E52935">
              <w:rPr>
                <w:rFonts w:ascii="Times New Roman" w:eastAsia="Times New Roman" w:hAnsi="Times New Roman" w:cs="Times New Roman"/>
                <w:sz w:val="24"/>
                <w:szCs w:val="24"/>
                <w:lang w:eastAsia="uk-UA"/>
              </w:rPr>
              <w:t xml:space="preserve">023 № 11120-07-5/939 направлено </w:t>
            </w:r>
            <w:r w:rsidRPr="00E52935">
              <w:rPr>
                <w:rFonts w:ascii="Times New Roman" w:eastAsia="Times New Roman" w:hAnsi="Times New Roman" w:cs="Times New Roman"/>
                <w:sz w:val="24"/>
                <w:szCs w:val="24"/>
                <w:lang w:eastAsia="uk-UA"/>
              </w:rPr>
              <w:t xml:space="preserve">Міністерству юстиції України на державну реєстрацію. Міністерство юстиції України надав висновок в. о. Уповноваженого у справах Європейського суду з прав  </w:t>
            </w:r>
            <w:r w:rsidRPr="00E52935">
              <w:rPr>
                <w:rFonts w:ascii="Times New Roman" w:eastAsia="Times New Roman" w:hAnsi="Times New Roman" w:cs="Times New Roman"/>
                <w:sz w:val="24"/>
                <w:szCs w:val="24"/>
                <w:lang w:eastAsia="uk-UA"/>
              </w:rPr>
              <w:lastRenderedPageBreak/>
              <w:t>людини від 24.01.2023 № 213-5.4-23 про невідповідність наказу Конвенції про захист прав людини і основоположних свобод та практиці Європейського суду з прав людини. Наказ Міністерства фінансів України від 30.01.2023 № 47 «Про скасування наказу Міністерства фінансів України від 11 січня 2023 року № 17». Тривають узгоджувальні процедури (за участі Міністерства фінансів України) із Секретаріатом Уповноваженого у справах Європейського суду з прав людини щодо врахування висловлених зауважень. Наразі проєкт наказу доопрацьовується з Міністерством фінансів України в робочому порядку.</w:t>
            </w:r>
          </w:p>
          <w:p w:rsidR="0077742D" w:rsidRPr="00E52935" w:rsidRDefault="0077742D" w:rsidP="002F16A6">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У відповідь на лист Міністерства фінансів України від 08.05.2023 № 11120-07-62/12558 листом ДПС від 24.05.2023 </w:t>
            </w:r>
            <w:r w:rsidRPr="00E52935">
              <w:rPr>
                <w:rFonts w:ascii="Times New Roman" w:eastAsia="Times New Roman" w:hAnsi="Times New Roman" w:cs="Times New Roman"/>
                <w:sz w:val="24"/>
                <w:szCs w:val="24"/>
                <w:lang w:eastAsia="uk-UA"/>
              </w:rPr>
              <w:br/>
              <w:t xml:space="preserve">№ 1094/4/99-00-13-01-04 надано аркуш погодження проєкту наказу Мінфіну для подання зазначеного проекту наказу на державну реєстрацію </w:t>
            </w:r>
            <w:r w:rsidR="005E6F03" w:rsidRPr="00E52935">
              <w:rPr>
                <w:rFonts w:ascii="Times New Roman" w:eastAsia="Times New Roman" w:hAnsi="Times New Roman" w:cs="Times New Roman"/>
                <w:sz w:val="24"/>
                <w:szCs w:val="24"/>
                <w:lang w:eastAsia="uk-UA"/>
              </w:rPr>
              <w:t>до Міністерства юстиції України</w:t>
            </w:r>
            <w:r w:rsidRPr="00E52935">
              <w:rPr>
                <w:rFonts w:ascii="Times New Roman" w:eastAsia="Times New Roman" w:hAnsi="Times New Roman" w:cs="Times New Roman"/>
                <w:sz w:val="24"/>
                <w:szCs w:val="24"/>
                <w:lang w:eastAsia="uk-UA"/>
              </w:rPr>
              <w:t>;</w:t>
            </w:r>
          </w:p>
          <w:p w:rsidR="0077742D" w:rsidRPr="00E52935" w:rsidRDefault="0077742D" w:rsidP="00AD6497">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«Про внесення Змін до наказу Міністерства фінансів України від 18 травня 2020 року № 217» (у зв’язку з прийняттям Закону України від 12 січня 2023 року № 2888-ІХ «Про внесення змін до Податкового кодексу України та інших законодавчих актів України щодо платіжних послуг» (далі – проєкт наказу) підготовлено доопрацьовану редакцію проєкту наказу та супровідних документів до нього, який направлено на погодження заінтересованим структурним підрозділам ДПС. За результатами врахування пропозицій структурних підрозділів ДПС доопрацьовану редакцію проєкту наказу направлено на погодження Міністерству фінансів України (лист ДПС від 05.04.2023 № 698/4/99-00-13-01-04)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2F16A6">
            <w:pPr>
              <w:spacing w:after="0"/>
              <w:jc w:val="center"/>
              <w:rPr>
                <w:rFonts w:ascii="Times New Roman" w:hAnsi="Times New Roman"/>
                <w:sz w:val="24"/>
                <w:szCs w:val="24"/>
              </w:rPr>
            </w:pPr>
            <w:r w:rsidRPr="00E52935">
              <w:rPr>
                <w:rFonts w:ascii="Times New Roman" w:hAnsi="Times New Roman"/>
                <w:sz w:val="24"/>
                <w:szCs w:val="24"/>
              </w:rPr>
              <w:lastRenderedPageBreak/>
              <w:t>Виконується</w:t>
            </w:r>
          </w:p>
        </w:tc>
      </w:tr>
      <w:tr w:rsidR="0077742D" w:rsidRPr="00E52935" w:rsidTr="00EA4939">
        <w:trPr>
          <w:trHeight w:val="21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2.3.4.</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Підготовка заявок на доопрацювання/розроблення програмного забезпечення, необхідного для оптимізації процесу адміністрування заборгованостей та з інших питань організації роботи </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 роботі з податковим боргом,</w:t>
            </w:r>
            <w:r w:rsidRPr="00E52935">
              <w:rPr>
                <w:rFonts w:ascii="Times New Roman" w:eastAsia="Times New Roman" w:hAnsi="Times New Roman" w:cs="Times New Roman"/>
                <w:color w:val="000000"/>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B5010D">
            <w:pPr>
              <w:spacing w:after="0" w:line="240" w:lineRule="auto"/>
              <w:jc w:val="both"/>
              <w:rPr>
                <w:rFonts w:ascii="Times New Roman" w:hAnsi="Times New Roman" w:cs="Times New Roman"/>
                <w:b/>
                <w:color w:val="FF0000"/>
                <w:sz w:val="24"/>
                <w:szCs w:val="24"/>
              </w:rPr>
            </w:pPr>
            <w:r w:rsidRPr="00E52935">
              <w:rPr>
                <w:rFonts w:ascii="Times New Roman" w:hAnsi="Times New Roman" w:cs="Times New Roman"/>
                <w:sz w:val="24"/>
                <w:szCs w:val="24"/>
              </w:rPr>
              <w:t>Проєкт Заявки на доопрацювання програмного забезпечення в частині виконання вимог стосовно обмежень до Інформації щодо суб’єктів господарювання, які мають податковий борг, яка оприлюднюється засобами інформаційно-комунікаційних систем ДПС, на період дії воєнного стану в Україні направлено на погодження заінтересованим структурним підрозділам ДПС. Структурними підрозділами ДПС надано зауваження та пропозиції до проєкту Заявки. Проходять погоджувальні процедури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3B1C2E">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hAnsi="Times New Roman"/>
                <w:sz w:val="24"/>
                <w:szCs w:val="24"/>
              </w:rPr>
              <w:t>Виконується</w:t>
            </w:r>
          </w:p>
        </w:tc>
      </w:tr>
      <w:tr w:rsidR="0077742D" w:rsidRPr="00E52935"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2.3.5.</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Проведення навчання працівників підвідомчих структурних підрозділів територіальних органів ДПС щодо адміністрування </w:t>
            </w:r>
            <w:r w:rsidRPr="00E52935">
              <w:rPr>
                <w:rFonts w:ascii="Times New Roman" w:eastAsia="Times New Roman" w:hAnsi="Times New Roman" w:cs="Times New Roman"/>
                <w:color w:val="000000"/>
                <w:sz w:val="24"/>
                <w:szCs w:val="24"/>
                <w:lang w:eastAsia="uk-UA"/>
              </w:rPr>
              <w:lastRenderedPageBreak/>
              <w:t>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Проведено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3B1C2E">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 метою планування організації навчання на друге півріччя 2023 року на базі Вищої школи публічного управління визначено перелік тем до Модулю 3 «Погашення податкового боргу» спеціальної професійної (сертифікатної) програми підвищення кваліфікації «Реалізація стратегічних завдань органів Державної </w:t>
            </w:r>
            <w:r w:rsidRPr="00E52935">
              <w:rPr>
                <w:rFonts w:ascii="Times New Roman" w:eastAsia="Times New Roman" w:hAnsi="Times New Roman" w:cs="Times New Roman"/>
                <w:sz w:val="24"/>
                <w:szCs w:val="24"/>
                <w:lang w:eastAsia="uk-UA"/>
              </w:rPr>
              <w:lastRenderedPageBreak/>
              <w:t>податкової служби України з використанням сучасних методів податкового менеджменту», за якими необхідно підвищити кваліфікацію працівникам підрозділів по роботі з податковим боргом територіальних органів ДПС.</w:t>
            </w:r>
          </w:p>
          <w:p w:rsidR="0077742D" w:rsidRPr="00E52935" w:rsidRDefault="0077742D" w:rsidP="003B1C2E">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На вебпорталі ДПС створено розділ «Онлайн-навчання», у підрозділі «Робота з погашення податкового боргу» якого розміщено презентаційні матеріали, орієнтовані, зокрема, і на цільову групу - посадові (службові) особи органів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3B1C2E">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hAnsi="Times New Roman"/>
                <w:sz w:val="24"/>
                <w:szCs w:val="24"/>
              </w:rPr>
              <w:lastRenderedPageBreak/>
              <w:t>Виконується</w:t>
            </w:r>
          </w:p>
        </w:tc>
      </w:tr>
      <w:tr w:rsidR="0077742D" w:rsidRPr="00E52935"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77742D" w:rsidRPr="00E52935" w:rsidRDefault="0077742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52399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2.3.6.</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52399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Скорочення суми податкового боргу відносно суми, що обліковувалась станом на 01.01.2023 (без врахування новоствореного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52399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Скорочено податковий борг на рівні не менше 10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52399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52399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52399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Станом на 01.01.2023 сума податкового боргу (без урахування митних платежів) становила 144,99 млрд гривень.</w:t>
            </w:r>
          </w:p>
          <w:p w:rsidR="0077742D" w:rsidRPr="00E52935" w:rsidRDefault="0077742D" w:rsidP="00C70A9A">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Станом на 01.05.2023 сума податкового боргу (без урахування митних платежів) становила 139,4 млрд гривень.</w:t>
            </w:r>
          </w:p>
          <w:p w:rsidR="0077742D" w:rsidRPr="00E52935" w:rsidRDefault="0077742D" w:rsidP="00C70A9A">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При цьому, сума новоствореного боргу за 4 місяці 2023 року склала 6,9 млрд гривень. </w:t>
            </w:r>
          </w:p>
          <w:p w:rsidR="0077742D" w:rsidRPr="00E52935" w:rsidRDefault="0077742D" w:rsidP="00C70A9A">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Скорочення податкового боргу за 4 місяці 2023 року (без урахування </w:t>
            </w:r>
            <w:r w:rsidRPr="00E52935">
              <w:rPr>
                <w:rFonts w:ascii="Times New Roman" w:eastAsia="Times New Roman" w:hAnsi="Times New Roman" w:cs="Times New Roman"/>
                <w:sz w:val="24"/>
                <w:szCs w:val="24"/>
                <w:lang w:eastAsia="uk-UA"/>
              </w:rPr>
              <w:lastRenderedPageBreak/>
              <w:t>новоствореного) – 8,63 %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52399C">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hAnsi="Times New Roman"/>
                <w:sz w:val="24"/>
                <w:szCs w:val="24"/>
              </w:rPr>
              <w:lastRenderedPageBreak/>
              <w:t>Виконується</w:t>
            </w:r>
          </w:p>
        </w:tc>
      </w:tr>
      <w:tr w:rsidR="0077742D" w:rsidRPr="00E52935" w:rsidTr="00EA4939">
        <w:trPr>
          <w:trHeight w:val="206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bCs/>
                <w:color w:val="000000"/>
                <w:sz w:val="24"/>
                <w:szCs w:val="24"/>
                <w:lang w:eastAsia="uk-UA"/>
              </w:rPr>
            </w:pPr>
            <w:r w:rsidRPr="00E52935">
              <w:rPr>
                <w:rFonts w:ascii="Times New Roman" w:eastAsia="Times New Roman" w:hAnsi="Times New Roman" w:cs="Times New Roman"/>
                <w:bCs/>
                <w:color w:val="000000"/>
                <w:sz w:val="24"/>
                <w:szCs w:val="24"/>
                <w:lang w:eastAsia="uk-UA"/>
              </w:rPr>
              <w:lastRenderedPageBreak/>
              <w:t xml:space="preserve">2.4. </w:t>
            </w:r>
          </w:p>
          <w:p w:rsidR="0077742D" w:rsidRPr="00E52935" w:rsidRDefault="0077742D" w:rsidP="00205123">
            <w:pPr>
              <w:spacing w:after="0" w:line="240" w:lineRule="auto"/>
              <w:rPr>
                <w:rFonts w:ascii="Times New Roman" w:eastAsia="Times New Roman" w:hAnsi="Times New Roman" w:cs="Times New Roman"/>
                <w:bCs/>
                <w:color w:val="000000"/>
                <w:sz w:val="24"/>
                <w:szCs w:val="24"/>
                <w:lang w:eastAsia="uk-UA"/>
              </w:rPr>
            </w:pPr>
            <w:r w:rsidRPr="00E52935">
              <w:rPr>
                <w:rFonts w:ascii="Times New Roman" w:eastAsia="Times New Roman" w:hAnsi="Times New Roman" w:cs="Times New Roman"/>
                <w:bCs/>
                <w:color w:val="000000"/>
                <w:sz w:val="24"/>
                <w:szCs w:val="24"/>
                <w:lang w:eastAsia="uk-UA"/>
              </w:rPr>
              <w:t>Посилення контролю за повнотою оподаткування доходів фізичних осіб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2.4.1.</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Супроводження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під час погодження із заінтересованими центральними органами виконавчої влади, урядовими комітетами та комітетами Верховної Ради України, за необхідності  </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2B62">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Відповідно до листа Міністерства фінансів України від 01.12.2022 № 11220-07-62/28391 (вх. ДПС № 505/НПА </w:t>
            </w:r>
            <w:r w:rsidRPr="00E52935">
              <w:rPr>
                <w:rFonts w:ascii="Times New Roman" w:eastAsia="Times New Roman" w:hAnsi="Times New Roman" w:cs="Times New Roman"/>
                <w:sz w:val="24"/>
                <w:szCs w:val="24"/>
                <w:lang w:eastAsia="uk-UA"/>
              </w:rPr>
              <w:br/>
              <w:t>від 01.12.2022) ДПС погоджено проєкт Закону України «Про внесення змін до Податкового кодексу України та інших законів України щодо посилення контролю за повнотою оподаткування доходів фізичних осіб»  (лист ДПС від 30.12.2022 № 616/НПА/99-00-24-04-03-04). Після подання до Верховної Ради України зазначеного проєкту Закону, ДПС, у разі необхідності, візьме участь у його супроводженні у Верховній Раді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D1D90">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tc>
      </w:tr>
      <w:tr w:rsidR="0077742D" w:rsidRPr="00E52935" w:rsidTr="00EA4939">
        <w:trPr>
          <w:trHeight w:val="1740"/>
        </w:trPr>
        <w:tc>
          <w:tcPr>
            <w:tcW w:w="1843" w:type="dxa"/>
            <w:tcBorders>
              <w:top w:val="single" w:sz="4" w:space="0" w:color="auto"/>
              <w:left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bCs/>
                <w:color w:val="000000"/>
                <w:sz w:val="24"/>
                <w:szCs w:val="24"/>
                <w:lang w:eastAsia="uk-UA"/>
              </w:rPr>
            </w:pPr>
            <w:r w:rsidRPr="00E52935">
              <w:rPr>
                <w:rFonts w:ascii="Times New Roman" w:eastAsia="Times New Roman" w:hAnsi="Times New Roman" w:cs="Times New Roman"/>
                <w:bCs/>
                <w:color w:val="000000"/>
                <w:sz w:val="24"/>
                <w:szCs w:val="24"/>
                <w:lang w:eastAsia="uk-UA"/>
              </w:rPr>
              <w:lastRenderedPageBreak/>
              <w:t xml:space="preserve">2.5. Удосконалення прогнозно-аналітичної роботи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2.5.1.</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показників доходів</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C2E45">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Видано наказ ДПС від 09.02.2023 </w:t>
            </w:r>
            <w:r w:rsidRPr="00E52935">
              <w:rPr>
                <w:rFonts w:ascii="Times New Roman" w:eastAsia="Times New Roman" w:hAnsi="Times New Roman" w:cs="Times New Roman"/>
                <w:sz w:val="24"/>
                <w:szCs w:val="24"/>
                <w:lang w:eastAsia="uk-UA"/>
              </w:rPr>
              <w:br/>
              <w:t xml:space="preserve">№ 98 «Про внесення змін до наказу ДПС від 12.02.2021 № 208» (наказ ДПС </w:t>
            </w:r>
            <w:r w:rsidRPr="00E52935">
              <w:rPr>
                <w:rFonts w:ascii="Times New Roman" w:eastAsia="Times New Roman" w:hAnsi="Times New Roman" w:cs="Times New Roman"/>
                <w:sz w:val="24"/>
                <w:szCs w:val="24"/>
                <w:lang w:eastAsia="uk-UA"/>
              </w:rPr>
              <w:br/>
              <w:t>від 12.02.2021 № 208 «Про затвердження Переліку податків, зборів, платежів та інших доходів бюджету, закріплених за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C2E45">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tc>
      </w:tr>
      <w:tr w:rsidR="0077742D" w:rsidRPr="00E52935" w:rsidTr="00EA4939">
        <w:trPr>
          <w:trHeight w:val="1335"/>
        </w:trPr>
        <w:tc>
          <w:tcPr>
            <w:tcW w:w="1843" w:type="dxa"/>
            <w:vMerge w:val="restart"/>
            <w:tcBorders>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bCs/>
                <w:color w:val="000000"/>
                <w:sz w:val="24"/>
                <w:szCs w:val="24"/>
                <w:lang w:eastAsia="uk-UA"/>
              </w:rPr>
            </w:pPr>
            <w:r w:rsidRPr="00E52935">
              <w:rPr>
                <w:rFonts w:ascii="Times New Roman" w:eastAsia="Times New Roman" w:hAnsi="Times New Roman" w:cs="Times New Roman"/>
                <w:bCs/>
                <w:color w:val="000000"/>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2.5.2.</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Удосконалення роботи щодо визначення показників доходів та надходження платежів </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200223">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Видано наказ ДПС від 23.03.2023 № 180 «Про внесення змін до наказу ДПС </w:t>
            </w:r>
            <w:r w:rsidRPr="00E52935">
              <w:rPr>
                <w:rFonts w:ascii="Times New Roman" w:eastAsia="Times New Roman" w:hAnsi="Times New Roman" w:cs="Times New Roman"/>
                <w:sz w:val="24"/>
                <w:szCs w:val="24"/>
                <w:lang w:eastAsia="uk-UA"/>
              </w:rPr>
              <w:br/>
              <w:t xml:space="preserve">від 23.11.2022 № 863» (наказ ДПС </w:t>
            </w:r>
            <w:r w:rsidRPr="00E52935">
              <w:rPr>
                <w:rFonts w:ascii="Times New Roman" w:eastAsia="Times New Roman" w:hAnsi="Times New Roman" w:cs="Times New Roman"/>
                <w:sz w:val="24"/>
                <w:szCs w:val="24"/>
                <w:lang w:eastAsia="uk-UA"/>
              </w:rPr>
              <w:br/>
              <w:t xml:space="preserve">від 23.11.2022 № 863 «Про організацію роботи Державної податкової служби України з визначення показників доходів та надходження платежів» (далі – Наказ </w:t>
            </w:r>
            <w:r w:rsidR="00452D89"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 863)).</w:t>
            </w:r>
          </w:p>
          <w:p w:rsidR="0077742D" w:rsidRPr="00E52935" w:rsidRDefault="0077742D" w:rsidP="005B64FF">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 метою удосконалення роботи щодо визначення показників доходів та надходження платежів до структурних підрозділів ДПС направлено лист </w:t>
            </w:r>
            <w:r w:rsidRPr="00E52935">
              <w:rPr>
                <w:rFonts w:ascii="Times New Roman" w:eastAsia="Times New Roman" w:hAnsi="Times New Roman" w:cs="Times New Roman"/>
                <w:sz w:val="24"/>
                <w:szCs w:val="24"/>
                <w:lang w:eastAsia="uk-UA"/>
              </w:rPr>
              <w:br/>
              <w:t xml:space="preserve">про надання пропозицій щодо внесення змін до наказу ДПС від 23.11.2022 № 863 «Про організацію роботи Державної </w:t>
            </w:r>
            <w:r w:rsidRPr="00E52935">
              <w:rPr>
                <w:rFonts w:ascii="Times New Roman" w:eastAsia="Times New Roman" w:hAnsi="Times New Roman" w:cs="Times New Roman"/>
                <w:sz w:val="24"/>
                <w:szCs w:val="24"/>
                <w:lang w:eastAsia="uk-UA"/>
              </w:rPr>
              <w:lastRenderedPageBreak/>
              <w:t xml:space="preserve">податкової служби України з визначення показників доходів та надходження платежів» (зі змінами). </w:t>
            </w:r>
          </w:p>
          <w:p w:rsidR="0077742D" w:rsidRPr="00E52935" w:rsidRDefault="0077742D" w:rsidP="005B64FF">
            <w:pPr>
              <w:spacing w:after="0" w:line="240" w:lineRule="auto"/>
              <w:jc w:val="both"/>
              <w:rPr>
                <w:rFonts w:ascii="Times New Roman" w:eastAsia="Times New Roman" w:hAnsi="Times New Roman" w:cs="Times New Roman"/>
                <w:sz w:val="24"/>
                <w:szCs w:val="24"/>
                <w:lang w:val="ru-RU" w:eastAsia="uk-UA"/>
              </w:rPr>
            </w:pPr>
            <w:r w:rsidRPr="00E52935">
              <w:rPr>
                <w:rFonts w:ascii="Times New Roman" w:eastAsia="Times New Roman" w:hAnsi="Times New Roman" w:cs="Times New Roman"/>
                <w:sz w:val="24"/>
                <w:szCs w:val="24"/>
                <w:lang w:eastAsia="uk-UA"/>
              </w:rPr>
              <w:t>На даний час опрацьовуються пропозиції структурних підрозділів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200223">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Виконується </w:t>
            </w:r>
          </w:p>
          <w:p w:rsidR="0077742D" w:rsidRPr="00E52935" w:rsidRDefault="0077742D" w:rsidP="00F13C5F">
            <w:pPr>
              <w:spacing w:after="0" w:line="240" w:lineRule="auto"/>
              <w:jc w:val="center"/>
              <w:rPr>
                <w:rFonts w:ascii="Times New Roman" w:eastAsia="Times New Roman" w:hAnsi="Times New Roman" w:cs="Times New Roman"/>
                <w:sz w:val="24"/>
                <w:szCs w:val="24"/>
                <w:lang w:eastAsia="uk-UA"/>
              </w:rPr>
            </w:pPr>
          </w:p>
        </w:tc>
      </w:tr>
      <w:tr w:rsidR="0077742D" w:rsidRPr="00E52935" w:rsidTr="00EA4939">
        <w:trPr>
          <w:trHeight w:val="264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2.5.3.</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Удосконалення рейтингової оцінки показників ефективності  роботи територіальних органів ДПС за основними напрямами роботи</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Наступний квартал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0E59B8">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hAnsi="Times New Roman" w:cs="Times New Roman"/>
                <w:sz w:val="24"/>
                <w:szCs w:val="24"/>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FA6308">
            <w:pPr>
              <w:spacing w:after="0" w:line="240" w:lineRule="auto"/>
              <w:jc w:val="center"/>
              <w:rPr>
                <w:rFonts w:ascii="Times New Roman" w:eastAsia="Calibri" w:hAnsi="Times New Roman" w:cs="Times New Roman"/>
                <w:sz w:val="24"/>
                <w:szCs w:val="24"/>
              </w:rPr>
            </w:pPr>
            <w:r w:rsidRPr="00E52935">
              <w:rPr>
                <w:rFonts w:ascii="Times New Roman" w:eastAsia="Times New Roman" w:hAnsi="Times New Roman" w:cs="Times New Roman"/>
                <w:sz w:val="24"/>
                <w:szCs w:val="24"/>
                <w:lang w:eastAsia="uk-UA"/>
              </w:rPr>
              <w:t xml:space="preserve">Виконання </w:t>
            </w:r>
            <w:r w:rsidRPr="00E52935">
              <w:rPr>
                <w:rFonts w:ascii="Times New Roman" w:eastAsia="Calibri" w:hAnsi="Times New Roman" w:cs="Times New Roman"/>
                <w:sz w:val="24"/>
                <w:szCs w:val="24"/>
              </w:rPr>
              <w:t>залежить від настання певних подій</w:t>
            </w:r>
          </w:p>
          <w:p w:rsidR="0077742D" w:rsidRPr="00E52935" w:rsidRDefault="0077742D" w:rsidP="00FA6308">
            <w:pPr>
              <w:spacing w:after="0" w:line="240" w:lineRule="auto"/>
              <w:jc w:val="center"/>
              <w:rPr>
                <w:rFonts w:ascii="Times New Roman" w:eastAsia="Calibri" w:hAnsi="Times New Roman" w:cs="Times New Roman"/>
                <w:sz w:val="24"/>
                <w:szCs w:val="24"/>
              </w:rPr>
            </w:pPr>
          </w:p>
          <w:p w:rsidR="0077742D" w:rsidRPr="00E52935" w:rsidRDefault="0077742D" w:rsidP="001D6A3D">
            <w:pPr>
              <w:spacing w:after="0" w:line="240" w:lineRule="auto"/>
              <w:rPr>
                <w:rFonts w:ascii="Times New Roman" w:eastAsia="Times New Roman" w:hAnsi="Times New Roman" w:cs="Times New Roman"/>
                <w:sz w:val="24"/>
                <w:szCs w:val="24"/>
                <w:lang w:eastAsia="uk-UA"/>
              </w:rPr>
            </w:pPr>
          </w:p>
        </w:tc>
      </w:tr>
      <w:tr w:rsidR="0077742D" w:rsidRPr="00E52935" w:rsidTr="00EA4939">
        <w:trPr>
          <w:trHeight w:val="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bCs/>
                <w:color w:val="000000"/>
                <w:sz w:val="24"/>
                <w:szCs w:val="24"/>
                <w:lang w:eastAsia="uk-UA"/>
              </w:rPr>
            </w:pPr>
            <w:r w:rsidRPr="00E52935">
              <w:rPr>
                <w:rFonts w:ascii="Times New Roman" w:eastAsia="Times New Roman" w:hAnsi="Times New Roman" w:cs="Times New Roman"/>
                <w:bCs/>
                <w:color w:val="000000"/>
                <w:sz w:val="24"/>
                <w:szCs w:val="24"/>
                <w:lang w:eastAsia="uk-UA"/>
              </w:rPr>
              <w:t xml:space="preserve">2.6. Удосконалення процесів ведення обліку платежів та контролю за достовірністю облікових показників в </w:t>
            </w:r>
            <w:r w:rsidRPr="00E52935">
              <w:rPr>
                <w:rFonts w:ascii="Times New Roman" w:eastAsia="Times New Roman" w:hAnsi="Times New Roman" w:cs="Times New Roman"/>
                <w:bCs/>
                <w:color w:val="000000"/>
                <w:sz w:val="24"/>
                <w:szCs w:val="24"/>
                <w:lang w:eastAsia="uk-UA"/>
              </w:rPr>
              <w:lastRenderedPageBreak/>
              <w:t>інтегрованих картках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2.6.1.</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Розробка та надання Міністерству фінансів України пропозицій щодо внесення змін до Порядку ведення податковими органами оперативного обліку податків, зборів, </w:t>
            </w:r>
            <w:r w:rsidRPr="00E52935">
              <w:rPr>
                <w:rFonts w:ascii="Times New Roman" w:eastAsia="Times New Roman" w:hAnsi="Times New Roman" w:cs="Times New Roman"/>
                <w:color w:val="000000"/>
                <w:sz w:val="24"/>
                <w:szCs w:val="24"/>
                <w:lang w:eastAsia="uk-UA"/>
              </w:rPr>
              <w:lastRenderedPageBreak/>
              <w:t>платежів та єдиного внеску на загальнообов’язкове державне соціальне страхування, затвердженого наказом Мінфіну від 12.01.2021 № 5, зареєстрованим в Мін’юсті 15.03.2021за № 321/35943</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економічного аналізу,</w:t>
            </w:r>
            <w:r w:rsidRPr="00E52935">
              <w:rPr>
                <w:rFonts w:ascii="Times New Roman" w:eastAsia="Times New Roman" w:hAnsi="Times New Roman" w:cs="Times New Roman"/>
                <w:sz w:val="24"/>
                <w:szCs w:val="24"/>
                <w:lang w:eastAsia="uk-UA"/>
              </w:rPr>
              <w:br/>
              <w:t>структурні підрозд</w:t>
            </w:r>
            <w:r w:rsidRPr="00E52935">
              <w:rPr>
                <w:rFonts w:ascii="Times New Roman" w:eastAsia="Times New Roman" w:hAnsi="Times New Roman" w:cs="Times New Roman"/>
                <w:sz w:val="24"/>
                <w:szCs w:val="24"/>
                <w:lang w:eastAsia="uk-UA"/>
              </w:rPr>
              <w:lastRenderedPageBreak/>
              <w:t>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3D2FD5">
            <w:pPr>
              <w:spacing w:after="0" w:line="240" w:lineRule="auto"/>
              <w:jc w:val="both"/>
              <w:rPr>
                <w:rFonts w:ascii="Times New Roman" w:eastAsia="Times New Roman" w:hAnsi="Times New Roman" w:cs="Times New Roman"/>
                <w:color w:val="FF0000"/>
                <w:sz w:val="24"/>
                <w:szCs w:val="24"/>
                <w:lang w:eastAsia="uk-UA"/>
              </w:rPr>
            </w:pPr>
            <w:r w:rsidRPr="00E52935">
              <w:rPr>
                <w:rFonts w:ascii="Times New Roman" w:hAnsi="Times New Roman" w:cs="Times New Roman"/>
                <w:sz w:val="24"/>
                <w:szCs w:val="24"/>
              </w:rPr>
              <w:lastRenderedPageBreak/>
              <w:t xml:space="preserve">З метою удосконалення процесів ведення обліку платежів та контролю за достовірністю облікових показників в інтегрованих картках платників готуються відповідні пропозиції </w:t>
            </w:r>
            <w:r w:rsidRPr="00E52935">
              <w:rPr>
                <w:rFonts w:ascii="Times New Roman" w:hAnsi="Times New Roman" w:cs="Times New Roman"/>
                <w:color w:val="000000"/>
                <w:sz w:val="24"/>
                <w:szCs w:val="24"/>
              </w:rPr>
              <w:t>Міністерству фінансів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0E59B8">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tc>
      </w:tr>
      <w:tr w:rsidR="0077742D" w:rsidRPr="00E52935" w:rsidTr="00EA4939">
        <w:trPr>
          <w:trHeight w:val="17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2.6.2.</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Удосконалення методів контролю, спрямованих на забезпечення достовірності показників в ІКС ДПС</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C1F7E">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економічного аналізу,</w:t>
            </w:r>
            <w:r w:rsidRPr="00E52935">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C1F7E">
            <w:pPr>
              <w:spacing w:after="0" w:line="240" w:lineRule="auto"/>
              <w:jc w:val="both"/>
              <w:rPr>
                <w:rFonts w:ascii="Times New Roman" w:eastAsia="Times New Roman" w:hAnsi="Times New Roman" w:cs="Times New Roman"/>
                <w:sz w:val="24"/>
                <w:szCs w:val="24"/>
                <w:lang w:eastAsia="uk-UA"/>
              </w:rPr>
            </w:pPr>
            <w:r w:rsidRPr="00E52935">
              <w:rPr>
                <w:rFonts w:ascii="Times New Roman" w:hAnsi="Times New Roman" w:cs="Times New Roman"/>
                <w:color w:val="000000"/>
                <w:sz w:val="24"/>
                <w:szCs w:val="24"/>
              </w:rPr>
              <w:t>З метою удосконалення методів контролю, спрямованих на забезпечення достовірності показників в ІКС ДПС розроблено, погоджено із заінтересованими структурними підрозділами ДПС та видано наказ ДПС від 12.05.2023 № 345 «Про загальні засади організації процесу ведення обліку податків, зборів, платежів, єдиного внеску на загальнообов’язкове державне соціальне страхування та контролю показників»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0E59B8">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tc>
      </w:tr>
      <w:tr w:rsidR="0077742D" w:rsidRPr="00E52935"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2.6.3.</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Створення нової </w:t>
            </w:r>
            <w:r w:rsidRPr="00E52935">
              <w:rPr>
                <w:rFonts w:ascii="Times New Roman" w:eastAsia="Times New Roman" w:hAnsi="Times New Roman" w:cs="Times New Roman"/>
                <w:color w:val="000000"/>
                <w:sz w:val="24"/>
                <w:szCs w:val="24"/>
                <w:lang w:eastAsia="uk-UA"/>
              </w:rPr>
              <w:lastRenderedPageBreak/>
              <w:t>моделі інтегрованого процесу взаємодії ДПС з Казначейством при отриманні інформації про надходження платежів на центральному рівні в режимі он-лайн (24/7) та в умовах дії міжнародного стандарту специфікації ISO-20022</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Підготовлен</w:t>
            </w:r>
            <w:r w:rsidRPr="00E52935">
              <w:rPr>
                <w:rFonts w:ascii="Times New Roman" w:eastAsia="Times New Roman" w:hAnsi="Times New Roman" w:cs="Times New Roman"/>
                <w:color w:val="000000"/>
                <w:sz w:val="24"/>
                <w:szCs w:val="24"/>
                <w:lang w:eastAsia="uk-UA"/>
              </w:rPr>
              <w:lastRenderedPageBreak/>
              <w:t xml:space="preserve">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w:t>
            </w:r>
            <w:r w:rsidRPr="00E52935">
              <w:rPr>
                <w:rFonts w:ascii="Times New Roman" w:eastAsia="Times New Roman" w:hAnsi="Times New Roman" w:cs="Times New Roman"/>
                <w:sz w:val="24"/>
                <w:szCs w:val="24"/>
                <w:lang w:eastAsia="uk-UA"/>
              </w:rPr>
              <w:lastRenderedPageBreak/>
              <w:t>амент економічного аналізу,</w:t>
            </w:r>
            <w:r w:rsidRPr="00E52935">
              <w:rPr>
                <w:rFonts w:ascii="Times New Roman" w:eastAsia="Times New Roman" w:hAnsi="Times New Roman" w:cs="Times New Roman"/>
                <w:sz w:val="24"/>
                <w:szCs w:val="24"/>
                <w:lang w:eastAsia="uk-UA"/>
              </w:rPr>
              <w:br/>
              <w:t>Департамент інформаційних технологій,</w:t>
            </w:r>
            <w:r w:rsidRPr="00E52935">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3E2049">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В рамках створення нової моделі </w:t>
            </w:r>
            <w:r w:rsidRPr="00E52935">
              <w:rPr>
                <w:rFonts w:ascii="Times New Roman" w:eastAsia="Times New Roman" w:hAnsi="Times New Roman" w:cs="Times New Roman"/>
                <w:sz w:val="24"/>
                <w:szCs w:val="24"/>
                <w:lang w:eastAsia="uk-UA"/>
              </w:rPr>
              <w:lastRenderedPageBreak/>
              <w:t>інтегрованого процесу взаємодії ДПС з Казначейством при отриманні інформації про надходження платежів на центральному рівні в режимі он-лайн (24/7) у зв’язку із запровадженням з 01.04.2023 нового покоління системи електронних платежів Н</w:t>
            </w:r>
            <w:r w:rsidR="008745BF" w:rsidRPr="00E52935">
              <w:rPr>
                <w:rFonts w:ascii="Times New Roman" w:eastAsia="Times New Roman" w:hAnsi="Times New Roman" w:cs="Times New Roman"/>
                <w:sz w:val="24"/>
                <w:szCs w:val="24"/>
                <w:lang w:eastAsia="uk-UA"/>
              </w:rPr>
              <w:t>аціонального банку України</w:t>
            </w:r>
            <w:r w:rsidRPr="00E52935">
              <w:rPr>
                <w:rFonts w:ascii="Times New Roman" w:eastAsia="Times New Roman" w:hAnsi="Times New Roman" w:cs="Times New Roman"/>
                <w:sz w:val="24"/>
                <w:szCs w:val="24"/>
                <w:lang w:eastAsia="uk-UA"/>
              </w:rPr>
              <w:t xml:space="preserve"> в умовах дії міжнародного стандарту ISO20022, відповідно до постанови Правління </w:t>
            </w:r>
            <w:r w:rsidR="008745BF" w:rsidRPr="00E52935">
              <w:rPr>
                <w:rFonts w:ascii="Times New Roman" w:eastAsia="Times New Roman" w:hAnsi="Times New Roman" w:cs="Times New Roman"/>
                <w:sz w:val="24"/>
                <w:szCs w:val="24"/>
                <w:lang w:eastAsia="uk-UA"/>
              </w:rPr>
              <w:t>Національного банку України</w:t>
            </w:r>
            <w:r w:rsidRPr="00E52935">
              <w:rPr>
                <w:rFonts w:ascii="Times New Roman" w:eastAsia="Times New Roman" w:hAnsi="Times New Roman" w:cs="Times New Roman"/>
                <w:sz w:val="24"/>
                <w:szCs w:val="24"/>
                <w:lang w:eastAsia="uk-UA"/>
              </w:rPr>
              <w:t xml:space="preserve"> від 16.09.2021 року № 93 «Про запровадження міжнародного стандарту ISO20022 у платіжній інфраструктурі України» та у зв’язку із змінами, які відбулися в обліково-звітній складовій податкових органів в рамках завершення робіт, спрямованих на переведення облікових бізнес-процесів на рівень головних управлінь ДПС в розрізі територіальних громад забезпечено процес взаємодії ДПС з Казначейством в частині отримання інформації щодо сум н</w:t>
            </w:r>
            <w:r w:rsidR="008745BF" w:rsidRPr="00E52935">
              <w:rPr>
                <w:rFonts w:ascii="Times New Roman" w:eastAsia="Times New Roman" w:hAnsi="Times New Roman" w:cs="Times New Roman"/>
                <w:sz w:val="24"/>
                <w:szCs w:val="24"/>
                <w:lang w:eastAsia="uk-UA"/>
              </w:rPr>
              <w:t xml:space="preserve">адходжень на центральному рівні: </w:t>
            </w:r>
            <w:r w:rsidRPr="00E52935">
              <w:rPr>
                <w:rFonts w:ascii="Times New Roman" w:eastAsia="Times New Roman" w:hAnsi="Times New Roman" w:cs="Times New Roman"/>
                <w:sz w:val="24"/>
                <w:szCs w:val="24"/>
                <w:lang w:eastAsia="uk-UA"/>
              </w:rPr>
              <w:t xml:space="preserve">Протокол № 1 від 12.04.2023 про внесення </w:t>
            </w:r>
            <w:r w:rsidRPr="00E52935">
              <w:rPr>
                <w:rFonts w:ascii="Times New Roman" w:eastAsia="Times New Roman" w:hAnsi="Times New Roman" w:cs="Times New Roman"/>
                <w:sz w:val="24"/>
                <w:szCs w:val="24"/>
                <w:lang w:eastAsia="uk-UA"/>
              </w:rPr>
              <w:lastRenderedPageBreak/>
              <w:t xml:space="preserve">змін до Протоколу № 1 від 14.07.2020 щодо структури, форматів, регламентів та строків передачі інформації в процесі виконання державного та місцевих бюджетів за доходами та іншими надходженнями до Угоди від 14.07.2020 </w:t>
            </w:r>
            <w:r w:rsidRPr="00E52935">
              <w:rPr>
                <w:rFonts w:ascii="Times New Roman" w:eastAsia="Times New Roman" w:hAnsi="Times New Roman" w:cs="Times New Roman"/>
                <w:sz w:val="24"/>
                <w:szCs w:val="24"/>
                <w:lang w:eastAsia="uk-UA"/>
              </w:rPr>
              <w:br/>
              <w:t>№ 129-20 про інформаційне співробітництво між Державною податковою службою України та Державно</w:t>
            </w:r>
            <w:r w:rsidR="008745BF" w:rsidRPr="00E52935">
              <w:rPr>
                <w:rFonts w:ascii="Times New Roman" w:eastAsia="Times New Roman" w:hAnsi="Times New Roman" w:cs="Times New Roman"/>
                <w:sz w:val="24"/>
                <w:szCs w:val="24"/>
                <w:lang w:eastAsia="uk-UA"/>
              </w:rPr>
              <w:t>ю казначейською службою України.</w:t>
            </w:r>
          </w:p>
          <w:p w:rsidR="0077742D" w:rsidRPr="00E52935" w:rsidRDefault="008745BF" w:rsidP="003E2049">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w:t>
            </w:r>
            <w:r w:rsidR="0077742D" w:rsidRPr="00E52935">
              <w:rPr>
                <w:rFonts w:ascii="Times New Roman" w:eastAsia="Times New Roman" w:hAnsi="Times New Roman" w:cs="Times New Roman"/>
                <w:sz w:val="24"/>
                <w:szCs w:val="24"/>
                <w:lang w:eastAsia="uk-UA"/>
              </w:rPr>
              <w:t>ідготовлено, узгоджено та реалізовано:</w:t>
            </w:r>
          </w:p>
          <w:p w:rsidR="0077742D" w:rsidRPr="00E52935" w:rsidRDefault="0077742D" w:rsidP="003E2049">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Заявку на внесення змін до ІКС «Податковий блок» в частині забезпечення зміни структури інформаційного рядка технологічних файлів @B та @E у зв’язку із запровадженням системи електронних платежів Нацбанку України на базі міжнародного стандарту в рамках специфікації ISO 20022 (лист </w:t>
            </w:r>
            <w:r w:rsidRPr="00E52935">
              <w:rPr>
                <w:rFonts w:ascii="Times New Roman" w:eastAsia="Times New Roman" w:hAnsi="Times New Roman" w:cs="Times New Roman"/>
                <w:sz w:val="24"/>
                <w:szCs w:val="24"/>
                <w:lang w:eastAsia="uk-UA"/>
              </w:rPr>
              <w:br/>
              <w:t>від 05.04.2023 № 77/ІКС/99-00-19-03-01-08);</w:t>
            </w:r>
          </w:p>
          <w:p w:rsidR="0077742D" w:rsidRPr="00E52935" w:rsidRDefault="0077742D" w:rsidP="003E2049">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Заявку на доопрацювання програмного забезпечення, для автоматизації процесу </w:t>
            </w:r>
            <w:r w:rsidRPr="00E52935">
              <w:rPr>
                <w:rFonts w:ascii="Times New Roman" w:eastAsia="Times New Roman" w:hAnsi="Times New Roman" w:cs="Times New Roman"/>
                <w:sz w:val="24"/>
                <w:szCs w:val="24"/>
                <w:lang w:eastAsia="uk-UA"/>
              </w:rPr>
              <w:lastRenderedPageBreak/>
              <w:t>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від 17.09.2020 № 7524/99-00-12-09-01-08);</w:t>
            </w:r>
          </w:p>
          <w:p w:rsidR="0077742D" w:rsidRPr="00E52935" w:rsidRDefault="0077742D" w:rsidP="003E2049">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доповнення до Заявки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w:t>
            </w:r>
            <w:r w:rsidRPr="00E52935">
              <w:rPr>
                <w:rFonts w:ascii="Times New Roman" w:eastAsia="Times New Roman" w:hAnsi="Times New Roman" w:cs="Times New Roman"/>
                <w:sz w:val="24"/>
                <w:szCs w:val="24"/>
                <w:lang w:eastAsia="uk-UA"/>
              </w:rPr>
              <w:br/>
              <w:t>від 07.04.2023 № 80/ІКС/99-00-19-03-01-08).</w:t>
            </w:r>
          </w:p>
          <w:p w:rsidR="0077742D" w:rsidRPr="00E52935" w:rsidRDefault="0077742D" w:rsidP="0018734F">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Також </w:t>
            </w:r>
            <w:r w:rsidR="004D6B77" w:rsidRPr="00E52935">
              <w:rPr>
                <w:rFonts w:ascii="Times New Roman" w:eastAsia="Times New Roman" w:hAnsi="Times New Roman" w:cs="Times New Roman"/>
                <w:sz w:val="24"/>
                <w:szCs w:val="24"/>
                <w:lang w:eastAsia="uk-UA"/>
              </w:rPr>
              <w:t xml:space="preserve">підготовлено, </w:t>
            </w:r>
            <w:r w:rsidRPr="00E52935">
              <w:rPr>
                <w:rFonts w:ascii="Times New Roman" w:eastAsia="Times New Roman" w:hAnsi="Times New Roman" w:cs="Times New Roman"/>
                <w:sz w:val="24"/>
                <w:szCs w:val="24"/>
                <w:lang w:eastAsia="uk-UA"/>
              </w:rPr>
              <w:t>узгоджено</w:t>
            </w:r>
            <w:r w:rsidR="004D6B77" w:rsidRPr="00E52935">
              <w:rPr>
                <w:rFonts w:ascii="Times New Roman" w:eastAsia="Times New Roman" w:hAnsi="Times New Roman" w:cs="Times New Roman"/>
                <w:sz w:val="24"/>
                <w:szCs w:val="24"/>
                <w:lang w:eastAsia="uk-UA"/>
              </w:rPr>
              <w:t xml:space="preserve"> та направлено для реалізацію</w:t>
            </w:r>
            <w:r w:rsidRPr="00E52935">
              <w:rPr>
                <w:rFonts w:ascii="Times New Roman" w:eastAsia="Times New Roman" w:hAnsi="Times New Roman" w:cs="Times New Roman"/>
                <w:sz w:val="24"/>
                <w:szCs w:val="24"/>
                <w:lang w:eastAsia="uk-UA"/>
              </w:rPr>
              <w:t>:</w:t>
            </w:r>
          </w:p>
          <w:p w:rsidR="0077742D" w:rsidRPr="00E52935" w:rsidRDefault="0077742D" w:rsidP="0018734F">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Заявку на доопрацювання програмного забезпечення ІТС «Податковий блок» в частині формування аналітичної інформації щодо надходження податкових платежів та єдиного внеску (у зв’язку із </w:t>
            </w:r>
            <w:r w:rsidRPr="00E52935">
              <w:rPr>
                <w:rFonts w:ascii="Times New Roman" w:eastAsia="Times New Roman" w:hAnsi="Times New Roman" w:cs="Times New Roman"/>
                <w:sz w:val="24"/>
                <w:szCs w:val="24"/>
                <w:lang w:eastAsia="uk-UA"/>
              </w:rPr>
              <w:lastRenderedPageBreak/>
              <w:t xml:space="preserve">запровадженням системи електронних платежів Нацбанку України на базі міжнародного стандарту в рамках специфікації ISO 20022) </w:t>
            </w:r>
            <w:r w:rsidRPr="00E52935">
              <w:rPr>
                <w:rFonts w:ascii="Times New Roman" w:eastAsia="Times New Roman" w:hAnsi="Times New Roman" w:cs="Times New Roman"/>
                <w:sz w:val="24"/>
                <w:szCs w:val="24"/>
                <w:lang w:eastAsia="uk-UA"/>
              </w:rPr>
              <w:br/>
              <w:t>(лист від 04.07.2022 № 72/ІКС/99-00-19-03-01-08);</w:t>
            </w:r>
          </w:p>
          <w:p w:rsidR="0077742D" w:rsidRPr="00E52935" w:rsidRDefault="0077742D" w:rsidP="00B5010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Заявку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E52935">
              <w:rPr>
                <w:rFonts w:ascii="Times New Roman" w:eastAsia="Times New Roman" w:hAnsi="Times New Roman" w:cs="Times New Roman"/>
                <w:sz w:val="24"/>
                <w:szCs w:val="24"/>
                <w:lang w:eastAsia="uk-UA"/>
              </w:rPr>
              <w:br/>
              <w:t>від 27.07.2022 № 94/ІКС/99-00-19-03-01-08);</w:t>
            </w:r>
          </w:p>
          <w:p w:rsidR="0077742D" w:rsidRPr="00E52935" w:rsidRDefault="0077742D" w:rsidP="00B5010D">
            <w:pPr>
              <w:spacing w:after="0" w:line="240" w:lineRule="auto"/>
              <w:jc w:val="both"/>
              <w:rPr>
                <w:rFonts w:ascii="Times New Roman" w:eastAsia="Times New Roman" w:hAnsi="Times New Roman" w:cs="Times New Roman"/>
                <w:color w:val="FF0000"/>
                <w:sz w:val="24"/>
                <w:szCs w:val="24"/>
                <w:lang w:eastAsia="uk-UA"/>
              </w:rPr>
            </w:pPr>
            <w:r w:rsidRPr="00E52935">
              <w:rPr>
                <w:rFonts w:ascii="Times New Roman" w:eastAsia="Times New Roman" w:hAnsi="Times New Roman" w:cs="Times New Roman"/>
                <w:sz w:val="24"/>
                <w:szCs w:val="24"/>
                <w:lang w:eastAsia="uk-UA"/>
              </w:rPr>
              <w:t xml:space="preserve">зміни до Заявки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w:t>
            </w:r>
            <w:r w:rsidRPr="00E52935">
              <w:rPr>
                <w:rFonts w:ascii="Times New Roman" w:eastAsia="Times New Roman" w:hAnsi="Times New Roman" w:cs="Times New Roman"/>
                <w:sz w:val="24"/>
                <w:szCs w:val="24"/>
                <w:lang w:eastAsia="uk-UA"/>
              </w:rPr>
              <w:lastRenderedPageBreak/>
              <w:t xml:space="preserve">специфікації ISO 20022 (лист </w:t>
            </w:r>
            <w:r w:rsidRPr="00E52935">
              <w:rPr>
                <w:rFonts w:ascii="Times New Roman" w:eastAsia="Times New Roman" w:hAnsi="Times New Roman" w:cs="Times New Roman"/>
                <w:sz w:val="24"/>
                <w:szCs w:val="24"/>
                <w:lang w:eastAsia="uk-UA"/>
              </w:rPr>
              <w:br/>
              <w:t>від 07.02.2023 № 33/ІКС/99-00-19-03-01-08)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A0FC7">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Виконано</w:t>
            </w:r>
          </w:p>
          <w:p w:rsidR="0077742D" w:rsidRPr="00E52935" w:rsidRDefault="0077742D" w:rsidP="00CA0FC7">
            <w:pPr>
              <w:spacing w:after="0" w:line="240" w:lineRule="auto"/>
              <w:jc w:val="center"/>
              <w:rPr>
                <w:rFonts w:ascii="Times New Roman" w:eastAsia="Times New Roman" w:hAnsi="Times New Roman" w:cs="Times New Roman"/>
                <w:sz w:val="24"/>
                <w:szCs w:val="24"/>
                <w:lang w:eastAsia="uk-UA"/>
              </w:rPr>
            </w:pPr>
          </w:p>
        </w:tc>
      </w:tr>
      <w:tr w:rsidR="0077742D" w:rsidRPr="00E52935" w:rsidTr="00EA4939">
        <w:trPr>
          <w:trHeight w:val="26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205123">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2.6.4.</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Здійснення заходів щодо переходу на автоматизований процес надання звітності ДПС органам державної влади</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CE3CC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CE3CC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1806" w:rsidRPr="00E52935" w:rsidRDefault="0077742D" w:rsidP="005D661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економічного аналізу</w:t>
            </w:r>
            <w:r w:rsidRPr="00E52935">
              <w:rPr>
                <w:rFonts w:ascii="Times New Roman" w:eastAsia="Times New Roman" w:hAnsi="Times New Roman" w:cs="Times New Roman"/>
                <w:sz w:val="24"/>
                <w:szCs w:val="24"/>
                <w:lang w:eastAsia="uk-UA"/>
              </w:rPr>
              <w:br/>
              <w:t>Департамент інформаційних технологій,</w:t>
            </w:r>
            <w:r w:rsidRPr="00E52935">
              <w:rPr>
                <w:rFonts w:ascii="Times New Roman" w:eastAsia="Times New Roman" w:hAnsi="Times New Roman" w:cs="Times New Roman"/>
                <w:sz w:val="24"/>
                <w:szCs w:val="24"/>
                <w:lang w:eastAsia="uk-UA"/>
              </w:rPr>
              <w:br/>
              <w:t>інші структурні підрозділи ДПС, визначені головн</w:t>
            </w:r>
            <w:r w:rsidRPr="00E52935">
              <w:rPr>
                <w:rFonts w:ascii="Times New Roman" w:eastAsia="Times New Roman" w:hAnsi="Times New Roman" w:cs="Times New Roman"/>
                <w:sz w:val="24"/>
                <w:szCs w:val="24"/>
                <w:lang w:eastAsia="uk-UA"/>
              </w:rPr>
              <w:lastRenderedPageBreak/>
              <w:t xml:space="preserve">им виконавцем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B24FAB" w:rsidP="005D661C">
            <w:pPr>
              <w:tabs>
                <w:tab w:val="left" w:pos="1340"/>
              </w:tabs>
              <w:spacing w:after="0" w:line="240" w:lineRule="auto"/>
              <w:jc w:val="both"/>
              <w:rPr>
                <w:rFonts w:ascii="Times New Roman" w:eastAsia="Times New Roman" w:hAnsi="Times New Roman" w:cs="Times New Roman"/>
                <w:sz w:val="24"/>
                <w:szCs w:val="24"/>
                <w:lang w:eastAsia="uk-UA"/>
              </w:rPr>
            </w:pPr>
            <w:r w:rsidRPr="00E52935">
              <w:rPr>
                <w:rFonts w:ascii="Times New Roman" w:eastAsia="Calibri" w:hAnsi="Times New Roman" w:cs="Times New Roman"/>
                <w:bCs/>
                <w:sz w:val="24"/>
                <w:szCs w:val="24"/>
                <w:lang w:eastAsia="ru-RU"/>
              </w:rPr>
              <w:lastRenderedPageBreak/>
              <w:t xml:space="preserve">З метою здійснення заходів щодо переходу на автоматизований процес надання звітності ДПС органам державної влади підготовлено, узгоджено та направлено на реалізацію заявку щодо внесення змін до програмного забезпечення ІКС «Управління документами», ІКС «Електронний кабінет» щодо автоматизованого надання Державною податковою службою України органам державної влади звітності, визначеної частинами третіми статей 59, 60 Бюджетного кодексу України (лист </w:t>
            </w:r>
            <w:r w:rsidRPr="00E52935">
              <w:rPr>
                <w:rFonts w:ascii="Times New Roman" w:eastAsia="Calibri" w:hAnsi="Times New Roman" w:cs="Times New Roman"/>
                <w:bCs/>
                <w:sz w:val="24"/>
                <w:szCs w:val="24"/>
                <w:lang w:eastAsia="ru-RU"/>
              </w:rPr>
              <w:br/>
              <w:t>від 26.04.2023 № 99/ІКС/99-00-19-03-02-08)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B67E61">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p w:rsidR="0077742D" w:rsidRPr="00E52935" w:rsidRDefault="0077742D" w:rsidP="00414E85">
            <w:pPr>
              <w:spacing w:after="0" w:line="240" w:lineRule="auto"/>
              <w:jc w:val="center"/>
              <w:rPr>
                <w:rFonts w:ascii="Times New Roman" w:eastAsia="Times New Roman" w:hAnsi="Times New Roman" w:cs="Times New Roman"/>
                <w:sz w:val="24"/>
                <w:szCs w:val="24"/>
                <w:lang w:eastAsia="uk-UA"/>
              </w:rPr>
            </w:pPr>
          </w:p>
          <w:p w:rsidR="0077742D" w:rsidRPr="00E52935" w:rsidRDefault="0077742D" w:rsidP="00B67E61">
            <w:pPr>
              <w:spacing w:after="0" w:line="240" w:lineRule="auto"/>
              <w:jc w:val="center"/>
              <w:rPr>
                <w:rFonts w:ascii="Times New Roman" w:eastAsia="Times New Roman" w:hAnsi="Times New Roman" w:cs="Times New Roman"/>
                <w:color w:val="FF0000"/>
                <w:sz w:val="24"/>
                <w:szCs w:val="24"/>
                <w:lang w:eastAsia="uk-UA"/>
              </w:rPr>
            </w:pPr>
          </w:p>
          <w:p w:rsidR="0077742D" w:rsidRPr="00E52935" w:rsidRDefault="0077742D" w:rsidP="00274B52">
            <w:pPr>
              <w:spacing w:after="0" w:line="240" w:lineRule="auto"/>
              <w:jc w:val="center"/>
              <w:rPr>
                <w:rFonts w:ascii="Times New Roman" w:eastAsia="Times New Roman" w:hAnsi="Times New Roman" w:cs="Times New Roman"/>
                <w:color w:val="FF0000"/>
                <w:sz w:val="24"/>
                <w:szCs w:val="24"/>
                <w:lang w:eastAsia="uk-UA"/>
              </w:rPr>
            </w:pPr>
          </w:p>
          <w:p w:rsidR="0077742D" w:rsidRPr="00E52935" w:rsidRDefault="0077742D" w:rsidP="00B67E61">
            <w:pPr>
              <w:spacing w:after="0" w:line="240" w:lineRule="auto"/>
              <w:jc w:val="center"/>
              <w:rPr>
                <w:rFonts w:ascii="Times New Roman" w:eastAsia="Times New Roman" w:hAnsi="Times New Roman" w:cs="Times New Roman"/>
                <w:color w:val="FF0000"/>
                <w:sz w:val="24"/>
                <w:szCs w:val="24"/>
                <w:lang w:eastAsia="uk-UA"/>
              </w:rPr>
            </w:pPr>
          </w:p>
        </w:tc>
      </w:tr>
      <w:tr w:rsidR="0077742D" w:rsidRPr="00E52935" w:rsidTr="00DB585C">
        <w:trPr>
          <w:trHeight w:val="635"/>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205123">
            <w:pPr>
              <w:spacing w:after="0" w:line="240" w:lineRule="auto"/>
              <w:rPr>
                <w:rFonts w:ascii="Times New Roman" w:eastAsia="Times New Roman" w:hAnsi="Times New Roman" w:cs="Times New Roman"/>
                <w:b/>
                <w:bCs/>
                <w:sz w:val="24"/>
                <w:szCs w:val="24"/>
                <w:lang w:eastAsia="uk-UA"/>
              </w:rPr>
            </w:pPr>
            <w:r w:rsidRPr="00E52935">
              <w:rPr>
                <w:rFonts w:ascii="Times New Roman" w:eastAsia="Times New Roman" w:hAnsi="Times New Roman" w:cs="Times New Roman"/>
                <w:b/>
                <w:bCs/>
                <w:sz w:val="24"/>
                <w:szCs w:val="24"/>
                <w:lang w:eastAsia="uk-UA"/>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77742D" w:rsidRPr="00E52935" w:rsidTr="0077017D">
        <w:trPr>
          <w:trHeight w:val="238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t xml:space="preserve">3.1. </w:t>
            </w:r>
          </w:p>
          <w:p w:rsidR="0077742D" w:rsidRPr="00E52935" w:rsidRDefault="0077742D"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t>Розвиток зручних та доступних сервісів для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3.1.1.</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Розроблення/участь у розробленні заявок на 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32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Департамент податкових сервісів, </w:t>
            </w:r>
            <w:r w:rsidRPr="00E52935">
              <w:rPr>
                <w:rFonts w:ascii="Times New Roman" w:eastAsia="Times New Roman" w:hAnsi="Times New Roman" w:cs="Times New Roman"/>
                <w:sz w:val="24"/>
                <w:szCs w:val="24"/>
                <w:lang w:eastAsia="uk-UA"/>
              </w:rPr>
              <w:br/>
              <w:t>структурні підрозділи ДПС</w:t>
            </w:r>
            <w:r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br/>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pStyle w:val="40"/>
              <w:shd w:val="clear" w:color="auto" w:fill="auto"/>
              <w:spacing w:line="240" w:lineRule="auto"/>
              <w:jc w:val="both"/>
              <w:rPr>
                <w:sz w:val="24"/>
                <w:szCs w:val="24"/>
              </w:rPr>
            </w:pPr>
            <w:r w:rsidRPr="00E52935">
              <w:rPr>
                <w:sz w:val="24"/>
                <w:szCs w:val="24"/>
              </w:rPr>
              <w:t>У 2023 році підготовлено, узгоджено та направлено для реалізації  заявки:</w:t>
            </w:r>
          </w:p>
          <w:p w:rsidR="0077742D" w:rsidRPr="00E52935" w:rsidRDefault="0077742D" w:rsidP="0077017D">
            <w:pPr>
              <w:pStyle w:val="40"/>
              <w:spacing w:line="240" w:lineRule="auto"/>
              <w:jc w:val="both"/>
              <w:rPr>
                <w:sz w:val="24"/>
                <w:szCs w:val="24"/>
              </w:rPr>
            </w:pPr>
            <w:r w:rsidRPr="00E52935">
              <w:rPr>
                <w:sz w:val="24"/>
                <w:szCs w:val="24"/>
              </w:rPr>
              <w:t xml:space="preserve">електронної взаємодії з Єдиною державною електронною системою дозвільних документів Міністерства економіки України, Єдиним порталом державних послуг </w:t>
            </w:r>
            <w:r w:rsidRPr="00E52935">
              <w:rPr>
                <w:sz w:val="24"/>
                <w:szCs w:val="24"/>
                <w:lang w:eastAsia="uk-UA"/>
              </w:rPr>
              <w:t>Міністерства цифрової трансформації України</w:t>
            </w:r>
            <w:r w:rsidRPr="00E52935">
              <w:rPr>
                <w:sz w:val="24"/>
                <w:szCs w:val="24"/>
              </w:rPr>
              <w:t xml:space="preserve"> з використанням  системи «Трембіта» щодо надання інформації  для створення можливості подання заяв на отримання ліцензій (лист від 06.01.2023 № 7/ІКС/99-00-12-02-04-08);</w:t>
            </w:r>
          </w:p>
          <w:p w:rsidR="0077742D" w:rsidRPr="00E52935" w:rsidRDefault="0077742D" w:rsidP="0077017D">
            <w:pPr>
              <w:pStyle w:val="40"/>
              <w:spacing w:line="240" w:lineRule="auto"/>
              <w:jc w:val="both"/>
              <w:rPr>
                <w:sz w:val="24"/>
                <w:szCs w:val="24"/>
              </w:rPr>
            </w:pPr>
            <w:r w:rsidRPr="00E52935">
              <w:rPr>
                <w:sz w:val="24"/>
                <w:szCs w:val="24"/>
              </w:rPr>
              <w:t xml:space="preserve">розробки вебсервісу для взаємодії з ІКС Державного центру зайнятості під час надання інформації, необхідної для реалізації умов Порядку надання мікрогрантів на створення або розвиток власного бізнесу (лист від 18.01.2023 </w:t>
            </w:r>
            <w:r w:rsidRPr="00E52935">
              <w:rPr>
                <w:sz w:val="24"/>
                <w:szCs w:val="24"/>
              </w:rPr>
              <w:br/>
              <w:t>№ 17/ІКС/99-00-12-02-03-08);</w:t>
            </w:r>
          </w:p>
          <w:p w:rsidR="0077742D" w:rsidRPr="00E52935" w:rsidRDefault="0077742D" w:rsidP="0077017D">
            <w:pPr>
              <w:pStyle w:val="40"/>
              <w:spacing w:line="240" w:lineRule="auto"/>
              <w:jc w:val="both"/>
              <w:rPr>
                <w:sz w:val="24"/>
                <w:szCs w:val="24"/>
              </w:rPr>
            </w:pPr>
            <w:r w:rsidRPr="00E52935">
              <w:rPr>
                <w:sz w:val="24"/>
                <w:szCs w:val="24"/>
              </w:rPr>
              <w:lastRenderedPageBreak/>
              <w:t xml:space="preserve">забезпечення можливості доступу до Реєстру платників ПДВ на період дії воєнного стану (лист від 01.02.2023 </w:t>
            </w:r>
            <w:r w:rsidRPr="00E52935">
              <w:rPr>
                <w:sz w:val="24"/>
                <w:szCs w:val="24"/>
              </w:rPr>
              <w:br/>
              <w:t>№ 28/ІКС/99-00-12-02-04-08);</w:t>
            </w:r>
          </w:p>
          <w:p w:rsidR="0077742D" w:rsidRPr="00E52935" w:rsidRDefault="0077742D" w:rsidP="0077017D">
            <w:pPr>
              <w:pStyle w:val="40"/>
              <w:spacing w:line="240" w:lineRule="auto"/>
              <w:jc w:val="both"/>
              <w:rPr>
                <w:sz w:val="24"/>
                <w:szCs w:val="24"/>
              </w:rPr>
            </w:pPr>
            <w:r w:rsidRPr="00E52935">
              <w:rPr>
                <w:sz w:val="24"/>
                <w:szCs w:val="24"/>
              </w:rPr>
              <w:t>на доопрацювання ІКС «Електронний кабінет» в частині створення аналітичного сервісу платникам податків, які отримали ліцензії (лист від 28.02.2023 № 50/ІКС/99-00-12-02-04-08);</w:t>
            </w:r>
          </w:p>
          <w:p w:rsidR="0077742D" w:rsidRPr="00E52935" w:rsidRDefault="0077742D" w:rsidP="0077017D">
            <w:pPr>
              <w:pStyle w:val="40"/>
              <w:spacing w:line="240" w:lineRule="auto"/>
              <w:jc w:val="both"/>
              <w:rPr>
                <w:sz w:val="24"/>
                <w:szCs w:val="24"/>
              </w:rPr>
            </w:pPr>
            <w:r w:rsidRPr="00E52935">
              <w:rPr>
                <w:sz w:val="24"/>
                <w:szCs w:val="24"/>
              </w:rPr>
              <w:t xml:space="preserve">доповнення до Заявки на доопрацювання ІКС «Електронний кабінет» в частині забезпечення отримання інформації про платника податків за попередньо наданою згодою платника податків (лист </w:t>
            </w:r>
            <w:r w:rsidRPr="00E52935">
              <w:rPr>
                <w:sz w:val="24"/>
                <w:szCs w:val="24"/>
              </w:rPr>
              <w:br/>
              <w:t>від 06.03.2023 № 58/ІКС/99-00-12-02-04-08);</w:t>
            </w:r>
          </w:p>
          <w:p w:rsidR="0077742D" w:rsidRPr="00E52935" w:rsidRDefault="0077742D" w:rsidP="0077017D">
            <w:pPr>
              <w:pStyle w:val="40"/>
              <w:spacing w:line="240" w:lineRule="auto"/>
              <w:jc w:val="both"/>
              <w:rPr>
                <w:sz w:val="24"/>
                <w:szCs w:val="24"/>
              </w:rPr>
            </w:pPr>
            <w:r w:rsidRPr="00E52935">
              <w:rPr>
                <w:sz w:val="24"/>
                <w:szCs w:val="24"/>
              </w:rPr>
              <w:t>на модернізацію інтерфейсу Кабінету громадянина ІКС «Електронний кабінет» (лист від 27.03.2023 № 67/ІКС/99-00-12-02-04-08);</w:t>
            </w:r>
          </w:p>
          <w:p w:rsidR="0077742D" w:rsidRPr="00E52935" w:rsidRDefault="0077742D" w:rsidP="0077017D">
            <w:pPr>
              <w:pStyle w:val="40"/>
              <w:spacing w:line="240" w:lineRule="auto"/>
              <w:jc w:val="both"/>
              <w:rPr>
                <w:sz w:val="24"/>
                <w:szCs w:val="24"/>
              </w:rPr>
            </w:pPr>
            <w:r w:rsidRPr="00E52935">
              <w:rPr>
                <w:sz w:val="24"/>
                <w:szCs w:val="24"/>
              </w:rPr>
              <w:t xml:space="preserve">реєстрації податкових накладних/розрахунків коригування до податкової накладної в Єдиному реєстрі податкових накладних за новою формою </w:t>
            </w:r>
            <w:r w:rsidRPr="00E52935">
              <w:rPr>
                <w:sz w:val="24"/>
                <w:szCs w:val="24"/>
              </w:rPr>
              <w:lastRenderedPageBreak/>
              <w:t>(лист від 28.03.2023 № 68/ІКС/99-00-12-02-05-08);</w:t>
            </w:r>
          </w:p>
          <w:p w:rsidR="0077742D" w:rsidRPr="00E52935" w:rsidRDefault="0077742D" w:rsidP="0077017D">
            <w:pPr>
              <w:pStyle w:val="40"/>
              <w:spacing w:line="240" w:lineRule="auto"/>
              <w:jc w:val="both"/>
              <w:rPr>
                <w:sz w:val="24"/>
                <w:szCs w:val="24"/>
              </w:rPr>
            </w:pPr>
            <w:r w:rsidRPr="00E52935">
              <w:rPr>
                <w:sz w:val="24"/>
                <w:szCs w:val="24"/>
              </w:rPr>
              <w:t xml:space="preserve">на модернізацію ІКС «Електронний кабінет» в частині забезпечення можливості доступу до Реєстрів на період дії воєнного стану (лист від 18.04.2023 </w:t>
            </w:r>
            <w:r w:rsidRPr="00E52935">
              <w:rPr>
                <w:sz w:val="24"/>
                <w:szCs w:val="24"/>
              </w:rPr>
              <w:br/>
              <w:t>№ 89/ІКС/99-00-12-02-05-08);</w:t>
            </w:r>
          </w:p>
          <w:p w:rsidR="0077742D" w:rsidRPr="00E52935" w:rsidRDefault="0077742D" w:rsidP="0077017D">
            <w:pPr>
              <w:pStyle w:val="40"/>
              <w:spacing w:line="240" w:lineRule="auto"/>
              <w:jc w:val="both"/>
              <w:rPr>
                <w:sz w:val="24"/>
                <w:szCs w:val="24"/>
              </w:rPr>
            </w:pPr>
            <w:r w:rsidRPr="00E52935">
              <w:rPr>
                <w:sz w:val="24"/>
                <w:szCs w:val="24"/>
              </w:rPr>
              <w:t xml:space="preserve">на доопрацювання ІКС «Електронний кабінет», ІКС «Податковий блок» в частині приймання та обробки електронних документів від громадян (лист </w:t>
            </w:r>
            <w:r w:rsidRPr="00E52935">
              <w:rPr>
                <w:sz w:val="24"/>
                <w:szCs w:val="24"/>
              </w:rPr>
              <w:br/>
              <w:t>від 17.04.2023 № 87/ІКС/99-00-12-02-01);</w:t>
            </w:r>
          </w:p>
          <w:p w:rsidR="0077742D" w:rsidRPr="00E52935" w:rsidRDefault="0077742D" w:rsidP="0077017D">
            <w:pPr>
              <w:pStyle w:val="40"/>
              <w:shd w:val="clear" w:color="auto" w:fill="auto"/>
              <w:tabs>
                <w:tab w:val="left" w:pos="451"/>
              </w:tabs>
              <w:spacing w:line="240" w:lineRule="auto"/>
              <w:jc w:val="both"/>
              <w:rPr>
                <w:sz w:val="24"/>
                <w:szCs w:val="24"/>
              </w:rPr>
            </w:pPr>
            <w:r w:rsidRPr="00E52935">
              <w:rPr>
                <w:sz w:val="24"/>
                <w:szCs w:val="24"/>
              </w:rPr>
              <w:t>на доопрацювання програмного забезпечення інформаційно-комунікаційної системи «Електронний кабінет» для взаємодії з ІКС Державного центру зайнятості під час надання інформації, необхідної для реалізації умов Порядку надання мікрогрантів на створення або розвитку власного бізнесу, в частині обробки запиту та формування результату його обробки у відповіді (лист від 24.04.2023 № 97/ІКС/99-00-12-02-03-08);</w:t>
            </w:r>
          </w:p>
          <w:p w:rsidR="0077742D" w:rsidRPr="00E52935" w:rsidRDefault="0077742D" w:rsidP="0077017D">
            <w:pPr>
              <w:pStyle w:val="40"/>
              <w:shd w:val="clear" w:color="auto" w:fill="auto"/>
              <w:tabs>
                <w:tab w:val="left" w:pos="451"/>
              </w:tabs>
              <w:spacing w:line="240" w:lineRule="auto"/>
              <w:jc w:val="both"/>
              <w:rPr>
                <w:sz w:val="24"/>
                <w:szCs w:val="24"/>
              </w:rPr>
            </w:pPr>
            <w:r w:rsidRPr="00E52935">
              <w:rPr>
                <w:sz w:val="24"/>
                <w:szCs w:val="24"/>
              </w:rPr>
              <w:lastRenderedPageBreak/>
              <w:t xml:space="preserve">на доопрацювання ІКС «Електронний кабінет» в частині модернізації автоматичного заповнення обов’язкового реквізиту документів звітності (лист </w:t>
            </w:r>
            <w:r w:rsidRPr="00E52935">
              <w:rPr>
                <w:sz w:val="24"/>
                <w:szCs w:val="24"/>
              </w:rPr>
              <w:br/>
              <w:t>від 28.04.2023 № 105/ІКС/99-00-12-02-04-08);</w:t>
            </w:r>
          </w:p>
          <w:p w:rsidR="0077742D" w:rsidRPr="00E52935" w:rsidRDefault="0077742D" w:rsidP="003057D4">
            <w:pPr>
              <w:pStyle w:val="40"/>
              <w:tabs>
                <w:tab w:val="left" w:pos="451"/>
              </w:tabs>
              <w:spacing w:line="240" w:lineRule="auto"/>
              <w:jc w:val="both"/>
              <w:rPr>
                <w:sz w:val="24"/>
                <w:szCs w:val="24"/>
              </w:rPr>
            </w:pPr>
            <w:r w:rsidRPr="00E52935">
              <w:rPr>
                <w:sz w:val="24"/>
                <w:szCs w:val="24"/>
              </w:rPr>
              <w:t xml:space="preserve">на модернізацію ІКС «Електронний кабінет» в частині забезпечення можливості пошуку та перегляду  Довідки про відсутність заборгованості (лист </w:t>
            </w:r>
            <w:r w:rsidR="007221FE" w:rsidRPr="00E52935">
              <w:rPr>
                <w:sz w:val="24"/>
                <w:szCs w:val="24"/>
              </w:rPr>
              <w:br/>
            </w:r>
            <w:r w:rsidRPr="00E52935">
              <w:rPr>
                <w:sz w:val="24"/>
                <w:szCs w:val="24"/>
              </w:rPr>
              <w:t>від 26.04.2023 № 120/ІКС/99-00-12-02-04-08;</w:t>
            </w:r>
          </w:p>
          <w:p w:rsidR="0077742D" w:rsidRPr="00E52935" w:rsidRDefault="0077742D" w:rsidP="003057D4">
            <w:pPr>
              <w:pStyle w:val="40"/>
              <w:shd w:val="clear" w:color="auto" w:fill="auto"/>
              <w:tabs>
                <w:tab w:val="left" w:pos="451"/>
              </w:tabs>
              <w:spacing w:line="240" w:lineRule="auto"/>
              <w:jc w:val="both"/>
              <w:rPr>
                <w:sz w:val="24"/>
                <w:szCs w:val="24"/>
              </w:rPr>
            </w:pPr>
            <w:r w:rsidRPr="00E52935">
              <w:rPr>
                <w:sz w:val="24"/>
                <w:szCs w:val="24"/>
              </w:rPr>
              <w:t>на доопрацювання ІКС ДПС в частині розширення тексту повідомлення щодо зареєстрованого листа (доповнення до Заявки на модернізацію ІКС «Управління документами» в частині забезпечення автоматичного процесу листування контролюючого органу з платниками податків через ІКС «Електронний кабінет») (лист від 22.05.2023 № 6275/99-00-12-02-04-08).</w:t>
            </w:r>
          </w:p>
          <w:p w:rsidR="0077742D" w:rsidRPr="00E52935" w:rsidRDefault="0077742D" w:rsidP="003057D4">
            <w:pPr>
              <w:pStyle w:val="40"/>
              <w:tabs>
                <w:tab w:val="left" w:pos="451"/>
              </w:tabs>
              <w:spacing w:line="240" w:lineRule="auto"/>
              <w:jc w:val="both"/>
              <w:rPr>
                <w:sz w:val="24"/>
                <w:szCs w:val="24"/>
              </w:rPr>
            </w:pPr>
            <w:r w:rsidRPr="00E52935">
              <w:rPr>
                <w:sz w:val="24"/>
                <w:szCs w:val="24"/>
              </w:rPr>
              <w:t xml:space="preserve">Розроблено та надіслано на погодження заінтересованим структурним підрозділам </w:t>
            </w:r>
            <w:r w:rsidRPr="00E52935">
              <w:rPr>
                <w:sz w:val="24"/>
                <w:szCs w:val="24"/>
              </w:rPr>
              <w:lastRenderedPageBreak/>
              <w:t>ДПС заявки:</w:t>
            </w:r>
          </w:p>
          <w:p w:rsidR="0077742D" w:rsidRPr="00E52935" w:rsidRDefault="0077742D" w:rsidP="003057D4">
            <w:pPr>
              <w:pStyle w:val="40"/>
              <w:tabs>
                <w:tab w:val="left" w:pos="451"/>
              </w:tabs>
              <w:spacing w:line="240" w:lineRule="auto"/>
              <w:jc w:val="both"/>
              <w:rPr>
                <w:sz w:val="24"/>
                <w:szCs w:val="24"/>
              </w:rPr>
            </w:pPr>
            <w:r w:rsidRPr="00E52935">
              <w:rPr>
                <w:sz w:val="24"/>
                <w:szCs w:val="24"/>
              </w:rPr>
              <w:t>на модернізацію ІКС «Електронний кабінет» в частині забезпечення можливості пошуку та перегляду Довідки-підтвердження статусу податкового резидента України та Довідки про відсутність заборгованості;</w:t>
            </w:r>
          </w:p>
          <w:p w:rsidR="0077742D" w:rsidRPr="00E52935" w:rsidRDefault="0077742D" w:rsidP="003057D4">
            <w:pPr>
              <w:pStyle w:val="40"/>
              <w:tabs>
                <w:tab w:val="left" w:pos="451"/>
              </w:tabs>
              <w:spacing w:line="240" w:lineRule="auto"/>
              <w:jc w:val="both"/>
              <w:rPr>
                <w:sz w:val="24"/>
                <w:szCs w:val="24"/>
              </w:rPr>
            </w:pPr>
            <w:r w:rsidRPr="00E52935">
              <w:rPr>
                <w:sz w:val="24"/>
                <w:szCs w:val="24"/>
              </w:rPr>
              <w:t>- на доопрацювання ІКС «Електронний кабінет» щодо розробки вебсервісів взаємодії з системою е-Підприємець в рамках реалізації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w:t>
            </w:r>
          </w:p>
          <w:p w:rsidR="0077742D" w:rsidRPr="00E52935" w:rsidRDefault="0077742D" w:rsidP="003057D4">
            <w:pPr>
              <w:pStyle w:val="40"/>
              <w:tabs>
                <w:tab w:val="left" w:pos="451"/>
              </w:tabs>
              <w:spacing w:line="240" w:lineRule="auto"/>
              <w:jc w:val="both"/>
              <w:rPr>
                <w:sz w:val="24"/>
                <w:szCs w:val="24"/>
              </w:rPr>
            </w:pPr>
            <w:r w:rsidRPr="00E52935">
              <w:rPr>
                <w:sz w:val="24"/>
                <w:szCs w:val="24"/>
              </w:rPr>
              <w:t>на доопрацювання ІКС «Електронний кабінет» в частині візуалізації електронної печатки Технологічного адміністратора, підпису посадової особи для електронних документів отриманих платником податків;</w:t>
            </w:r>
          </w:p>
          <w:p w:rsidR="0077742D" w:rsidRPr="00E52935" w:rsidRDefault="0077742D" w:rsidP="003057D4">
            <w:pPr>
              <w:pStyle w:val="40"/>
              <w:tabs>
                <w:tab w:val="left" w:pos="451"/>
              </w:tabs>
              <w:spacing w:line="240" w:lineRule="auto"/>
              <w:jc w:val="both"/>
              <w:rPr>
                <w:sz w:val="24"/>
                <w:szCs w:val="24"/>
              </w:rPr>
            </w:pPr>
            <w:r w:rsidRPr="00E52935">
              <w:rPr>
                <w:sz w:val="24"/>
                <w:szCs w:val="24"/>
              </w:rPr>
              <w:t xml:space="preserve">- на модернізацію ІКС «Електронний кабінет» в частині забезпечення </w:t>
            </w:r>
            <w:r w:rsidRPr="00E52935">
              <w:rPr>
                <w:sz w:val="24"/>
                <w:szCs w:val="24"/>
              </w:rPr>
              <w:lastRenderedPageBreak/>
              <w:t>можливості направлення користувачам Електронного кабінету стандартних повідомлень;</w:t>
            </w:r>
          </w:p>
          <w:p w:rsidR="0077742D" w:rsidRPr="00E52935" w:rsidRDefault="0077742D" w:rsidP="003057D4">
            <w:pPr>
              <w:pStyle w:val="40"/>
              <w:tabs>
                <w:tab w:val="left" w:pos="451"/>
              </w:tabs>
              <w:spacing w:line="240" w:lineRule="auto"/>
              <w:jc w:val="both"/>
              <w:rPr>
                <w:sz w:val="24"/>
                <w:szCs w:val="24"/>
              </w:rPr>
            </w:pPr>
            <w:r w:rsidRPr="00E52935">
              <w:rPr>
                <w:sz w:val="24"/>
                <w:szCs w:val="24"/>
              </w:rPr>
              <w:t>- в доповнення до Заявки на доопрацювання сервісу InfoTAX  в частині отримання платником повідомлення про включення/виключення платника до/з реєстрів.</w:t>
            </w:r>
          </w:p>
          <w:p w:rsidR="0077742D" w:rsidRPr="00E52935" w:rsidRDefault="0077742D" w:rsidP="00867D34">
            <w:pPr>
              <w:pStyle w:val="40"/>
              <w:shd w:val="clear" w:color="auto" w:fill="auto"/>
              <w:tabs>
                <w:tab w:val="left" w:pos="451"/>
              </w:tabs>
              <w:spacing w:line="240" w:lineRule="auto"/>
              <w:jc w:val="both"/>
              <w:rPr>
                <w:sz w:val="24"/>
                <w:szCs w:val="24"/>
              </w:rPr>
            </w:pPr>
            <w:r w:rsidRPr="00E52935">
              <w:rPr>
                <w:sz w:val="24"/>
                <w:szCs w:val="24"/>
              </w:rPr>
              <w:t xml:space="preserve">Розглянуто та надано, у разі необхідності,  пропозиції до заявок, надісланих іншими структурними підрозділами ДПС </w:t>
            </w:r>
            <w:r w:rsidRPr="00E52935">
              <w:rPr>
                <w:sz w:val="24"/>
                <w:szCs w:val="24"/>
              </w:rPr>
              <w:br/>
              <w:t>(34 заявки)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32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77742D" w:rsidRPr="00E52935" w:rsidTr="0077017D">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3.1.2.</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інформаційних технологій,</w:t>
            </w:r>
            <w:r w:rsidRPr="00E52935">
              <w:rPr>
                <w:rFonts w:ascii="Times New Roman" w:eastAsia="Times New Roman" w:hAnsi="Times New Roman" w:cs="Times New Roman"/>
                <w:sz w:val="24"/>
                <w:szCs w:val="24"/>
                <w:lang w:eastAsia="uk-UA"/>
              </w:rPr>
              <w:br/>
              <w:t>Департамент податкових сервісі</w:t>
            </w:r>
            <w:r w:rsidRPr="00E52935">
              <w:rPr>
                <w:rFonts w:ascii="Times New Roman" w:eastAsia="Times New Roman" w:hAnsi="Times New Roman" w:cs="Times New Roman"/>
                <w:sz w:val="24"/>
                <w:szCs w:val="24"/>
                <w:lang w:eastAsia="uk-UA"/>
              </w:rPr>
              <w:lastRenderedPageBreak/>
              <w:t>в,</w:t>
            </w:r>
            <w:r w:rsidRPr="00E52935">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Доопрацьовано програмне забезпечення ІКС «Електронний кабінет» в частині:</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формування Довідки з реєстру платників ПДВ за Запити платників ПДВ – нерезидентів (лист від 09.01.2023 </w:t>
            </w:r>
            <w:r w:rsidRPr="00E52935">
              <w:rPr>
                <w:rFonts w:ascii="Times New Roman" w:eastAsia="Times New Roman" w:hAnsi="Times New Roman" w:cs="Times New Roman"/>
                <w:sz w:val="24"/>
                <w:szCs w:val="24"/>
                <w:lang w:eastAsia="uk-UA"/>
              </w:rPr>
              <w:br/>
              <w:t>№ 9/ІКС/99-00-12-01-03-08);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забезпечення можливості електронної взаємодії з Єдиною державною електронною системою дозвільних документів Міністерства економіки України «Є-Дозвіл»,  Єдиним порталом державних послуг Міністерства цифрової </w:t>
            </w:r>
            <w:r w:rsidRPr="00E52935">
              <w:rPr>
                <w:rFonts w:ascii="Times New Roman" w:eastAsia="Times New Roman" w:hAnsi="Times New Roman" w:cs="Times New Roman"/>
                <w:sz w:val="24"/>
                <w:szCs w:val="24"/>
                <w:lang w:eastAsia="uk-UA"/>
              </w:rPr>
              <w:lastRenderedPageBreak/>
              <w:t>трансформації України «ДІЯ»  з використанням системи «Трембіта» щодо надання інформації для створення можливості подання заяв на отримання ліцензії (лист від 06.01.2023 №  7/ІКС/99-00-12-02-04-08);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приймання Заяви про попереднє узгодження ціноутворення, на виконання підпункту 39.6.1 пункту 39.6 статті  39 Податкового кодексу України (лист </w:t>
            </w:r>
            <w:r w:rsidRPr="00E52935">
              <w:rPr>
                <w:rFonts w:ascii="Times New Roman" w:eastAsia="Times New Roman" w:hAnsi="Times New Roman" w:cs="Times New Roman"/>
                <w:sz w:val="24"/>
                <w:szCs w:val="24"/>
                <w:lang w:eastAsia="uk-UA"/>
              </w:rPr>
              <w:br/>
              <w:t>від 05.12.2022 № 185/ІКС/99-00-23-01-02-08),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розмежування вхідних/вихідних документів за визначеними категоріями (лист від 28.11.2022 № 177/ІКС/99-00-12-02-04-08);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доповнення в меню ЕК для громадян відображення фактичного місця проживання (лист від 22.07.2022 </w:t>
            </w:r>
            <w:r w:rsidRPr="00E52935">
              <w:rPr>
                <w:rFonts w:ascii="Times New Roman" w:eastAsia="Times New Roman" w:hAnsi="Times New Roman" w:cs="Times New Roman"/>
                <w:sz w:val="24"/>
                <w:szCs w:val="24"/>
                <w:lang w:eastAsia="uk-UA"/>
              </w:rPr>
              <w:br/>
              <w:t>№ 1491/99-00-12-02-04-08);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відображення інформації в сервісі «Пошук марки акцизного податку» (лист </w:t>
            </w:r>
            <w:r w:rsidRPr="00E52935">
              <w:rPr>
                <w:rFonts w:ascii="Times New Roman" w:eastAsia="Times New Roman" w:hAnsi="Times New Roman" w:cs="Times New Roman"/>
                <w:sz w:val="24"/>
                <w:szCs w:val="24"/>
                <w:lang w:eastAsia="uk-UA"/>
              </w:rPr>
              <w:br/>
              <w:t>від 09.02.2023 № 36/ІКС/99-00-09-01-02-08);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підрозділу 10 розділу ХХ «Перехідні положення» Податкового кодексу України (лист від 06.02.2023 № 30/ІКС/99-00-12-02-05-08);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внесення змін до інтерфейсу «Критерії позитивної історії платника» (лист </w:t>
            </w:r>
            <w:r w:rsidRPr="00E52935">
              <w:rPr>
                <w:rFonts w:ascii="Times New Roman" w:eastAsia="Times New Roman" w:hAnsi="Times New Roman" w:cs="Times New Roman"/>
                <w:sz w:val="24"/>
                <w:szCs w:val="24"/>
                <w:lang w:eastAsia="uk-UA"/>
              </w:rPr>
              <w:br/>
              <w:t>від 16.02.2023 № 1191/99-00-18-04-01-08);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забезпечення можливості доступу до Реєстру платників ПДВ на період дії воєнного стану (лист від 01.02.2023 </w:t>
            </w:r>
            <w:r w:rsidRPr="00E52935">
              <w:rPr>
                <w:rFonts w:ascii="Times New Roman" w:eastAsia="Times New Roman" w:hAnsi="Times New Roman" w:cs="Times New Roman"/>
                <w:sz w:val="24"/>
                <w:szCs w:val="24"/>
                <w:lang w:eastAsia="uk-UA"/>
              </w:rPr>
              <w:br/>
              <w:t>№ 28/ІКС/99-00-12-02-04);</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забезпечення формування запитів щодо отримання відомостей з Державного реєстру фізичних осіб - платників податків </w:t>
            </w:r>
            <w:r w:rsidRPr="00E52935">
              <w:rPr>
                <w:rFonts w:ascii="Times New Roman" w:eastAsia="Times New Roman" w:hAnsi="Times New Roman" w:cs="Times New Roman"/>
                <w:sz w:val="24"/>
                <w:szCs w:val="24"/>
                <w:lang w:eastAsia="uk-UA"/>
              </w:rPr>
              <w:lastRenderedPageBreak/>
              <w:t xml:space="preserve">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14.11.2022 </w:t>
            </w:r>
            <w:r w:rsidRPr="00E52935">
              <w:rPr>
                <w:rFonts w:ascii="Times New Roman" w:eastAsia="Times New Roman" w:hAnsi="Times New Roman" w:cs="Times New Roman"/>
                <w:sz w:val="24"/>
                <w:szCs w:val="24"/>
                <w:lang w:eastAsia="uk-UA"/>
              </w:rPr>
              <w:br/>
              <w:t>№ 169/ІКС/99-00-12-04-01-08);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забезпечення формування запитів щодо отримання відомостей з Державного реєстру фізичних осіб - платників податків 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08.11.2022 № 6831/99-00-12-04-01-08);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подання одноразової (спеціальної) добровільної декларації та її автоматизованої обробки (лист </w:t>
            </w:r>
            <w:r w:rsidRPr="00E52935">
              <w:rPr>
                <w:rFonts w:ascii="Times New Roman" w:eastAsia="Times New Roman" w:hAnsi="Times New Roman" w:cs="Times New Roman"/>
                <w:sz w:val="24"/>
                <w:szCs w:val="24"/>
                <w:lang w:eastAsia="uk-UA"/>
              </w:rPr>
              <w:br/>
              <w:t>від 27.10.2022 № 150/ІКС/99-00-24-05-08);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повернення платникам податків помилково та/або надміру сплачених сум грошових зобов’язань та пені (лист від 18.11.2022 </w:t>
            </w:r>
            <w:r w:rsidRPr="00E52935">
              <w:rPr>
                <w:rFonts w:ascii="Times New Roman" w:eastAsia="Times New Roman" w:hAnsi="Times New Roman" w:cs="Times New Roman"/>
                <w:sz w:val="24"/>
                <w:szCs w:val="24"/>
                <w:lang w:eastAsia="uk-UA"/>
              </w:rPr>
              <w:br/>
              <w:t>№ 171/ІКС/99-00-19-03-01-08);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визначення відповідності ПН/РК п.п.6-7 </w:t>
            </w:r>
            <w:r w:rsidRPr="00E52935">
              <w:rPr>
                <w:rFonts w:ascii="Times New Roman" w:eastAsia="Times New Roman" w:hAnsi="Times New Roman" w:cs="Times New Roman"/>
                <w:sz w:val="24"/>
                <w:szCs w:val="24"/>
                <w:lang w:eastAsia="uk-UA"/>
              </w:rPr>
              <w:lastRenderedPageBreak/>
              <w:t xml:space="preserve">п.3 «Порядку зупинення реєстрації податкової накладної/розрахунку коригування в Єдиному реєстрі податкових накладних» ознак безумовної реєстрації та формування квитанцій/повідомлень (лист </w:t>
            </w:r>
            <w:r w:rsidRPr="00E52935">
              <w:rPr>
                <w:rFonts w:ascii="Times New Roman" w:eastAsia="Times New Roman" w:hAnsi="Times New Roman" w:cs="Times New Roman"/>
                <w:sz w:val="24"/>
                <w:szCs w:val="24"/>
                <w:lang w:eastAsia="uk-UA"/>
              </w:rPr>
              <w:br/>
              <w:t>від 19.01.2023 № 18/ІКС/99-00-18-04-08);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реалізації норм наказу Міністерства фінансів України від 12.01.2023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подання через спеціальне портальне рішення заяви про реєстрацію як платника ПДВ особи-нерезидента (лист </w:t>
            </w:r>
            <w:r w:rsidRPr="00E52935">
              <w:rPr>
                <w:rFonts w:ascii="Times New Roman" w:eastAsia="Times New Roman" w:hAnsi="Times New Roman" w:cs="Times New Roman"/>
                <w:sz w:val="24"/>
                <w:szCs w:val="24"/>
                <w:lang w:eastAsia="uk-UA"/>
              </w:rPr>
              <w:br/>
              <w:t>від 20.03.2023 № 3575/99-00-12-01-03-08);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порядку опрацювання відомостей з ЄДР та обробки заяв, поданих платниками податків з урахуванням зміни КАТОТТГ (лист від 23.03.2023 № 3641/99-00-12-01-</w:t>
            </w:r>
            <w:r w:rsidRPr="00E52935">
              <w:rPr>
                <w:rFonts w:ascii="Times New Roman" w:eastAsia="Times New Roman" w:hAnsi="Times New Roman" w:cs="Times New Roman"/>
                <w:sz w:val="24"/>
                <w:szCs w:val="24"/>
                <w:lang w:eastAsia="uk-UA"/>
              </w:rPr>
              <w:lastRenderedPageBreak/>
              <w:t>01-08);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формування, надсилання та обробки деяких заяв з питань обліку платників податків з урахуванням даних про кодування адміністративно-територіальних одиниць і територій територіальних громад (лист </w:t>
            </w:r>
            <w:r w:rsidRPr="00E52935">
              <w:rPr>
                <w:rFonts w:ascii="Times New Roman" w:eastAsia="Times New Roman" w:hAnsi="Times New Roman" w:cs="Times New Roman"/>
                <w:sz w:val="24"/>
                <w:szCs w:val="24"/>
                <w:lang w:eastAsia="uk-UA"/>
              </w:rPr>
              <w:br/>
              <w:t>від 26.10.2021 № 164/ІТС/99-00-12-01-01-08);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приймання Повідомлення про виявлення факту, що свідчить про володіння фізичною (юридичною) особою - резидентом України часткою в іноземній юридичній особі, на виконання підпункту 39^2.6.3 пункту 39^2.6 статті 39 Податкового кодексу України </w:t>
            </w:r>
            <w:r w:rsidRPr="00E52935">
              <w:rPr>
                <w:rFonts w:ascii="Times New Roman" w:eastAsia="Times New Roman" w:hAnsi="Times New Roman" w:cs="Times New Roman"/>
                <w:sz w:val="24"/>
                <w:szCs w:val="24"/>
                <w:lang w:eastAsia="uk-UA"/>
              </w:rPr>
              <w:br/>
              <w:t>(листи від 12.01.2022 № 4/ІТС/99-00-18-04-04-08, від 13.01.2022 № 177/99-00-18-04-04-08);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реєстрації податкових накладних/</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розрахунків коригування до податкової накладної  в Єдиному реєстрі податкових накладних за новою формою (лист </w:t>
            </w:r>
            <w:r w:rsidRPr="00E52935">
              <w:rPr>
                <w:rFonts w:ascii="Times New Roman" w:eastAsia="Times New Roman" w:hAnsi="Times New Roman" w:cs="Times New Roman"/>
                <w:sz w:val="24"/>
                <w:szCs w:val="24"/>
                <w:lang w:eastAsia="uk-UA"/>
              </w:rPr>
              <w:br/>
              <w:t>від 28.03.2023 № 68/ІКС/99-00-12-02-05-</w:t>
            </w:r>
            <w:r w:rsidRPr="00E52935">
              <w:rPr>
                <w:rFonts w:ascii="Times New Roman" w:eastAsia="Times New Roman" w:hAnsi="Times New Roman" w:cs="Times New Roman"/>
                <w:sz w:val="24"/>
                <w:szCs w:val="24"/>
                <w:lang w:eastAsia="uk-UA"/>
              </w:rPr>
              <w:lastRenderedPageBreak/>
              <w:t>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опрацювання запитів від платників податків про отримання довідки </w:t>
            </w:r>
            <w:r w:rsidRPr="00E52935">
              <w:rPr>
                <w:rFonts w:ascii="Times New Roman" w:eastAsia="Times New Roman" w:hAnsi="Times New Roman" w:cs="Times New Roman"/>
                <w:sz w:val="24"/>
                <w:szCs w:val="24"/>
                <w:lang w:eastAsia="uk-UA"/>
              </w:rPr>
              <w:br/>
              <w:t xml:space="preserve">за ф. № 34-ОПП та її видачі платнику податків з використанням </w:t>
            </w:r>
            <w:r w:rsidRPr="00E52935">
              <w:rPr>
                <w:rFonts w:ascii="Times New Roman" w:eastAsia="Times New Roman" w:hAnsi="Times New Roman" w:cs="Times New Roman"/>
                <w:sz w:val="24"/>
                <w:szCs w:val="24"/>
                <w:lang w:eastAsia="uk-UA"/>
              </w:rPr>
              <w:br/>
              <w:t xml:space="preserve">ІТС «Електронний кабінет» та ІТС «Єдине вікно подання електронної звітності» </w:t>
            </w:r>
            <w:r w:rsidRPr="00E52935">
              <w:rPr>
                <w:rFonts w:ascii="Times New Roman" w:eastAsia="Times New Roman" w:hAnsi="Times New Roman" w:cs="Times New Roman"/>
                <w:sz w:val="24"/>
                <w:szCs w:val="24"/>
                <w:lang w:eastAsia="uk-UA"/>
              </w:rPr>
              <w:br/>
              <w:t>(лист від 25.11.2021 № 183/ІТС/99-00-12-01-01-08);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забезпечення автоматичного процесу листування контролюючого органу з платниками податків  через ІКС «Електронний кабінет» (лист </w:t>
            </w:r>
            <w:r w:rsidRPr="00E52935">
              <w:rPr>
                <w:rFonts w:ascii="Times New Roman" w:eastAsia="Times New Roman" w:hAnsi="Times New Roman" w:cs="Times New Roman"/>
                <w:sz w:val="24"/>
                <w:szCs w:val="24"/>
                <w:lang w:eastAsia="uk-UA"/>
              </w:rPr>
              <w:br/>
              <w:t>від 02.11.2022 № 156/ІКС/99-00-12-02-04-08);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розробки вебсервісу для взаємодії з IKC Державного центру зайнятостiпiд час надання інформації, необхідної для реалізації умов Порядку надання мiкрогрантiв на створення або розвиток власного бізнесу (лист від 18.01.2023 №17/ІКС/99-00-12-02-03-08);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отримання відомостей про виплачені доходи та утримані податки з ДРФО та </w:t>
            </w:r>
            <w:r w:rsidRPr="00E52935">
              <w:rPr>
                <w:rFonts w:ascii="Times New Roman" w:eastAsia="Times New Roman" w:hAnsi="Times New Roman" w:cs="Times New Roman"/>
                <w:sz w:val="24"/>
                <w:szCs w:val="24"/>
                <w:lang w:eastAsia="uk-UA"/>
              </w:rPr>
              <w:lastRenderedPageBreak/>
              <w:t xml:space="preserve">відомостей з Пенсійного фонду України для предзаповненя податкової декларації про майновий стан і доходи в частині опису алгоритму часткового автоматичного заповнення ДПС податкової декларації про майновий стан і доходи на підставі даних ДРФО (лист </w:t>
            </w:r>
            <w:r w:rsidRPr="00E52935">
              <w:rPr>
                <w:rFonts w:ascii="Times New Roman" w:eastAsia="Times New Roman" w:hAnsi="Times New Roman" w:cs="Times New Roman"/>
                <w:sz w:val="24"/>
                <w:szCs w:val="24"/>
                <w:lang w:eastAsia="uk-UA"/>
              </w:rPr>
              <w:br/>
              <w:t>від 20.01.2023 № 20/ІКС/99-00-24-01-02-08);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забезпечення отримання інформації про платника податкiв за попередньо наданою згодою платника податкiв (лист </w:t>
            </w:r>
            <w:r w:rsidRPr="00E52935">
              <w:rPr>
                <w:rFonts w:ascii="Times New Roman" w:eastAsia="Times New Roman" w:hAnsi="Times New Roman" w:cs="Times New Roman"/>
                <w:sz w:val="24"/>
                <w:szCs w:val="24"/>
                <w:lang w:eastAsia="uk-UA"/>
              </w:rPr>
              <w:br/>
              <w:t>від 06.03.2023 № 58/ІКС/99-00-12-02-04-08);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доопрацювання особистого Кабінету особи–нерезидента – платника ПДВ (лист від 15.03.2023 № 61/ІКС/99-00-04-02-03-08);</w:t>
            </w:r>
          </w:p>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опрацювання відомостей з ЄДР та обробки заяв, поданих платниками податків з урахуванням зміни КАТОТТГ (лист від 11.04.2023 № 84/ІКС/99-00-12-01-01-08);</w:t>
            </w:r>
          </w:p>
          <w:p w:rsidR="0077742D" w:rsidRPr="00E52935" w:rsidRDefault="0077742D" w:rsidP="00226FA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оновлення програмного забезпечення у зв’язку зі зміною/запровадженням нових </w:t>
            </w:r>
            <w:r w:rsidRPr="00E52935">
              <w:rPr>
                <w:rFonts w:ascii="Times New Roman" w:eastAsia="Times New Roman" w:hAnsi="Times New Roman" w:cs="Times New Roman"/>
                <w:sz w:val="24"/>
                <w:szCs w:val="24"/>
                <w:lang w:eastAsia="uk-UA"/>
              </w:rPr>
              <w:lastRenderedPageBreak/>
              <w:t>форм звітності;</w:t>
            </w:r>
          </w:p>
          <w:p w:rsidR="0077742D" w:rsidRPr="00E52935" w:rsidRDefault="0077742D" w:rsidP="00226FA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автоматичного заповнення реквізитів заяви 1-РРО (лист від 13.01.2023 № 15/ІКС/99-00-12-01-02-08);</w:t>
            </w:r>
          </w:p>
          <w:p w:rsidR="0077742D" w:rsidRPr="00E52935" w:rsidRDefault="0077742D" w:rsidP="00226FA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подання через спеціальне портальне рішення заяви про реєстрацію як платника ПДВ особи-нерезидента (зміни до контролю перевірки Заяви 1-РОН) (лист від 04.04.2023 № 4442/99-00-12-01-03-08);</w:t>
            </w:r>
          </w:p>
          <w:p w:rsidR="0077742D" w:rsidRPr="00E52935" w:rsidRDefault="0077742D" w:rsidP="00FC109B">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приймання та обробки електронних документів від громадян (службова записка від 17.04.2023 № 87/ІКС/99-00-12-02-01);</w:t>
            </w:r>
          </w:p>
          <w:p w:rsidR="0077742D" w:rsidRPr="00E52935" w:rsidRDefault="0077742D" w:rsidP="00226FA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внесення змін до алгоритму формування та опрацювання Повідомлень за формою </w:t>
            </w:r>
            <w:r w:rsidRPr="00E52935">
              <w:rPr>
                <w:rFonts w:ascii="Times New Roman" w:eastAsia="Times New Roman" w:hAnsi="Times New Roman" w:cs="Times New Roman"/>
                <w:sz w:val="24"/>
                <w:szCs w:val="24"/>
                <w:lang w:eastAsia="uk-UA"/>
              </w:rPr>
              <w:br/>
              <w:t xml:space="preserve">№ 20-ОПП (лист від 27.04.2023 </w:t>
            </w:r>
            <w:r w:rsidRPr="00E52935">
              <w:rPr>
                <w:rFonts w:ascii="Times New Roman" w:eastAsia="Times New Roman" w:hAnsi="Times New Roman" w:cs="Times New Roman"/>
                <w:sz w:val="24"/>
                <w:szCs w:val="24"/>
                <w:lang w:eastAsia="uk-UA"/>
              </w:rPr>
              <w:br/>
              <w:t>№ 103/ІКС/99-00-12-01-02-08);</w:t>
            </w:r>
          </w:p>
          <w:p w:rsidR="0077742D" w:rsidRPr="00E52935" w:rsidRDefault="0077742D" w:rsidP="00226FA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модернізації інтерфейсу Кабінету громадянина (UX-дизайн ЕК громадянина) (лист від 27.03.2023 № 67/ІКС/99-00-12-02-04-08);</w:t>
            </w:r>
          </w:p>
          <w:p w:rsidR="0077742D" w:rsidRPr="00E52935" w:rsidRDefault="0077742D" w:rsidP="00226FA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забезпечення отримання заяв від підзвітних фінансових установ для цілей CRS, про взяття на облік та зняття з обліку </w:t>
            </w:r>
            <w:r w:rsidRPr="00E52935">
              <w:rPr>
                <w:rFonts w:ascii="Times New Roman" w:eastAsia="Times New Roman" w:hAnsi="Times New Roman" w:cs="Times New Roman"/>
                <w:sz w:val="24"/>
                <w:szCs w:val="24"/>
                <w:lang w:eastAsia="uk-UA"/>
              </w:rPr>
              <w:lastRenderedPageBreak/>
              <w:t xml:space="preserve">(реєстрація, оновлення даних, виключення з переліку) (листи від 16.12.2022 </w:t>
            </w:r>
            <w:r w:rsidRPr="00E52935">
              <w:rPr>
                <w:rFonts w:ascii="Times New Roman" w:eastAsia="Times New Roman" w:hAnsi="Times New Roman" w:cs="Times New Roman"/>
                <w:sz w:val="24"/>
                <w:szCs w:val="24"/>
                <w:lang w:eastAsia="uk-UA"/>
              </w:rPr>
              <w:br/>
              <w:t xml:space="preserve">№ 192/ІКС/99-00-08-02-04-08, </w:t>
            </w:r>
            <w:r w:rsidRPr="00E52935">
              <w:rPr>
                <w:rFonts w:ascii="Times New Roman" w:eastAsia="Times New Roman" w:hAnsi="Times New Roman" w:cs="Times New Roman"/>
                <w:sz w:val="24"/>
                <w:szCs w:val="24"/>
                <w:lang w:eastAsia="uk-UA"/>
              </w:rPr>
              <w:br/>
              <w:t>від 06.04.2023 № 78/ІКС/99-00-08-02-04-08);</w:t>
            </w:r>
          </w:p>
          <w:p w:rsidR="0077742D" w:rsidRPr="00E52935" w:rsidRDefault="0077742D" w:rsidP="00226FA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створення особистого кабінету посадової особи суб'єкта інформаційних відносин (лист від 16.05.2023 № 6181/99-00-12-02-03-08);</w:t>
            </w:r>
          </w:p>
          <w:p w:rsidR="0077742D" w:rsidRPr="00E52935" w:rsidRDefault="0077742D" w:rsidP="00226FA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приймання/завантаження звіту CRS у форматі, затвердженому ОЕСР (листи </w:t>
            </w:r>
            <w:r w:rsidRPr="00E52935">
              <w:rPr>
                <w:rFonts w:ascii="Times New Roman" w:eastAsia="Times New Roman" w:hAnsi="Times New Roman" w:cs="Times New Roman"/>
                <w:sz w:val="24"/>
                <w:szCs w:val="24"/>
                <w:lang w:eastAsia="uk-UA"/>
              </w:rPr>
              <w:br/>
              <w:t>від 09.12.2022 № 188/ІКС/99-00-08-02-04-08 та від 06.04.2023 № 79/ІКС/99-00-08-02-04-08);</w:t>
            </w:r>
          </w:p>
          <w:p w:rsidR="0077742D" w:rsidRPr="00E52935" w:rsidRDefault="0077742D" w:rsidP="00FC109B">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забезпечення можливості доступу до Реєстрів на період дії воєнного стану (лист від 18.04.2023 № 89/ІКС/99-00-12-02-05-08);</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забезпечення можливості надання платником податків  «Згоди на передачу банківській установі інформації» у меню «Згоди на передачу інформації»</w:t>
            </w:r>
            <w:r w:rsidR="00D31905" w:rsidRPr="00E52935">
              <w:rPr>
                <w:rFonts w:ascii="Times New Roman" w:eastAsia="Times New Roman" w:hAnsi="Times New Roman" w:cs="Times New Roman"/>
                <w:sz w:val="24"/>
                <w:szCs w:val="24"/>
                <w:lang w:eastAsia="uk-UA"/>
              </w:rPr>
              <w:t>, розміщення  у меню «Допомога» опису API для банків</w:t>
            </w:r>
            <w:r w:rsidRPr="00E52935">
              <w:rPr>
                <w:rFonts w:ascii="Times New Roman" w:eastAsia="Times New Roman" w:hAnsi="Times New Roman" w:cs="Times New Roman"/>
                <w:sz w:val="24"/>
                <w:szCs w:val="24"/>
                <w:lang w:eastAsia="uk-UA"/>
              </w:rPr>
              <w:t xml:space="preserve"> (службова записка </w:t>
            </w:r>
            <w:r w:rsidR="00D31905"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lastRenderedPageBreak/>
              <w:t>від 03.03.2021 № 23/ІТС/99-00-13-02-08</w:t>
            </w:r>
            <w:r w:rsidR="00D31905" w:rsidRPr="00E52935">
              <w:rPr>
                <w:rFonts w:ascii="Times New Roman" w:eastAsia="Times New Roman" w:hAnsi="Times New Roman" w:cs="Times New Roman"/>
                <w:sz w:val="24"/>
                <w:szCs w:val="24"/>
                <w:lang w:eastAsia="uk-UA"/>
              </w:rPr>
              <w:t>).</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Для зручності користувачів при користуванні сервісами Електронного кабінету підготовлено та розміщено на вебпорталі ДПС у рубриці «Новини»: презентаційні та інструктивні матеріали, які роз’яснюють особливості використання податкових сервісів:</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Податкова інформація в смартфоні;</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продовжуємо тримати курс на діджиталізацію та щоденно працюємо над розвитком податкових сервісів та їх цифровізацію;</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розбудова ДПС з урахуванням передового європейського досвіду;</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доступ до даних реєстру платників ПДВ;</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фокус на інтеграцію з державними ІТ-ресурсами;</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ДПС тримає фокус на захист персональних даних;</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InfoTAX набирає популярності у користувачів;</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щодо сплати податків через Електронний кабінет;</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інформація про податковий борг банківській установі;</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щодо інформації про бізнес партнера в Електронному кабінеті;</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щодо подання звітності через Електронний кабінет;</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доступ до реєстрів;</w:t>
            </w:r>
          </w:p>
          <w:p w:rsidR="0077742D" w:rsidRPr="00E52935" w:rsidRDefault="0077742D" w:rsidP="005A43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щодо листування з ДПС;</w:t>
            </w:r>
          </w:p>
          <w:p w:rsidR="0077742D" w:rsidRPr="00E52935" w:rsidRDefault="0077742D" w:rsidP="00471D12">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щодо отримання індивідуальної податкової  консультації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77742D" w:rsidRPr="00E52935" w:rsidTr="0077017D">
        <w:trPr>
          <w:trHeight w:val="100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3.1.3.</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Акт про прийняття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Червень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У рамках реалізації Концепції впровадження єдиної цілісної системи надання сервісів та послуг органами ДПС, затвердженої наказом ДПС від 03.03.2021 № 261,  Договір на програмне та апаратне забезпечення Контакт-центру Державної податкової служби України підписаний сторонами 31.01.2022 № 2022/4-3-17 </w:t>
            </w:r>
            <w:r w:rsidRPr="00E52935">
              <w:rPr>
                <w:rFonts w:ascii="Times New Roman" w:eastAsia="Times New Roman" w:hAnsi="Times New Roman" w:cs="Times New Roman"/>
                <w:sz w:val="24"/>
                <w:szCs w:val="24"/>
                <w:lang w:eastAsia="uk-UA"/>
              </w:rPr>
              <w:br/>
              <w:t>(зі змінами) (далі – Договір).</w:t>
            </w:r>
          </w:p>
          <w:p w:rsidR="0077742D" w:rsidRPr="00E52935" w:rsidRDefault="0077742D" w:rsidP="006A553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Відповідно до Договору здійснено постачання апаратного забезпечення Контакт-центру ДПС, його монтаж та встановлення програмного забезпечення на нього.</w:t>
            </w:r>
          </w:p>
          <w:p w:rsidR="0077742D" w:rsidRPr="00E52935" w:rsidRDefault="0077742D" w:rsidP="006A553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Листами від 10.02.2023 № 2023/2-880 </w:t>
            </w:r>
            <w:r w:rsidR="0029455C"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 xml:space="preserve">(вх. ДПС № 3697/6 від 10.02.2023)  та  </w:t>
            </w:r>
            <w:r w:rsidR="0029455C"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 xml:space="preserve">від 05.04.2023 № 2023/2-2063 (вх. ДПС </w:t>
            </w:r>
            <w:r w:rsidR="0029455C"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 9303/6 від 05.04.2023) EU4PFM повідомило ДПС, що виконання договірних зобов’язань постачальника послуг призупиняється з 07.02.2023 до 22.05.2023, а відновлення договірних зобов’язань відбудеться автоматично після закінчення цього періоду (без окремого повідомлення).</w:t>
            </w:r>
          </w:p>
          <w:p w:rsidR="0077742D" w:rsidRPr="00E52935" w:rsidRDefault="0077742D" w:rsidP="006A553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Проводиться тестування Системи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77742D" w:rsidRPr="00E52935" w:rsidTr="0077017D">
        <w:trPr>
          <w:trHeight w:val="1005"/>
        </w:trPr>
        <w:tc>
          <w:tcPr>
            <w:tcW w:w="1843" w:type="dxa"/>
            <w:vMerge/>
            <w:tcBorders>
              <w:top w:val="single" w:sz="4" w:space="0" w:color="auto"/>
              <w:left w:val="single" w:sz="4" w:space="0" w:color="auto"/>
              <w:bottom w:val="single" w:sz="4" w:space="0" w:color="auto"/>
              <w:right w:val="single" w:sz="4" w:space="0" w:color="auto"/>
            </w:tcBorders>
            <w:vAlign w:val="center"/>
          </w:tcPr>
          <w:p w:rsidR="0077742D" w:rsidRPr="00E52935" w:rsidRDefault="0077742D"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3.1.4.</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Розширення можливостей інтерактивного голосового автовідповідача (далі - IVR) </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Забезпечено повідомлення платника про його номер у черзі на IVR, впроваджено режим Call-back для втрачених </w:t>
            </w:r>
            <w:r w:rsidRPr="00E52935">
              <w:rPr>
                <w:rFonts w:ascii="Times New Roman" w:eastAsia="Times New Roman" w:hAnsi="Times New Roman" w:cs="Times New Roman"/>
                <w:color w:val="000000"/>
                <w:sz w:val="24"/>
                <w:szCs w:val="24"/>
                <w:lang w:eastAsia="uk-UA"/>
              </w:rPr>
              <w:lastRenderedPageBreak/>
              <w:t>дзвінків Контакт-центру ДПС, удосконалено сферу застосування  голосових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Вересень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Проводиться тестування Системи Контакт-центру ДПС, функціонал якої дозволяє, зокрема</w:t>
            </w:r>
            <w:r w:rsidR="003908F4" w:rsidRPr="00E52935">
              <w:rPr>
                <w:rFonts w:ascii="Times New Roman" w:eastAsia="Times New Roman" w:hAnsi="Times New Roman" w:cs="Times New Roman"/>
                <w:sz w:val="24"/>
                <w:szCs w:val="24"/>
                <w:lang w:eastAsia="uk-UA"/>
              </w:rPr>
              <w:t>,</w:t>
            </w:r>
            <w:r w:rsidRPr="00E52935">
              <w:rPr>
                <w:rFonts w:ascii="Times New Roman" w:eastAsia="Times New Roman" w:hAnsi="Times New Roman" w:cs="Times New Roman"/>
                <w:sz w:val="24"/>
                <w:szCs w:val="24"/>
                <w:lang w:eastAsia="uk-UA"/>
              </w:rPr>
              <w:t xml:space="preserve">   розширити можливості інтерактивного голосового автовідповідача, а саме: забезпечення повідомлення платника про його номер у черзі на IVR, впровадження режиму Call-back для втрачених дзвінків Контакт-центру ДПС, удосконалення сфери застосування  голосових повідомлень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tc>
      </w:tr>
      <w:tr w:rsidR="0077742D" w:rsidRPr="00E52935" w:rsidTr="00684F9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7742D" w:rsidRPr="00E52935" w:rsidRDefault="0077742D"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3.1.5.</w:t>
            </w:r>
          </w:p>
        </w:tc>
        <w:tc>
          <w:tcPr>
            <w:tcW w:w="2551" w:type="dxa"/>
            <w:tcBorders>
              <w:top w:val="single" w:sz="4" w:space="0" w:color="auto"/>
              <w:left w:val="single" w:sz="4" w:space="0" w:color="auto"/>
              <w:bottom w:val="single" w:sz="4" w:space="0" w:color="auto"/>
              <w:right w:val="single" w:sz="4" w:space="0" w:color="auto"/>
            </w:tcBorders>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Впровадження сервісу інформування платників податків про наявність податкового боргу та необхідність подання звітності тощо </w:t>
            </w:r>
          </w:p>
        </w:tc>
        <w:tc>
          <w:tcPr>
            <w:tcW w:w="1560" w:type="dxa"/>
            <w:tcBorders>
              <w:top w:val="single" w:sz="4" w:space="0" w:color="auto"/>
              <w:left w:val="single" w:sz="4" w:space="0" w:color="auto"/>
              <w:bottom w:val="single" w:sz="4" w:space="0" w:color="auto"/>
              <w:right w:val="single" w:sz="4" w:space="0" w:color="auto"/>
            </w:tcBorders>
          </w:tcPr>
          <w:p w:rsidR="0077742D" w:rsidRPr="00E52935" w:rsidRDefault="0077742D"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Забезпечено можливість надсилання повідомлень платникам податків на Е-mail чи багатоплатформенниймесенджер (типу Viber, Telegram)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Проводиться тестування Системи Контакт-центру ДПС, функціонал якої дозволяє</w:t>
            </w:r>
            <w:r w:rsidR="003908F4" w:rsidRPr="00E52935">
              <w:rPr>
                <w:rFonts w:ascii="Times New Roman" w:eastAsia="Times New Roman" w:hAnsi="Times New Roman" w:cs="Times New Roman"/>
                <w:sz w:val="24"/>
                <w:szCs w:val="24"/>
                <w:lang w:eastAsia="uk-UA"/>
              </w:rPr>
              <w:t>,</w:t>
            </w:r>
            <w:r w:rsidRPr="00E52935">
              <w:rPr>
                <w:rFonts w:ascii="Times New Roman" w:eastAsia="Times New Roman" w:hAnsi="Times New Roman" w:cs="Times New Roman"/>
                <w:sz w:val="24"/>
                <w:szCs w:val="24"/>
                <w:lang w:eastAsia="uk-UA"/>
              </w:rPr>
              <w:t xml:space="preserve"> зокрема</w:t>
            </w:r>
            <w:r w:rsidR="003908F4" w:rsidRPr="00E52935">
              <w:rPr>
                <w:rFonts w:ascii="Times New Roman" w:eastAsia="Times New Roman" w:hAnsi="Times New Roman" w:cs="Times New Roman"/>
                <w:sz w:val="24"/>
                <w:szCs w:val="24"/>
                <w:lang w:eastAsia="uk-UA"/>
              </w:rPr>
              <w:t>,</w:t>
            </w:r>
            <w:r w:rsidRPr="00E52935">
              <w:rPr>
                <w:rFonts w:ascii="Times New Roman" w:eastAsia="Times New Roman" w:hAnsi="Times New Roman" w:cs="Times New Roman"/>
                <w:sz w:val="24"/>
                <w:szCs w:val="24"/>
                <w:lang w:eastAsia="uk-UA"/>
              </w:rPr>
              <w:t xml:space="preserve"> забезпечити можливість  надсилання повідомлень платникам податків на Е-mail чи багатоплатформенниймесенджер (типу Viber, Telegram) про наявність податкового боргу та необхідність подання звітності тощо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42D" w:rsidRPr="00E52935" w:rsidRDefault="0077742D"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tc>
      </w:tr>
      <w:tr w:rsidR="001014D0" w:rsidRPr="00E52935"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1014D0" w:rsidRPr="00E52935" w:rsidRDefault="001014D0"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3.1.6.</w:t>
            </w:r>
          </w:p>
        </w:tc>
        <w:tc>
          <w:tcPr>
            <w:tcW w:w="2551" w:type="dxa"/>
            <w:tcBorders>
              <w:top w:val="single" w:sz="4" w:space="0" w:color="auto"/>
              <w:left w:val="single" w:sz="4" w:space="0" w:color="auto"/>
              <w:bottom w:val="single" w:sz="4" w:space="0" w:color="auto"/>
              <w:right w:val="single" w:sz="4" w:space="0" w:color="auto"/>
            </w:tcBorders>
          </w:tcPr>
          <w:p w:rsidR="001014D0" w:rsidRPr="00E52935" w:rsidRDefault="001014D0"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Розширення потужностей програмно-технічного комплексу: створення </w:t>
            </w:r>
            <w:r w:rsidRPr="00E52935">
              <w:rPr>
                <w:rFonts w:ascii="Times New Roman" w:eastAsia="Times New Roman" w:hAnsi="Times New Roman" w:cs="Times New Roman"/>
                <w:sz w:val="24"/>
                <w:szCs w:val="24"/>
                <w:lang w:eastAsia="uk-UA"/>
              </w:rPr>
              <w:lastRenderedPageBreak/>
              <w:t>хмарного сховища для зберігання особистих ключів усіх користувачів (юридичних та фізичних осіб) у кваліфікованому засобі електронного підпису кваліфікованого надавача електронних довірчих послуг Державної податкової служби України (далі - КНЕДП ДПС) після придбання двох нових сучасних серверів</w:t>
            </w:r>
          </w:p>
        </w:tc>
        <w:tc>
          <w:tcPr>
            <w:tcW w:w="1560" w:type="dxa"/>
            <w:tcBorders>
              <w:top w:val="single" w:sz="4" w:space="0" w:color="auto"/>
              <w:left w:val="single" w:sz="4" w:space="0" w:color="auto"/>
              <w:bottom w:val="single" w:sz="4" w:space="0" w:color="auto"/>
              <w:right w:val="single" w:sz="4" w:space="0" w:color="auto"/>
            </w:tcBorders>
          </w:tcPr>
          <w:p w:rsidR="001014D0" w:rsidRPr="00E52935" w:rsidRDefault="001014D0" w:rsidP="00EE417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Інформаційно-довідковий </w:t>
            </w:r>
            <w:r w:rsidRPr="00E52935">
              <w:rPr>
                <w:rFonts w:ascii="Times New Roman" w:eastAsia="Times New Roman" w:hAnsi="Times New Roman" w:cs="Times New Roman"/>
                <w:sz w:val="24"/>
                <w:szCs w:val="24"/>
                <w:lang w:eastAsia="uk-UA"/>
              </w:rPr>
              <w:lastRenderedPageBreak/>
              <w:t>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Тривають заходи для розширення можливості програмно-технічного комплексу: створення хмарного сховища для зберігання особистих ключів усіх </w:t>
            </w:r>
            <w:r w:rsidRPr="00E52935">
              <w:rPr>
                <w:rFonts w:ascii="Times New Roman" w:eastAsia="Times New Roman" w:hAnsi="Times New Roman" w:cs="Times New Roman"/>
                <w:sz w:val="24"/>
                <w:szCs w:val="24"/>
                <w:lang w:eastAsia="uk-UA"/>
              </w:rPr>
              <w:lastRenderedPageBreak/>
              <w:t>користувачів (юридичних та фізичних осіб) у кваліфікованому засобі електронного підпису КНЕДП ДПС. Укладено договір № 19/2023 від 15.03.2023 між Державною податковою службою України, з однієї сторони, та приватним акціонерним товариством «Інститут інформаційних технологій», з іншої сторони (Ліцензії на програмне забезпечення для Хмарного сховища Кваліфікованого надавача електронних довірчих послуг ДПС для зберігання особистих ключів користувачів). Складено та підписано Акт приймання - передачі наданих послуг № 1 від 30.03.2023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1014D0" w:rsidRPr="00E52935"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1014D0" w:rsidRPr="00E52935" w:rsidRDefault="001014D0"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3.1.7.</w:t>
            </w:r>
          </w:p>
        </w:tc>
        <w:tc>
          <w:tcPr>
            <w:tcW w:w="2551" w:type="dxa"/>
            <w:tcBorders>
              <w:top w:val="single" w:sz="4" w:space="0" w:color="auto"/>
              <w:left w:val="single" w:sz="4" w:space="0" w:color="auto"/>
              <w:bottom w:val="single" w:sz="4" w:space="0" w:color="auto"/>
              <w:right w:val="single" w:sz="4" w:space="0" w:color="auto"/>
            </w:tcBorders>
          </w:tcPr>
          <w:p w:rsidR="001014D0" w:rsidRPr="00E52935" w:rsidRDefault="001014D0" w:rsidP="00EE417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Розширення мережі представництв КНЕДП ДПС у центрах обслуговування платників за рахунок чисельності </w:t>
            </w:r>
            <w:r w:rsidRPr="00E52935">
              <w:rPr>
                <w:rFonts w:ascii="Times New Roman" w:eastAsia="Times New Roman" w:hAnsi="Times New Roman" w:cs="Times New Roman"/>
                <w:color w:val="000000"/>
                <w:sz w:val="24"/>
                <w:szCs w:val="24"/>
                <w:lang w:eastAsia="uk-UA"/>
              </w:rPr>
              <w:lastRenderedPageBreak/>
              <w:t>працівників ГУ ДПС в областях та м. Києві</w:t>
            </w:r>
          </w:p>
        </w:tc>
        <w:tc>
          <w:tcPr>
            <w:tcW w:w="1560" w:type="dxa"/>
            <w:tcBorders>
              <w:top w:val="single" w:sz="4" w:space="0" w:color="auto"/>
              <w:left w:val="single" w:sz="4" w:space="0" w:color="auto"/>
              <w:bottom w:val="single" w:sz="4" w:space="0" w:color="auto"/>
              <w:right w:val="single" w:sz="4" w:space="0" w:color="auto"/>
            </w:tcBorders>
          </w:tcPr>
          <w:p w:rsidR="001014D0" w:rsidRPr="00E52935" w:rsidRDefault="001014D0" w:rsidP="00EE417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Збільшено кількість представництв КНЕДП ДПС у центрах обслуговува</w:t>
            </w:r>
            <w:r w:rsidRPr="00E52935">
              <w:rPr>
                <w:rFonts w:ascii="Times New Roman" w:eastAsia="Times New Roman" w:hAnsi="Times New Roman" w:cs="Times New Roman"/>
                <w:color w:val="000000"/>
                <w:sz w:val="24"/>
                <w:szCs w:val="24"/>
                <w:lang w:eastAsia="uk-UA"/>
              </w:rPr>
              <w:lastRenderedPageBreak/>
              <w:t>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EE417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Тривають заходи для розширення мережі представництв КНЕДП ДПС у центрах обслуговування платників.</w:t>
            </w:r>
          </w:p>
          <w:p w:rsidR="001014D0" w:rsidRPr="00E52935" w:rsidRDefault="001014D0"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Видано наказ ДПС від 04.05.2023 № 320 «Про розгортання та підключення відокремлених пунктів реєстрації КНЕДП ДПС» щодо відкриття відокремлених </w:t>
            </w:r>
            <w:r w:rsidRPr="00E52935">
              <w:rPr>
                <w:rFonts w:ascii="Times New Roman" w:eastAsia="Times New Roman" w:hAnsi="Times New Roman" w:cs="Times New Roman"/>
                <w:sz w:val="24"/>
                <w:szCs w:val="24"/>
                <w:lang w:eastAsia="uk-UA"/>
              </w:rPr>
              <w:lastRenderedPageBreak/>
              <w:t>пунктів реєстрації КНЕДП ДПС у Волинській, Дніпропетровській областях та м. Києві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EE417C">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1014D0" w:rsidRPr="00E52935" w:rsidTr="00A96F19">
        <w:trPr>
          <w:trHeight w:val="1782"/>
        </w:trPr>
        <w:tc>
          <w:tcPr>
            <w:tcW w:w="1843" w:type="dxa"/>
            <w:tcBorders>
              <w:top w:val="single" w:sz="4" w:space="0" w:color="auto"/>
              <w:left w:val="single" w:sz="4" w:space="0" w:color="auto"/>
              <w:bottom w:val="single" w:sz="4" w:space="0" w:color="auto"/>
              <w:right w:val="single" w:sz="4" w:space="0" w:color="auto"/>
            </w:tcBorders>
          </w:tcPr>
          <w:p w:rsidR="001014D0" w:rsidRPr="00E52935" w:rsidRDefault="001014D0" w:rsidP="000C510A">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lastRenderedPageBreak/>
              <w:t>3.2. Забезпечення якісного та швидкого консультування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0C510A">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3.2.1.</w:t>
            </w:r>
          </w:p>
        </w:tc>
        <w:tc>
          <w:tcPr>
            <w:tcW w:w="2551" w:type="dxa"/>
            <w:tcBorders>
              <w:top w:val="single" w:sz="4" w:space="0" w:color="auto"/>
              <w:left w:val="single" w:sz="4" w:space="0" w:color="auto"/>
              <w:bottom w:val="single" w:sz="4" w:space="0" w:color="auto"/>
              <w:right w:val="single" w:sz="4" w:space="0" w:color="auto"/>
            </w:tcBorders>
          </w:tcPr>
          <w:p w:rsidR="001014D0" w:rsidRPr="00E52935" w:rsidRDefault="001014D0" w:rsidP="000C510A">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(далі - ЗІР)</w:t>
            </w:r>
          </w:p>
        </w:tc>
        <w:tc>
          <w:tcPr>
            <w:tcW w:w="1560" w:type="dxa"/>
            <w:tcBorders>
              <w:top w:val="single" w:sz="4" w:space="0" w:color="auto"/>
              <w:left w:val="single" w:sz="4" w:space="0" w:color="auto"/>
              <w:bottom w:val="single" w:sz="4" w:space="0" w:color="auto"/>
              <w:right w:val="single" w:sz="4" w:space="0" w:color="auto"/>
            </w:tcBorders>
          </w:tcPr>
          <w:p w:rsidR="001014D0" w:rsidRPr="00E52935" w:rsidRDefault="001014D0" w:rsidP="000C510A">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Розміщено інформацію на вебпорталі ДПС, субсайтахвебпорталу ДПС, соціальній мережі Facebook, надіслано повідомлення платникам податків на Е-mail чи багатоплатформенниймесенджер (типу Viber, Telegram)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0C510A">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0C510A">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A01D38">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Популяризація ЗІР здійснюється шляхом розміщення актуального запитання в Telegram–каналі ДПС, у рубриці «Питання дня». Протягом звітного періоду 2023 року передано для розміщення 6 матеріалів (розміщено 5). Крім того, на вебпорталі ДПС розміщено 3 інформаційні повідомлення щодо роботи Контакт-центру ДПС, в яких наголошено про переваги використання ЗІР (14.03.2023, 21.04.2023 та 16.05.2023).</w:t>
            </w:r>
          </w:p>
          <w:p w:rsidR="001014D0" w:rsidRPr="00E52935" w:rsidRDefault="001014D0" w:rsidP="00A01D38">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color w:val="000000"/>
                <w:sz w:val="24"/>
                <w:szCs w:val="24"/>
                <w:lang w:eastAsia="uk-UA"/>
              </w:rPr>
              <w:t>Разом з цим на вебпорталі ДПС у розділі «Онлайн-навчання» у вкладці «Надання послуг Контакт-центром» розміщено навчальні матеріали щодо отримання інформаційно-довідкових послуг в ЗІР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0C510A">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Виконується</w:t>
            </w:r>
          </w:p>
        </w:tc>
      </w:tr>
      <w:tr w:rsidR="001014D0" w:rsidRPr="00E52935" w:rsidTr="0077017D">
        <w:trPr>
          <w:trHeight w:val="225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014D0" w:rsidRPr="00E52935" w:rsidRDefault="001014D0"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3.2.2.</w:t>
            </w:r>
          </w:p>
        </w:tc>
        <w:tc>
          <w:tcPr>
            <w:tcW w:w="2551" w:type="dxa"/>
            <w:tcBorders>
              <w:top w:val="single" w:sz="4" w:space="0" w:color="auto"/>
              <w:left w:val="single" w:sz="4" w:space="0" w:color="auto"/>
              <w:bottom w:val="single" w:sz="4" w:space="0" w:color="auto"/>
              <w:right w:val="single" w:sz="4" w:space="0" w:color="auto"/>
            </w:tcBorders>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Забезпечення працівників Контакт-центру ДПС ефективним інструментарієм для якісного надання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1014D0" w:rsidRPr="00E52935" w:rsidRDefault="001014D0"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Рівень задоволеності платників податків становить не менше 80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BB2D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Станом на 01.06.2023 рівень задоволеності платників податків складає 82,93%.</w:t>
            </w:r>
          </w:p>
          <w:p w:rsidR="001014D0" w:rsidRPr="00E52935" w:rsidRDefault="001014D0" w:rsidP="00BB2D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Проведено аналіз 20 коментарів користувачів ЗІР, за результатами якого:</w:t>
            </w:r>
          </w:p>
          <w:p w:rsidR="001014D0" w:rsidRPr="00E52935" w:rsidRDefault="001014D0" w:rsidP="00BB2D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підготовлено роз’яснення платникам без внесення змін до відповідей – 7;</w:t>
            </w:r>
          </w:p>
          <w:p w:rsidR="001014D0" w:rsidRPr="00E52935" w:rsidRDefault="001014D0" w:rsidP="00BB2D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передано результати фіксації задоволеності на опрацювання до відповідних структурних підрозділів ДПС – 8 листів (за наслідками відпрацювання 1 з яких внесено нове запитання-відповідь, по 2 запитанням відповіді підтверджено);</w:t>
            </w:r>
          </w:p>
          <w:p w:rsidR="001014D0" w:rsidRPr="00E52935" w:rsidRDefault="001014D0" w:rsidP="00BB2D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враховано у нових редакціях запитань-відповідей, відредаговано, переведено до «нечинних», створено нове запитання з тимчасовою відповіддю тощо –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Виконується</w:t>
            </w:r>
          </w:p>
        </w:tc>
      </w:tr>
      <w:tr w:rsidR="001014D0" w:rsidRPr="00E52935" w:rsidTr="0077017D">
        <w:trPr>
          <w:trHeight w:val="225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014D0" w:rsidRPr="00E52935" w:rsidRDefault="001014D0"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3.2.3.</w:t>
            </w:r>
          </w:p>
        </w:tc>
        <w:tc>
          <w:tcPr>
            <w:tcW w:w="2551" w:type="dxa"/>
            <w:tcBorders>
              <w:top w:val="single" w:sz="4" w:space="0" w:color="auto"/>
              <w:left w:val="single" w:sz="4" w:space="0" w:color="auto"/>
              <w:bottom w:val="single" w:sz="4" w:space="0" w:color="auto"/>
              <w:right w:val="single" w:sz="4" w:space="0" w:color="auto"/>
            </w:tcBorders>
          </w:tcPr>
          <w:p w:rsidR="001014D0" w:rsidRPr="00E52935" w:rsidRDefault="001014D0"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Підвищення обізнаності платників податків шляхом наповнення запитаннями-відповідями Бази знань та актуалізації розділів ЗІР</w:t>
            </w:r>
          </w:p>
        </w:tc>
        <w:tc>
          <w:tcPr>
            <w:tcW w:w="1560" w:type="dxa"/>
            <w:tcBorders>
              <w:top w:val="single" w:sz="4" w:space="0" w:color="auto"/>
              <w:left w:val="single" w:sz="4" w:space="0" w:color="auto"/>
              <w:bottom w:val="single" w:sz="4" w:space="0" w:color="auto"/>
              <w:right w:val="single" w:sz="4" w:space="0" w:color="auto"/>
            </w:tcBorders>
          </w:tcPr>
          <w:p w:rsidR="001014D0" w:rsidRPr="00E52935" w:rsidRDefault="001014D0"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Збільшення кількості відвідувань платниками розділів ЗІР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B5281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Станом на 01.06.2023 кількість відвідувань ЗІР складає 1 892 336.</w:t>
            </w:r>
          </w:p>
          <w:p w:rsidR="001014D0" w:rsidRPr="00E52935" w:rsidRDefault="001014D0" w:rsidP="00B5281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Напрацьовано з початку 2023 року проєкти відповідей на запитання:</w:t>
            </w:r>
          </w:p>
          <w:p w:rsidR="001014D0" w:rsidRPr="00E52935" w:rsidRDefault="001014D0" w:rsidP="00B5281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на основі прямих норм чинного законодавства – 415;</w:t>
            </w:r>
          </w:p>
          <w:p w:rsidR="001014D0" w:rsidRPr="00E52935" w:rsidRDefault="001014D0" w:rsidP="00B5281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які направлено на  погодження до профільних структурних підрозділів ДПС </w:t>
            </w:r>
            <w:r w:rsidRPr="00E52935">
              <w:rPr>
                <w:rFonts w:ascii="Times New Roman" w:eastAsia="Times New Roman" w:hAnsi="Times New Roman" w:cs="Times New Roman"/>
                <w:sz w:val="24"/>
                <w:szCs w:val="24"/>
                <w:lang w:eastAsia="uk-UA"/>
              </w:rPr>
              <w:lastRenderedPageBreak/>
              <w:t>– 307.</w:t>
            </w:r>
          </w:p>
          <w:p w:rsidR="001014D0" w:rsidRPr="00E52935" w:rsidRDefault="001014D0" w:rsidP="00B5281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Внесено до Бази знань – 571:</w:t>
            </w:r>
          </w:p>
          <w:p w:rsidR="001014D0" w:rsidRPr="00E52935" w:rsidRDefault="001014D0" w:rsidP="00B5281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напрацьованих на основі прямих норм – 415;</w:t>
            </w:r>
          </w:p>
          <w:p w:rsidR="001014D0" w:rsidRPr="00E52935" w:rsidRDefault="001014D0" w:rsidP="00B5281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погоджених в структурних підрозділах – 156.</w:t>
            </w:r>
          </w:p>
          <w:p w:rsidR="001014D0" w:rsidRPr="00E52935" w:rsidRDefault="001014D0" w:rsidP="00B5281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Оновлено розділи ЗІР :</w:t>
            </w:r>
          </w:p>
          <w:p w:rsidR="001014D0" w:rsidRPr="00E52935" w:rsidRDefault="001014D0" w:rsidP="00B5281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«Нормативні та інформаційні документи» (розміщено/ видалено/ оновлено/ переведено до «Нечинних») – 72;</w:t>
            </w:r>
          </w:p>
          <w:p w:rsidR="001014D0" w:rsidRPr="00E52935" w:rsidRDefault="001014D0" w:rsidP="00B5281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«Останні зміни в законодавстві» – 13;</w:t>
            </w:r>
          </w:p>
          <w:p w:rsidR="001014D0" w:rsidRPr="00E52935" w:rsidRDefault="001014D0" w:rsidP="00B5281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«Податковий календар» – 5;</w:t>
            </w:r>
          </w:p>
          <w:p w:rsidR="001014D0" w:rsidRPr="00E52935" w:rsidRDefault="001014D0" w:rsidP="00B5281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«Ставки податків та зборів» – 2;</w:t>
            </w:r>
          </w:p>
          <w:p w:rsidR="001014D0" w:rsidRPr="00E52935" w:rsidRDefault="001014D0" w:rsidP="00B5281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«Права та обов'язки платників податків»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1014D0" w:rsidRPr="00E52935" w:rsidTr="0077017D">
        <w:trPr>
          <w:trHeight w:val="162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14D0" w:rsidRPr="00E52935" w:rsidRDefault="001014D0" w:rsidP="0077017D">
            <w:pPr>
              <w:spacing w:after="0" w:line="240" w:lineRule="auto"/>
              <w:jc w:val="center"/>
              <w:rPr>
                <w:rFonts w:ascii="Times New Roman" w:eastAsia="Times New Roman" w:hAnsi="Times New Roman" w:cs="Times New Roman"/>
                <w:b/>
                <w:bCs/>
                <w:sz w:val="24"/>
                <w:szCs w:val="24"/>
                <w:lang w:eastAsia="uk-UA"/>
              </w:rPr>
            </w:pPr>
            <w:r w:rsidRPr="00E52935">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3.2.4.</w:t>
            </w:r>
          </w:p>
        </w:tc>
        <w:tc>
          <w:tcPr>
            <w:tcW w:w="2551" w:type="dxa"/>
            <w:tcBorders>
              <w:top w:val="single" w:sz="4" w:space="0" w:color="auto"/>
              <w:left w:val="single" w:sz="4" w:space="0" w:color="auto"/>
              <w:bottom w:val="single" w:sz="4" w:space="0" w:color="auto"/>
              <w:right w:val="single" w:sz="4" w:space="0" w:color="auto"/>
            </w:tcBorders>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1014D0" w:rsidRPr="00E52935" w:rsidRDefault="001014D0"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Забезпечено участь у навчальних заходах не менше 80 відсотків персоналу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коучингу, самонавчання, лекційних та практичних занять, відеоуроків. Крім того, у рамках реалізації Робочого плану між Державною </w:t>
            </w:r>
            <w:r w:rsidRPr="00E52935">
              <w:rPr>
                <w:rFonts w:ascii="Times New Roman" w:eastAsia="Times New Roman" w:hAnsi="Times New Roman" w:cs="Times New Roman"/>
                <w:sz w:val="24"/>
                <w:szCs w:val="24"/>
                <w:lang w:eastAsia="uk-UA"/>
              </w:rPr>
              <w:lastRenderedPageBreak/>
              <w:t>податковою службою України та  Офісом технічної допомоги Казначейства США (далі – ОТД) на 2022-2024 роки, експертами ОТД 23-24.02.2023 проведено навчання у формі фокус-груп з працівниками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1014D0" w:rsidRPr="00E52935" w:rsidTr="0077017D">
        <w:trPr>
          <w:trHeight w:val="205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014D0" w:rsidRPr="00E52935" w:rsidRDefault="001014D0"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3.2.5.</w:t>
            </w:r>
          </w:p>
        </w:tc>
        <w:tc>
          <w:tcPr>
            <w:tcW w:w="2551" w:type="dxa"/>
            <w:tcBorders>
              <w:top w:val="single" w:sz="4" w:space="0" w:color="auto"/>
              <w:left w:val="single" w:sz="4" w:space="0" w:color="auto"/>
              <w:bottom w:val="single" w:sz="4" w:space="0" w:color="auto"/>
              <w:right w:val="single" w:sz="4" w:space="0" w:color="auto"/>
            </w:tcBorders>
          </w:tcPr>
          <w:p w:rsidR="001014D0" w:rsidRPr="00E52935" w:rsidRDefault="001014D0"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Проведення опитування абонентів Контакт-центру ДПС щодо якості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1014D0" w:rsidRPr="00E52935" w:rsidRDefault="001014D0"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Оприлюднено на вебпорталі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У період з 25.01.2023 по 15.02.2023 проведено опитування серед абонентів, які отримували інформаційно-довідкові послуги телефоном. </w:t>
            </w:r>
          </w:p>
          <w:p w:rsidR="001014D0" w:rsidRPr="00E52935" w:rsidRDefault="001014D0"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У період з 23.02.2023 по 09.03.2023 проведено опитування «Оцінка роботи Контакт-центру ДПС» серед клієнтів, які звертались до Контакт-центру ДПС електронною поштою та користувачів ЗІР з використанням сервісу GoogleForm інтернет-ресурсу GoogleDrive. </w:t>
            </w:r>
          </w:p>
          <w:p w:rsidR="001014D0" w:rsidRPr="00E52935" w:rsidRDefault="001014D0"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У період з 20.04.2023 по 15.05.2023 проведено опитування серед абонентів, які отримували інформаційно-довідкові послуги телефоном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Виконується</w:t>
            </w:r>
          </w:p>
        </w:tc>
      </w:tr>
      <w:tr w:rsidR="001014D0" w:rsidRPr="00E52935"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14D0" w:rsidRPr="00E52935" w:rsidRDefault="001014D0"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t xml:space="preserve">3.3. Розвиток системи зворотного </w:t>
            </w:r>
            <w:r w:rsidRPr="00E52935">
              <w:rPr>
                <w:rFonts w:ascii="Times New Roman" w:eastAsia="Times New Roman" w:hAnsi="Times New Roman" w:cs="Times New Roman"/>
                <w:bCs/>
                <w:sz w:val="24"/>
                <w:szCs w:val="24"/>
                <w:lang w:eastAsia="uk-UA"/>
              </w:rPr>
              <w:lastRenderedPageBreak/>
              <w:t>зв’язку з платниками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3.3.1.</w:t>
            </w:r>
          </w:p>
        </w:tc>
        <w:tc>
          <w:tcPr>
            <w:tcW w:w="2551" w:type="dxa"/>
            <w:tcBorders>
              <w:top w:val="single" w:sz="4" w:space="0" w:color="auto"/>
              <w:left w:val="single" w:sz="4" w:space="0" w:color="auto"/>
              <w:bottom w:val="single" w:sz="4" w:space="0" w:color="auto"/>
              <w:right w:val="single" w:sz="4" w:space="0" w:color="auto"/>
            </w:tcBorders>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Проведення дослідження з оцінки задоволеності бізнесу </w:t>
            </w:r>
            <w:r w:rsidRPr="00E52935">
              <w:rPr>
                <w:rFonts w:ascii="Times New Roman" w:eastAsia="Times New Roman" w:hAnsi="Times New Roman" w:cs="Times New Roman"/>
                <w:sz w:val="24"/>
                <w:szCs w:val="24"/>
                <w:lang w:eastAsia="uk-UA"/>
              </w:rPr>
              <w:lastRenderedPageBreak/>
              <w:t xml:space="preserve">рівнем обслуговування податкових органів,  у тому числі щодо поліпшення якості інформаційно-комунікаційної системи «Електронний кабінет» </w:t>
            </w:r>
          </w:p>
        </w:tc>
        <w:tc>
          <w:tcPr>
            <w:tcW w:w="1560" w:type="dxa"/>
            <w:tcBorders>
              <w:top w:val="single" w:sz="4" w:space="0" w:color="auto"/>
              <w:left w:val="single" w:sz="4" w:space="0" w:color="auto"/>
              <w:bottom w:val="single" w:sz="4" w:space="0" w:color="auto"/>
              <w:right w:val="single" w:sz="4" w:space="0" w:color="auto"/>
            </w:tcBorders>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Проведено опитування платників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ІV квартал 2023 </w:t>
            </w:r>
            <w:r w:rsidRPr="00E52935">
              <w:rPr>
                <w:rFonts w:ascii="Times New Roman" w:eastAsia="Times New Roman" w:hAnsi="Times New Roman" w:cs="Times New Roman"/>
                <w:sz w:val="24"/>
                <w:szCs w:val="24"/>
                <w:lang w:eastAsia="uk-UA"/>
              </w:rPr>
              <w:lastRenderedPageBreak/>
              <w:t>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Департамент податк</w:t>
            </w:r>
            <w:r w:rsidRPr="00E52935">
              <w:rPr>
                <w:rFonts w:ascii="Times New Roman" w:eastAsia="Times New Roman" w:hAnsi="Times New Roman" w:cs="Times New Roman"/>
                <w:sz w:val="24"/>
                <w:szCs w:val="24"/>
                <w:lang w:eastAsia="uk-UA"/>
              </w:rPr>
              <w:lastRenderedPageBreak/>
              <w:t>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hAnsi="Times New Roman"/>
                <w:sz w:val="24"/>
                <w:szCs w:val="24"/>
              </w:rPr>
              <w:lastRenderedPageBreak/>
              <w:t xml:space="preserve">У 2023 році загальнонаціональне опитування платників податків щодо ставлення платників до органів ДПС </w:t>
            </w:r>
            <w:r w:rsidRPr="00E52935">
              <w:rPr>
                <w:rFonts w:ascii="Times New Roman" w:hAnsi="Times New Roman"/>
                <w:sz w:val="24"/>
                <w:szCs w:val="24"/>
              </w:rPr>
              <w:lastRenderedPageBreak/>
              <w:t xml:space="preserve">заплановано провести у ІV кварталі </w:t>
            </w:r>
            <w:r w:rsidRPr="00E52935">
              <w:rPr>
                <w:rFonts w:ascii="Times New Roman" w:hAnsi="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bCs/>
                <w:sz w:val="24"/>
                <w:szCs w:val="24"/>
                <w:lang w:eastAsia="uk-UA"/>
              </w:rPr>
              <w:lastRenderedPageBreak/>
              <w:t>Виконується</w:t>
            </w:r>
          </w:p>
        </w:tc>
      </w:tr>
      <w:tr w:rsidR="001014D0" w:rsidRPr="00E52935" w:rsidTr="0077017D">
        <w:trPr>
          <w:trHeight w:val="18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014D0" w:rsidRPr="00E52935" w:rsidRDefault="001014D0"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3.3.2.</w:t>
            </w:r>
          </w:p>
        </w:tc>
        <w:tc>
          <w:tcPr>
            <w:tcW w:w="2551" w:type="dxa"/>
            <w:tcBorders>
              <w:top w:val="single" w:sz="4" w:space="0" w:color="auto"/>
              <w:left w:val="single" w:sz="4" w:space="0" w:color="auto"/>
              <w:bottom w:val="single" w:sz="4" w:space="0" w:color="auto"/>
              <w:right w:val="single" w:sz="4" w:space="0" w:color="auto"/>
            </w:tcBorders>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Оприлюднено на вебпорталі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hAnsi="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E52935">
              <w:rPr>
                <w:rFonts w:ascii="Times New Roman" w:hAnsi="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14D0" w:rsidRPr="00E52935" w:rsidRDefault="001014D0"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bCs/>
                <w:sz w:val="24"/>
                <w:szCs w:val="24"/>
                <w:lang w:eastAsia="uk-UA"/>
              </w:rPr>
              <w:t>Виконується</w:t>
            </w:r>
          </w:p>
        </w:tc>
      </w:tr>
      <w:tr w:rsidR="00ED23EA" w:rsidRPr="00E52935" w:rsidTr="00ED23EA">
        <w:trPr>
          <w:trHeight w:val="1215"/>
        </w:trPr>
        <w:tc>
          <w:tcPr>
            <w:tcW w:w="1843" w:type="dxa"/>
            <w:vMerge/>
            <w:tcBorders>
              <w:top w:val="single" w:sz="4" w:space="0" w:color="auto"/>
              <w:left w:val="single" w:sz="4" w:space="0" w:color="auto"/>
              <w:bottom w:val="single" w:sz="4" w:space="0" w:color="auto"/>
              <w:right w:val="single" w:sz="4" w:space="0" w:color="auto"/>
            </w:tcBorders>
            <w:vAlign w:val="center"/>
          </w:tcPr>
          <w:p w:rsidR="00ED23EA" w:rsidRPr="00E52935" w:rsidRDefault="00ED23E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3.3.3.</w:t>
            </w:r>
          </w:p>
        </w:tc>
        <w:tc>
          <w:tcPr>
            <w:tcW w:w="2551" w:type="dxa"/>
            <w:tcBorders>
              <w:top w:val="single" w:sz="4" w:space="0" w:color="auto"/>
              <w:left w:val="single" w:sz="4" w:space="0" w:color="auto"/>
              <w:bottom w:val="single" w:sz="4" w:space="0" w:color="auto"/>
              <w:right w:val="single" w:sz="4" w:space="0" w:color="auto"/>
            </w:tcBorders>
          </w:tcPr>
          <w:p w:rsidR="00ED23EA" w:rsidRPr="00E52935" w:rsidRDefault="00ED23EA"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ED23EA" w:rsidRPr="00E52935" w:rsidRDefault="00ED23EA"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Затверджено план заходів щодо удосконалення системи обслуговування </w:t>
            </w:r>
            <w:r w:rsidRPr="00E52935">
              <w:rPr>
                <w:rFonts w:ascii="Times New Roman" w:eastAsia="Times New Roman" w:hAnsi="Times New Roman" w:cs="Times New Roman"/>
                <w:sz w:val="24"/>
                <w:szCs w:val="24"/>
                <w:lang w:eastAsia="uk-UA"/>
              </w:rPr>
              <w:lastRenderedPageBreak/>
              <w:t>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ED23EA">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Департамент податкових сервісів, </w:t>
            </w:r>
            <w:r w:rsidRPr="00E52935">
              <w:rPr>
                <w:rFonts w:ascii="Times New Roman" w:eastAsia="Times New Roman" w:hAnsi="Times New Roman" w:cs="Times New Roman"/>
                <w:sz w:val="24"/>
                <w:szCs w:val="24"/>
                <w:lang w:eastAsia="uk-UA"/>
              </w:rPr>
              <w:br/>
              <w:t>структ</w:t>
            </w:r>
            <w:r w:rsidRPr="00E52935">
              <w:rPr>
                <w:rFonts w:ascii="Times New Roman" w:eastAsia="Times New Roman" w:hAnsi="Times New Roman" w:cs="Times New Roman"/>
                <w:sz w:val="24"/>
                <w:szCs w:val="24"/>
                <w:lang w:eastAsia="uk-UA"/>
              </w:rPr>
              <w:lastRenderedPageBreak/>
              <w:t>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hAnsi="Times New Roman"/>
                <w:sz w:val="24"/>
                <w:szCs w:val="24"/>
              </w:rPr>
              <w:lastRenderedPageBreak/>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E52935">
              <w:rPr>
                <w:rFonts w:ascii="Times New Roman" w:hAnsi="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bCs/>
                <w:sz w:val="24"/>
                <w:szCs w:val="24"/>
                <w:lang w:eastAsia="uk-UA"/>
              </w:rPr>
              <w:t>Виконується</w:t>
            </w:r>
          </w:p>
        </w:tc>
      </w:tr>
      <w:tr w:rsidR="00ED23EA" w:rsidRPr="00E52935" w:rsidTr="0077017D">
        <w:trPr>
          <w:trHeight w:val="175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lastRenderedPageBreak/>
              <w:t xml:space="preserve">3.4. Удосконалення зовнішніх комунікацій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3.4.1.</w:t>
            </w:r>
          </w:p>
        </w:tc>
        <w:tc>
          <w:tcPr>
            <w:tcW w:w="2551"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Забезпечення проведення єдиної інформаційної політики ДПС щодо взаємодії із засобами масової інформації  </w:t>
            </w:r>
          </w:p>
        </w:tc>
        <w:tc>
          <w:tcPr>
            <w:tcW w:w="1560"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Забезпечено взаємодію із засобами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організації роботи Служби, </w:t>
            </w:r>
            <w:r w:rsidRPr="00E52935">
              <w:rPr>
                <w:rFonts w:ascii="Times New Roman" w:eastAsia="Times New Roman" w:hAnsi="Times New Roman" w:cs="Times New Roman"/>
                <w:color w:val="000000"/>
                <w:sz w:val="24"/>
                <w:szCs w:val="24"/>
                <w:lang w:eastAsia="uk-UA"/>
              </w:rPr>
              <w:br/>
              <w:t>структурні підрозділи ДПС</w:t>
            </w:r>
          </w:p>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3961C2">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Протягом січня-травня  2023 року підрозділами комунікацій органів ДПС проведено 2614 заходів за участю представників ЗМІ (пресконференції, брифінги, інтервʼю, коментарі тощо). </w:t>
            </w:r>
          </w:p>
          <w:p w:rsidR="00ED23EA" w:rsidRPr="00E52935" w:rsidRDefault="00ED23EA" w:rsidP="003961C2">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Надано відповіді на 284 запита ЗМІ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Виконується</w:t>
            </w:r>
          </w:p>
          <w:p w:rsidR="00ED23EA" w:rsidRPr="00E52935" w:rsidRDefault="00ED23EA" w:rsidP="0077017D">
            <w:pPr>
              <w:rPr>
                <w:rFonts w:ascii="Times New Roman" w:eastAsia="Times New Roman" w:hAnsi="Times New Roman" w:cs="Times New Roman"/>
                <w:sz w:val="24"/>
                <w:szCs w:val="24"/>
                <w:lang w:eastAsia="uk-UA"/>
              </w:rPr>
            </w:pPr>
          </w:p>
        </w:tc>
      </w:tr>
      <w:tr w:rsidR="00ED23EA" w:rsidRPr="00E52935"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3.4.2.</w:t>
            </w:r>
          </w:p>
        </w:tc>
        <w:tc>
          <w:tcPr>
            <w:tcW w:w="2551"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Забезпечення прозорості діяльності ДПС та підвищення рівня поінформованості суспільства з питань </w:t>
            </w:r>
            <w:r w:rsidRPr="00E52935">
              <w:rPr>
                <w:rFonts w:ascii="Times New Roman" w:eastAsia="Times New Roman" w:hAnsi="Times New Roman" w:cs="Times New Roman"/>
                <w:sz w:val="24"/>
                <w:szCs w:val="24"/>
                <w:lang w:eastAsia="uk-UA"/>
              </w:rPr>
              <w:lastRenderedPageBreak/>
              <w:t>податкової політики</w:t>
            </w:r>
          </w:p>
        </w:tc>
        <w:tc>
          <w:tcPr>
            <w:tcW w:w="1560"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Розміщено інформаційні повідомлення на вебпорталіД</w:t>
            </w:r>
            <w:r w:rsidRPr="00E52935">
              <w:rPr>
                <w:rFonts w:ascii="Times New Roman" w:eastAsia="Times New Roman" w:hAnsi="Times New Roman" w:cs="Times New Roman"/>
                <w:sz w:val="24"/>
                <w:szCs w:val="24"/>
                <w:lang w:eastAsia="uk-UA"/>
              </w:rPr>
              <w:lastRenderedPageBreak/>
              <w:t>ПС, субсайтахвебпорталу ДПС та у засобах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організації роботи Служб</w:t>
            </w:r>
            <w:r w:rsidRPr="00E52935">
              <w:rPr>
                <w:rFonts w:ascii="Times New Roman" w:eastAsia="Times New Roman" w:hAnsi="Times New Roman" w:cs="Times New Roman"/>
                <w:color w:val="000000"/>
                <w:sz w:val="24"/>
                <w:szCs w:val="24"/>
                <w:lang w:eastAsia="uk-UA"/>
              </w:rPr>
              <w:lastRenderedPageBreak/>
              <w:t xml:space="preserve">и, </w:t>
            </w:r>
            <w:r w:rsidRPr="00E52935">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3961C2">
            <w:pPr>
              <w:tabs>
                <w:tab w:val="num" w:pos="709"/>
              </w:tabs>
              <w:contextualSpacing/>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Протягом січня-травня 2023 року на вебпорталі ДПС та субсайтахвебпорталу ДПС та у ЗМІ розміщено понад 28,2 тис. інформаційних матеріалів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hAnsi="Times New Roman" w:cs="Times New Roman"/>
                <w:sz w:val="24"/>
                <w:szCs w:val="24"/>
              </w:rPr>
              <w:t>Виконується</w:t>
            </w:r>
          </w:p>
        </w:tc>
      </w:tr>
      <w:tr w:rsidR="00ED23EA" w:rsidRPr="00E52935" w:rsidTr="0077017D">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lastRenderedPageBreak/>
              <w:t xml:space="preserve">3.5. Удосконалення системи надання індивідуальних податкових консультацій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3.5.1.</w:t>
            </w:r>
          </w:p>
        </w:tc>
        <w:tc>
          <w:tcPr>
            <w:tcW w:w="2551"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Супроводження пропозицій щодо внесення змін до Податкового кодексу України в частині надання на звернення платників податків індивідуальних податкових консультацій виключно  центральним апаратом ДПС під час погодження із заінтересованими центральними органами виконавчої </w:t>
            </w:r>
            <w:r w:rsidRPr="00E52935">
              <w:rPr>
                <w:rFonts w:ascii="Times New Roman" w:eastAsia="Times New Roman" w:hAnsi="Times New Roman" w:cs="Times New Roman"/>
                <w:color w:val="000000"/>
                <w:sz w:val="24"/>
                <w:szCs w:val="24"/>
                <w:lang w:eastAsia="uk-UA"/>
              </w:rPr>
              <w:lastRenderedPageBreak/>
              <w:t xml:space="preserve">влади, Урядовими комітетами та Комітетами Верховної Ради України  </w:t>
            </w:r>
          </w:p>
        </w:tc>
        <w:tc>
          <w:tcPr>
            <w:tcW w:w="1560"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методології,</w:t>
            </w:r>
            <w:r w:rsidRPr="00E52935">
              <w:rPr>
                <w:rFonts w:ascii="Times New Roman" w:eastAsia="Times New Roman" w:hAnsi="Times New Roman" w:cs="Times New Roman"/>
                <w:color w:val="000000"/>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 метою оптимізації роботи ДПС у частині надання на звернення платників податків індивідуальних податкових консультацій виключно апаратом ДПС, Міністерству фінансів України надіслано на розгляд пропозиції про внесення змін до Податкового кодексу України (далі – Кодекс) щодо вдосконалення порядку надання індивідуальних податкових консультацій (лист ДПС від 29.11.2021 </w:t>
            </w:r>
            <w:r w:rsidRPr="00E52935">
              <w:rPr>
                <w:rFonts w:ascii="Times New Roman" w:eastAsia="Times New Roman" w:hAnsi="Times New Roman" w:cs="Times New Roman"/>
                <w:sz w:val="24"/>
                <w:szCs w:val="24"/>
                <w:lang w:eastAsia="uk-UA"/>
              </w:rPr>
              <w:br/>
              <w:t>№ 2801/4/99-00-21-01-01-04 з додатком законопроєкту).</w:t>
            </w:r>
          </w:p>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 метою виконання вказаного заходу Міністерству фінансів України надіслано лист з проханням повідомити про результати розгляду зазначених пропозицій та перспективи їх </w:t>
            </w:r>
            <w:r w:rsidRPr="00E52935">
              <w:rPr>
                <w:rFonts w:ascii="Times New Roman" w:eastAsia="Times New Roman" w:hAnsi="Times New Roman" w:cs="Times New Roman"/>
                <w:sz w:val="24"/>
                <w:szCs w:val="24"/>
                <w:lang w:eastAsia="uk-UA"/>
              </w:rPr>
              <w:lastRenderedPageBreak/>
              <w:t xml:space="preserve">впровадження (лист ДПС від 21.01.2022 </w:t>
            </w:r>
            <w:r w:rsidRPr="00E52935">
              <w:rPr>
                <w:rFonts w:ascii="Times New Roman" w:eastAsia="Times New Roman" w:hAnsi="Times New Roman" w:cs="Times New Roman"/>
                <w:sz w:val="24"/>
                <w:szCs w:val="24"/>
                <w:lang w:eastAsia="uk-UA"/>
              </w:rPr>
              <w:br/>
              <w:t xml:space="preserve">№ 158/4/99-00-21-01-01-04). </w:t>
            </w:r>
          </w:p>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Відповідно до інформації наданої Міністерством фінансів України, в усному порядку, вказані пропозиції можуть бути враховані під час підготовки змін до Кодексу.</w:t>
            </w:r>
          </w:p>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У квітні 2023 року ДПС повторно звернулася до Міністерства фінансів України щодо повідомлення про результати розгляду та перспективи впровадження вказаних пропозицій (лист ДПС від 18.04.2023 № 820/4/99-00-21-01-01-04)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hAnsi="Times New Roman" w:cs="Times New Roman"/>
                <w:sz w:val="24"/>
                <w:szCs w:val="24"/>
              </w:rPr>
              <w:lastRenderedPageBreak/>
              <w:t>Виконується</w:t>
            </w:r>
          </w:p>
        </w:tc>
      </w:tr>
      <w:tr w:rsidR="00ED23EA" w:rsidRPr="00E52935" w:rsidTr="0077017D">
        <w:trPr>
          <w:trHeight w:val="8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3EA" w:rsidRPr="00E52935" w:rsidRDefault="00ED23E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3.5.2.</w:t>
            </w:r>
          </w:p>
        </w:tc>
        <w:tc>
          <w:tcPr>
            <w:tcW w:w="2551"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Підготовка інформаційних листів з роз’ясненнями норм податкового законодавства платникам податків для розміщення на вебпорталі ДПС</w:t>
            </w:r>
          </w:p>
        </w:tc>
        <w:tc>
          <w:tcPr>
            <w:tcW w:w="1560"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Розміщено на вебпорталі ДПС інформаційні листи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методології,</w:t>
            </w:r>
            <w:r w:rsidRPr="00E52935">
              <w:rPr>
                <w:rFonts w:ascii="Times New Roman" w:eastAsia="Times New Roman" w:hAnsi="Times New Roman" w:cs="Times New Roman"/>
                <w:color w:val="000000"/>
                <w:sz w:val="24"/>
                <w:szCs w:val="24"/>
                <w:lang w:eastAsia="uk-UA"/>
              </w:rPr>
              <w:br/>
              <w:t>Департамент організації роботи Служб</w:t>
            </w:r>
            <w:r w:rsidRPr="00E52935">
              <w:rPr>
                <w:rFonts w:ascii="Times New Roman" w:eastAsia="Times New Roman" w:hAnsi="Times New Roman" w:cs="Times New Roman"/>
                <w:color w:val="000000"/>
                <w:sz w:val="24"/>
                <w:szCs w:val="24"/>
                <w:lang w:eastAsia="uk-UA"/>
              </w:rPr>
              <w:lastRenderedPageBreak/>
              <w:t>и,</w:t>
            </w:r>
            <w:r w:rsidRPr="00E52935">
              <w:rPr>
                <w:rFonts w:ascii="Times New Roman" w:eastAsia="Times New Roman" w:hAnsi="Times New Roman" w:cs="Times New Roman"/>
                <w:color w:val="000000"/>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lastRenderedPageBreak/>
              <w:t xml:space="preserve">У 2023 році в рамках проведення інформаційно-роз’яснювальної кампанії здійснено підготовку 3 інформаційних листів, які розміщено на вебпорталі ДПС за посиланням </w:t>
            </w:r>
            <w:hyperlink r:id="rId9" w:history="1">
              <w:r w:rsidRPr="00E52935">
                <w:rPr>
                  <w:rFonts w:ascii="Times New Roman" w:hAnsi="Times New Roman" w:cs="Times New Roman"/>
                  <w:sz w:val="24"/>
                  <w:szCs w:val="24"/>
                </w:rPr>
                <w:t>https://tax.gov.ua/</w:t>
              </w:r>
            </w:hyperlink>
          </w:p>
          <w:p w:rsidR="00ED23EA" w:rsidRPr="00E52935" w:rsidRDefault="00ED23EA" w:rsidP="0077017D">
            <w:pPr>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zakonodavstvo/podatki-ta-zbori/informatsiyni-listi/.</w:t>
            </w:r>
          </w:p>
          <w:p w:rsidR="00ED23EA" w:rsidRPr="00E52935" w:rsidRDefault="00ED23EA" w:rsidP="0077017D">
            <w:pPr>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 xml:space="preserve">Інформаційний лист № 1/2023 присвячено окремим змінам положень Податкового кодексу України, направлених на їх </w:t>
            </w:r>
            <w:r w:rsidRPr="00E52935">
              <w:rPr>
                <w:rFonts w:ascii="Times New Roman" w:hAnsi="Times New Roman" w:cs="Times New Roman"/>
                <w:sz w:val="24"/>
                <w:szCs w:val="24"/>
              </w:rPr>
              <w:lastRenderedPageBreak/>
              <w:t>удосконалення, зокрема, в частині сплати мінімального податкового зобов’язання, що запроваджене Законом України від 30 листопада 2021 року № 1914-ІХ «Про внесення змін до Податкового кодексу України та інших законодавчих актів України щодо забезпечення збалансованості бюджетних надходжень».</w:t>
            </w:r>
          </w:p>
          <w:p w:rsidR="00ED23EA" w:rsidRPr="00E52935" w:rsidRDefault="00ED23EA" w:rsidP="0077017D">
            <w:pPr>
              <w:spacing w:after="0" w:line="240" w:lineRule="auto"/>
              <w:jc w:val="both"/>
              <w:rPr>
                <w:rFonts w:ascii="Times New Roman" w:hAnsi="Times New Roman" w:cs="Times New Roman"/>
                <w:sz w:val="24"/>
                <w:szCs w:val="24"/>
              </w:rPr>
            </w:pPr>
            <w:r w:rsidRPr="00E52935">
              <w:rPr>
                <w:rFonts w:ascii="Times New Roman" w:eastAsia="Calibri" w:hAnsi="Times New Roman" w:cs="Times New Roman"/>
                <w:sz w:val="24"/>
                <w:szCs w:val="24"/>
              </w:rPr>
              <w:t xml:space="preserve">В інформаційному листі № 2/2023  платникам податків надано роз’яснення особливостей застосування норм Закону України від 12 січня 2023 року </w:t>
            </w:r>
            <w:r w:rsidRPr="00E52935">
              <w:rPr>
                <w:rFonts w:ascii="Times New Roman" w:eastAsia="Calibri" w:hAnsi="Times New Roman" w:cs="Times New Roman"/>
                <w:sz w:val="24"/>
                <w:szCs w:val="24"/>
              </w:rPr>
              <w:br/>
              <w:t xml:space="preserve">№ 2888-ІХ «Про внесення змін до Податкового кодексу України та інших законодавчих актів України щодо платіжних послуг», зокрема в частині обліку електронних гаманців та рахунків відкритих платникам податків небанківськими надавачами платіжних послуг, сплати податків електронними грошима та використання інших платіжних операцій, що запроваджені Законом України від 30 червня </w:t>
            </w:r>
            <w:r w:rsidRPr="00E52935">
              <w:rPr>
                <w:rFonts w:ascii="Times New Roman" w:eastAsia="Calibri" w:hAnsi="Times New Roman" w:cs="Times New Roman"/>
                <w:sz w:val="24"/>
                <w:szCs w:val="24"/>
              </w:rPr>
              <w:br/>
              <w:t xml:space="preserve">2021 року № 1591-IX «Про платіжні </w:t>
            </w:r>
            <w:r w:rsidRPr="00E52935">
              <w:rPr>
                <w:rFonts w:ascii="Times New Roman" w:eastAsia="Calibri" w:hAnsi="Times New Roman" w:cs="Times New Roman"/>
                <w:sz w:val="24"/>
                <w:szCs w:val="24"/>
              </w:rPr>
              <w:lastRenderedPageBreak/>
              <w:t>послуги».</w:t>
            </w:r>
          </w:p>
          <w:p w:rsidR="00ED23EA" w:rsidRPr="00E52935" w:rsidRDefault="00ED23EA" w:rsidP="0077017D">
            <w:pPr>
              <w:pStyle w:val="a5"/>
              <w:rPr>
                <w:rFonts w:eastAsia="Calibri"/>
              </w:rPr>
            </w:pPr>
            <w:r w:rsidRPr="00E52935">
              <w:rPr>
                <w:rFonts w:eastAsia="Calibri"/>
              </w:rPr>
              <w:t>В інформаційному листі № 3/2023 розглянуто особливості визначення податкових (звітних) періодів для податку на прибуток підприємств платниками такого податку, які є виробниками сільськогосподарської продукції, у разі переходу на загальну систему оподаткування або змін у застосуванні таких податкових (звітних) періодів в окремих випадках зазначеними платниками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ED23EA" w:rsidRPr="00E52935" w:rsidTr="0077017D">
        <w:trPr>
          <w:trHeight w:val="273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lastRenderedPageBreak/>
              <w:t xml:space="preserve">3.6. Удосконалення процедури адміністративного оскарження, налагодження діалогу з платниками за рахунок впровадження практики </w:t>
            </w:r>
            <w:r w:rsidRPr="00E52935">
              <w:rPr>
                <w:rFonts w:ascii="Times New Roman" w:eastAsia="Times New Roman" w:hAnsi="Times New Roman" w:cs="Times New Roman"/>
                <w:bCs/>
                <w:sz w:val="24"/>
                <w:szCs w:val="24"/>
                <w:lang w:eastAsia="uk-UA"/>
              </w:rPr>
              <w:lastRenderedPageBreak/>
              <w:t>медіації</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3.6.1.</w:t>
            </w:r>
          </w:p>
        </w:tc>
        <w:tc>
          <w:tcPr>
            <w:tcW w:w="2551"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Опрацювання проєкту акту стосовно внесення змін до законодавства щодо альтернативного (позасудового) вирішення податкового спору шляхом медіації</w:t>
            </w:r>
          </w:p>
        </w:tc>
        <w:tc>
          <w:tcPr>
            <w:tcW w:w="1560"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Проєкт Закону України «Про внесення змін до Податкового кодексу України щодо вирішення податкового спору шляхом застосування податкової медіації» (далі – проєкт Закону України) направлено структурним підрозділам ДПС для врегулювання питань, що виникли в ході розробки проєкту Закону Украї</w:t>
            </w:r>
            <w:r w:rsidR="006D7881" w:rsidRPr="00E52935">
              <w:rPr>
                <w:rFonts w:ascii="Times New Roman" w:eastAsia="Times New Roman" w:hAnsi="Times New Roman" w:cs="Times New Roman"/>
                <w:color w:val="000000"/>
                <w:sz w:val="24"/>
                <w:szCs w:val="24"/>
                <w:lang w:eastAsia="uk-UA"/>
              </w:rPr>
              <w:t xml:space="preserve">ни, тайого </w:t>
            </w:r>
            <w:r w:rsidRPr="00E52935">
              <w:rPr>
                <w:rFonts w:ascii="Times New Roman" w:eastAsia="Times New Roman" w:hAnsi="Times New Roman" w:cs="Times New Roman"/>
                <w:color w:val="000000"/>
                <w:sz w:val="24"/>
                <w:szCs w:val="24"/>
                <w:lang w:eastAsia="uk-UA"/>
              </w:rPr>
              <w:t>погодження.</w:t>
            </w:r>
          </w:p>
          <w:p w:rsidR="00ED23EA" w:rsidRPr="00E52935" w:rsidRDefault="00ED23EA"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Наразі здійснюється процес узгодження проблемних питань зі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Виконується</w:t>
            </w:r>
          </w:p>
        </w:tc>
      </w:tr>
      <w:tr w:rsidR="00ED23EA" w:rsidRPr="00E52935" w:rsidTr="00DB585C">
        <w:trPr>
          <w:trHeight w:val="273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3EA" w:rsidRPr="00E52935" w:rsidRDefault="00ED23E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3.6.2.</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Опрацювання проєкту Закону України «Про внесення змін до статті 25 Закону України «Про збір та облік єдиного внеску на загальнообов'язкове державне соціальне страхування» </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D23EA" w:rsidRPr="00E52935" w:rsidRDefault="00ED23EA"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ED23EA" w:rsidRPr="00E52935" w:rsidRDefault="00ED23EA" w:rsidP="001A4928">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Підготовлено, погоджено з заінтересованими структурними підрозділами ДПС та надіслано до Міністерства фінансів України для опрацювання та погодження Міністром фінансів України проєкт Закону України «Про внесення змін до статті 25 Закону України «Про збір та облік єдиного внеску на загальнообов’язкове державне соціальне страхування» (лист ДПС </w:t>
            </w:r>
            <w:r w:rsidRPr="00E52935">
              <w:rPr>
                <w:rFonts w:ascii="Times New Roman" w:eastAsia="Times New Roman" w:hAnsi="Times New Roman" w:cs="Times New Roman"/>
                <w:sz w:val="24"/>
                <w:szCs w:val="24"/>
                <w:lang w:eastAsia="uk-UA"/>
              </w:rPr>
              <w:br/>
              <w:t>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Виконується</w:t>
            </w:r>
          </w:p>
          <w:p w:rsidR="00ED23EA" w:rsidRPr="00E52935" w:rsidRDefault="00ED23EA" w:rsidP="00030BB2">
            <w:pPr>
              <w:spacing w:after="0" w:line="240" w:lineRule="auto"/>
              <w:rPr>
                <w:rFonts w:ascii="Times New Roman" w:eastAsia="Times New Roman" w:hAnsi="Times New Roman" w:cs="Times New Roman"/>
                <w:color w:val="000000"/>
                <w:sz w:val="24"/>
                <w:szCs w:val="24"/>
                <w:lang w:eastAsia="uk-UA"/>
              </w:rPr>
            </w:pPr>
          </w:p>
        </w:tc>
      </w:tr>
      <w:tr w:rsidR="00ED23EA" w:rsidRPr="00E52935" w:rsidTr="00DB585C">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3EA" w:rsidRPr="00E52935" w:rsidRDefault="00ED23E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3.6.3.</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Опрацювання проєкту Закону України «Про внесення змін до статті 56 Податкового кодексу України щодо вдосконалення процедури адміністративного оскарження»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D23EA" w:rsidRPr="00E52935" w:rsidRDefault="00ED23EA"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1A4928">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Підготовлено, погоджено з заінтересованими структурними підрозділами ДПС та надіслано до Міністерства фінансів України для опрацювання та погодження Міністром фінансів України проєкт Закону України «Про внесення змін до статті 56 Податкового кодексу України щодо вдосконалення процедури адміністративного оскарження» (лист ДПС 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Виконується</w:t>
            </w:r>
          </w:p>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p>
        </w:tc>
      </w:tr>
      <w:tr w:rsidR="00ED23EA" w:rsidRPr="00E52935" w:rsidTr="0077017D">
        <w:trPr>
          <w:trHeight w:val="135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3.6.4.</w:t>
            </w:r>
          </w:p>
        </w:tc>
        <w:tc>
          <w:tcPr>
            <w:tcW w:w="2551"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Оприлюднення результатів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w:t>
            </w:r>
            <w:r w:rsidRPr="00E52935">
              <w:rPr>
                <w:rFonts w:ascii="Times New Roman" w:eastAsia="Times New Roman" w:hAnsi="Times New Roman" w:cs="Times New Roman"/>
                <w:color w:val="000000"/>
                <w:sz w:val="24"/>
                <w:szCs w:val="24"/>
                <w:lang w:eastAsia="uk-UA"/>
              </w:rPr>
              <w:lastRenderedPageBreak/>
              <w:t xml:space="preserve">підтвердження судом рішень процедури адміністративного оскарження) </w:t>
            </w:r>
          </w:p>
        </w:tc>
        <w:tc>
          <w:tcPr>
            <w:tcW w:w="1560"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Опубліковано на вебпорталі ДПС  результати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E52935">
              <w:rPr>
                <w:rFonts w:ascii="Times New Roman" w:eastAsia="Times New Roman" w:hAnsi="Times New Roman" w:cs="Times New Roman"/>
                <w:color w:val="000000"/>
                <w:sz w:val="24"/>
                <w:szCs w:val="24"/>
                <w:lang w:eastAsia="uk-UA"/>
              </w:rPr>
              <w:br w:type="page"/>
              <w:t>Департамент правового забезпечення,</w:t>
            </w:r>
            <w:r w:rsidRPr="00E52935">
              <w:rPr>
                <w:rFonts w:ascii="Times New Roman" w:eastAsia="Times New Roman" w:hAnsi="Times New Roman" w:cs="Times New Roman"/>
                <w:color w:val="000000"/>
                <w:sz w:val="24"/>
                <w:szCs w:val="24"/>
                <w:lang w:eastAsia="uk-UA"/>
              </w:rPr>
              <w:br w:type="page"/>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Ведеться підготовка інформації для формування звіту щодо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для його публікації на вебпорталі ДПС.</w:t>
            </w:r>
          </w:p>
          <w:p w:rsidR="00ED23EA" w:rsidRPr="00E52935" w:rsidRDefault="00ED23EA" w:rsidP="006D7881">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E52935">
              <w:rPr>
                <w:rFonts w:ascii="Times New Roman" w:eastAsia="Times New Roman" w:hAnsi="Times New Roman" w:cs="Times New Roman"/>
                <w:color w:val="000000"/>
                <w:sz w:val="24"/>
                <w:szCs w:val="24"/>
                <w:lang w:eastAsia="uk-UA"/>
              </w:rPr>
              <w:br/>
              <w:t>від 24 лютого 2022 року № 64/2022 «Про ведення воєнного стану в Україні» (зі змінами).Оприлюднення результатів роботи буде здійснено після припинення або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D50BDF">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Виконується</w:t>
            </w:r>
          </w:p>
        </w:tc>
      </w:tr>
      <w:tr w:rsidR="00ED23EA" w:rsidRPr="00E52935" w:rsidTr="0077017D">
        <w:trPr>
          <w:trHeight w:val="1357"/>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3.6.5.</w:t>
            </w:r>
          </w:p>
        </w:tc>
        <w:tc>
          <w:tcPr>
            <w:tcW w:w="2551"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Оприлюднення звіту за 2022 рік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w:t>
            </w:r>
            <w:r w:rsidRPr="00E52935">
              <w:rPr>
                <w:rFonts w:ascii="Times New Roman" w:eastAsia="Times New Roman" w:hAnsi="Times New Roman" w:cs="Times New Roman"/>
                <w:color w:val="000000"/>
                <w:sz w:val="24"/>
                <w:szCs w:val="24"/>
                <w:lang w:eastAsia="uk-UA"/>
              </w:rPr>
              <w:lastRenderedPageBreak/>
              <w:t>ефективності контрольно-перевірочної роботи</w:t>
            </w:r>
          </w:p>
        </w:tc>
        <w:tc>
          <w:tcPr>
            <w:tcW w:w="1560"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Опубліковано на вебпорталі ДПС результати розгляду податкових спорів в адміністративному та судовому порядку, який міститиме огляд найбільш поширених спірних питань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E52935">
              <w:rPr>
                <w:rFonts w:ascii="Times New Roman" w:eastAsia="Times New Roman" w:hAnsi="Times New Roman" w:cs="Times New Roman"/>
                <w:color w:val="000000"/>
                <w:sz w:val="24"/>
                <w:szCs w:val="24"/>
                <w:lang w:eastAsia="uk-UA"/>
              </w:rPr>
              <w:br/>
              <w:t>Департамент правового забезпечення,</w:t>
            </w:r>
            <w:r w:rsidRPr="00E52935">
              <w:rPr>
                <w:rFonts w:ascii="Times New Roman" w:eastAsia="Times New Roman" w:hAnsi="Times New Roman" w:cs="Times New Roman"/>
                <w:color w:val="000000"/>
                <w:sz w:val="24"/>
                <w:szCs w:val="24"/>
                <w:lang w:eastAsia="uk-UA"/>
              </w:rPr>
              <w:br/>
              <w:t>Департамент організ</w:t>
            </w:r>
            <w:r w:rsidRPr="00E52935">
              <w:rPr>
                <w:rFonts w:ascii="Times New Roman" w:eastAsia="Times New Roman" w:hAnsi="Times New Roman" w:cs="Times New Roman"/>
                <w:color w:val="000000"/>
                <w:sz w:val="24"/>
                <w:szCs w:val="24"/>
                <w:lang w:eastAsia="uk-UA"/>
              </w:rPr>
              <w:lastRenderedPageBreak/>
              <w:t>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Ведеться підготовка проєкту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 для його публікації на вебпорталі ДПС.</w:t>
            </w:r>
          </w:p>
          <w:p w:rsidR="00ED23EA" w:rsidRPr="00E52935" w:rsidRDefault="00ED23EA" w:rsidP="006D7881">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E52935">
              <w:rPr>
                <w:rFonts w:ascii="Times New Roman" w:eastAsia="Times New Roman" w:hAnsi="Times New Roman" w:cs="Times New Roman"/>
                <w:color w:val="000000"/>
                <w:sz w:val="24"/>
                <w:szCs w:val="24"/>
                <w:lang w:eastAsia="uk-UA"/>
              </w:rPr>
              <w:br/>
              <w:t xml:space="preserve">від 24 лютого 2022 року № 64/2022 «Про ведення воєнного стану в Україні» (зі змінами).Оприлюднення вказаного звіту </w:t>
            </w:r>
            <w:r w:rsidRPr="00E52935">
              <w:rPr>
                <w:rFonts w:ascii="Times New Roman" w:eastAsia="Times New Roman" w:hAnsi="Times New Roman" w:cs="Times New Roman"/>
                <w:color w:val="000000"/>
                <w:sz w:val="24"/>
                <w:szCs w:val="24"/>
                <w:lang w:eastAsia="uk-UA"/>
              </w:rPr>
              <w:lastRenderedPageBreak/>
              <w:t>буде здійснено після припинення або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D50BDF">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ED23EA" w:rsidRPr="00E52935" w:rsidTr="0077017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D23EA" w:rsidRPr="00E52935" w:rsidRDefault="00ED23E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3.6.6.</w:t>
            </w:r>
          </w:p>
        </w:tc>
        <w:tc>
          <w:tcPr>
            <w:tcW w:w="2551"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Узагальнення практики розгляду податкових спорів в адміністративному та судовому порядку </w:t>
            </w:r>
          </w:p>
        </w:tc>
        <w:tc>
          <w:tcPr>
            <w:tcW w:w="1560"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Надіслано територіальним органам ДПС результати узагальнення практики розгляду податкових спорів в адміністративному та судовому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E52935">
              <w:rPr>
                <w:rFonts w:ascii="Times New Roman" w:eastAsia="Times New Roman" w:hAnsi="Times New Roman" w:cs="Times New Roman"/>
                <w:color w:val="000000"/>
                <w:sz w:val="24"/>
                <w:szCs w:val="24"/>
                <w:lang w:eastAsia="uk-UA"/>
              </w:rPr>
              <w:b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ДПС на постійній основі надсилає територіальним органам огляд результатів розгляду скарг платників податків (єдиного внеску) в адміністративному та судовому  порядку.</w:t>
            </w:r>
          </w:p>
          <w:p w:rsidR="00ED23EA" w:rsidRPr="00E52935" w:rsidRDefault="00ED23EA" w:rsidP="0077017D">
            <w:pPr>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Територіальним органам ДПС</w:t>
            </w:r>
            <w:r w:rsidRPr="00E52935">
              <w:rPr>
                <w:rStyle w:val="z-label"/>
                <w:rFonts w:ascii="Times New Roman" w:hAnsi="Times New Roman" w:cs="Times New Roman"/>
                <w:sz w:val="24"/>
                <w:szCs w:val="24"/>
              </w:rPr>
              <w:t xml:space="preserve"> направлено узагальнену практику розгляду податкових спорів в судовому порядку </w:t>
            </w:r>
            <w:r w:rsidRPr="00E52935">
              <w:rPr>
                <w:rFonts w:ascii="Times New Roman" w:hAnsi="Times New Roman" w:cs="Times New Roman"/>
                <w:sz w:val="24"/>
                <w:szCs w:val="24"/>
              </w:rPr>
              <w:t xml:space="preserve">(листи ДПС </w:t>
            </w:r>
            <w:r w:rsidRPr="00E52935">
              <w:rPr>
                <w:rFonts w:ascii="Times New Roman" w:hAnsi="Times New Roman" w:cs="Times New Roman"/>
                <w:sz w:val="24"/>
                <w:szCs w:val="24"/>
              </w:rPr>
              <w:br/>
              <w:t xml:space="preserve">від 18.01.2023 № 1370/7/99-00-05-04-03-07, від 27.01.2023 № 1970/7/99-00-05-04-03-07, від 09.03.2023 № 5064/7/99-00-05-04-03-07, від 17.03.2023 № 5739/7/99-00-05-04-03-07, від 17.03.2023 № 5733/7/99-00-05-04-03-07, від 22.03.2023 № 6094/7/99-00-05-04-03-07, </w:t>
            </w:r>
            <w:r w:rsidRPr="00E52935">
              <w:rPr>
                <w:rFonts w:ascii="Times New Roman" w:hAnsi="Times New Roman" w:cs="Times New Roman"/>
                <w:color w:val="FF0000"/>
                <w:sz w:val="24"/>
                <w:szCs w:val="24"/>
              </w:rPr>
              <w:br/>
            </w:r>
            <w:r w:rsidRPr="00E52935">
              <w:rPr>
                <w:rFonts w:ascii="Times New Roman" w:hAnsi="Times New Roman" w:cs="Times New Roman"/>
                <w:sz w:val="24"/>
                <w:szCs w:val="24"/>
              </w:rPr>
              <w:t>від 04.04.2023 № 7193/7/99-00-05-04-03-07, від 11.04.2023 № 7789/7/99-00-05-04-03-07, від 26.04.2023 № 9078/7/99-00-05-04-03-07 та від 03.05.2023 №  9679/7/99-00-05-04-03-</w:t>
            </w:r>
            <w:r w:rsidRPr="00E52935">
              <w:rPr>
                <w:rFonts w:ascii="Times New Roman" w:hAnsi="Times New Roman" w:cs="Times New Roman"/>
                <w:sz w:val="24"/>
                <w:szCs w:val="24"/>
              </w:rPr>
              <w:lastRenderedPageBreak/>
              <w:t>07).</w:t>
            </w:r>
          </w:p>
          <w:p w:rsidR="00ED23EA" w:rsidRPr="00E52935" w:rsidRDefault="00ED23EA" w:rsidP="000721A1">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Також територіальним органам ДПС надіслано огляд результатів розгляду скарг платників податків (єдиного внеску), поданих в адміністративному порядку (листи ДПС від 13.02.2023 № 3127/7/99-00-06-02-02-07 та від 02.05.2023 № 9643/7/99-00-06-02-02-07)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ED23EA" w:rsidRPr="00E52935" w:rsidTr="00D81E9F">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3.6.7.</w:t>
            </w:r>
          </w:p>
        </w:tc>
        <w:tc>
          <w:tcPr>
            <w:tcW w:w="2551"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 відповідно до договору від 17.02.2022 № 2022/4-3-37 «Послуги з розробки програмного </w:t>
            </w:r>
            <w:r w:rsidRPr="00E52935">
              <w:rPr>
                <w:rFonts w:ascii="Times New Roman" w:eastAsia="Times New Roman" w:hAnsi="Times New Roman" w:cs="Times New Roman"/>
                <w:sz w:val="24"/>
                <w:szCs w:val="24"/>
                <w:lang w:eastAsia="uk-UA"/>
              </w:rPr>
              <w:lastRenderedPageBreak/>
              <w:t>забезпечення» Підсистеми «Скарга» та «Суди» інформаційно-комунікаційної системи «Адміністративне та судове оскарження»</w:t>
            </w:r>
          </w:p>
        </w:tc>
        <w:tc>
          <w:tcPr>
            <w:tcW w:w="1560"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інформаційних технологій,</w:t>
            </w:r>
            <w:r w:rsidRPr="00E52935">
              <w:rPr>
                <w:rFonts w:ascii="Times New Roman" w:eastAsia="Times New Roman" w:hAnsi="Times New Roman" w:cs="Times New Roman"/>
                <w:sz w:val="24"/>
                <w:szCs w:val="24"/>
                <w:lang w:eastAsia="uk-UA"/>
              </w:rPr>
              <w:br w:type="page"/>
              <w:t>Департамент оскарження рішень контролюючих органів</w:t>
            </w:r>
            <w:r w:rsidRPr="00E52935">
              <w:rPr>
                <w:rFonts w:ascii="Times New Roman" w:eastAsia="Times New Roman" w:hAnsi="Times New Roman" w:cs="Times New Roman"/>
                <w:sz w:val="24"/>
                <w:szCs w:val="24"/>
                <w:lang w:eastAsia="uk-UA"/>
              </w:rPr>
              <w:lastRenderedPageBreak/>
              <w:t>,</w:t>
            </w:r>
            <w:r w:rsidRPr="00E52935">
              <w:rPr>
                <w:rFonts w:ascii="Times New Roman" w:eastAsia="Times New Roman" w:hAnsi="Times New Roman" w:cs="Times New Roman"/>
                <w:sz w:val="24"/>
                <w:szCs w:val="24"/>
                <w:lang w:eastAsia="uk-UA"/>
              </w:rPr>
              <w:br w:type="page"/>
              <w:t>Департамент правового забезпечення</w:t>
            </w:r>
            <w:r w:rsidRPr="00E52935">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 можливе лише після розробки/впровадження </w:t>
            </w:r>
            <w:r w:rsidRPr="00E52935">
              <w:rPr>
                <w:rFonts w:ascii="Times New Roman" w:eastAsia="Times New Roman" w:hAnsi="Times New Roman" w:cs="Times New Roman"/>
                <w:sz w:val="24"/>
                <w:szCs w:val="24"/>
                <w:lang w:eastAsia="uk-UA"/>
              </w:rPr>
              <w:br/>
              <w:t xml:space="preserve">ІКС «Адміністративне та судове оскарження». Відповідно до Договору </w:t>
            </w:r>
            <w:r w:rsidRPr="00E52935">
              <w:rPr>
                <w:rFonts w:ascii="Times New Roman" w:eastAsia="Times New Roman" w:hAnsi="Times New Roman" w:cs="Times New Roman"/>
                <w:sz w:val="24"/>
                <w:szCs w:val="24"/>
                <w:lang w:eastAsia="uk-UA"/>
              </w:rPr>
              <w:br/>
              <w:t>від 17.02.2022 № 2022/4-3-37 завдання з розробки ІКС «Адміністративне та судове оскарження» потребуватиме не менше 12 місяців на реалізацію з можливістю продовження, тобто реалізація заходу можлива у 2023-2024 роках.</w:t>
            </w:r>
          </w:p>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08.07.2022 затверджено Технічне завдання з розробки об’єкта інтелектуальної </w:t>
            </w:r>
            <w:r w:rsidRPr="00E52935">
              <w:rPr>
                <w:rFonts w:ascii="Times New Roman" w:eastAsia="Times New Roman" w:hAnsi="Times New Roman" w:cs="Times New Roman"/>
                <w:sz w:val="24"/>
                <w:szCs w:val="24"/>
                <w:lang w:eastAsia="uk-UA"/>
              </w:rPr>
              <w:lastRenderedPageBreak/>
              <w:t xml:space="preserve">власності програмного забезпечення «Підсистема «Скарга»» та «Суди» ІКС «Адміністративне та судове оскарження» та статут проєкту до Договору </w:t>
            </w:r>
            <w:r w:rsidRPr="00E52935">
              <w:rPr>
                <w:rFonts w:ascii="Times New Roman" w:eastAsia="Times New Roman" w:hAnsi="Times New Roman" w:cs="Times New Roman"/>
                <w:sz w:val="24"/>
                <w:szCs w:val="24"/>
                <w:lang w:eastAsia="uk-UA"/>
              </w:rPr>
              <w:br/>
              <w:t>від 17.02.2022 № 2022/4-3-37.</w:t>
            </w:r>
          </w:p>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Підписано План створення ІКС «Адміністративне та судове оскарження» (далі - План).</w:t>
            </w:r>
          </w:p>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Роботи здійснюються відповідно Плану.</w:t>
            </w:r>
          </w:p>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Забезпечено затвердження технічної документації, підготовленої відповідно до етапів Плану.</w:t>
            </w:r>
          </w:p>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Встановлено на обладнання ДПС прототип програмного забезпечення ІКС «Адміністративне та судове оскарження» для тестування.</w:t>
            </w:r>
          </w:p>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Здійснюється тестування програмного забезпечення ІКС «Адміністративне та судове оскарження».</w:t>
            </w:r>
          </w:p>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Створено Комісію для проведення попередніх випробувань та дослідної експлуатації Комплексної системи захисту інформації (далі - КСЗІ) ІКС «АСО»</w:t>
            </w:r>
          </w:p>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Проведено попередні випробування КСЗІ в </w:t>
            </w:r>
            <w:r w:rsidRPr="00E52935">
              <w:rPr>
                <w:rFonts w:ascii="Times New Roman" w:eastAsia="Times New Roman" w:hAnsi="Times New Roman" w:cs="Times New Roman"/>
                <w:sz w:val="24"/>
                <w:szCs w:val="24"/>
                <w:lang w:eastAsia="uk-UA"/>
              </w:rPr>
              <w:lastRenderedPageBreak/>
              <w:t>ІКС «АСО», підготовлено проєкт акту про завершення комплектування КСЗІ;</w:t>
            </w:r>
          </w:p>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Створено позаштатну службу захисту інформації в ІКС «АСО» та затверджено Положення про позаштатну службу захисту інформації в ІКС «АСО»  (наказ ДПС від 16.11.2022 № 845).</w:t>
            </w:r>
          </w:p>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Завершено створення КСЗІ та отримано експертний висновок та атестат відповідності № 228В від 03.03.2023.</w:t>
            </w:r>
          </w:p>
          <w:p w:rsidR="00ED23EA" w:rsidRPr="009605BF" w:rsidRDefault="00ED23EA" w:rsidP="003B57C1">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Проведено навчання користувачів та адміністраторів системи та користувачів КСЗІ</w:t>
            </w:r>
            <w:r w:rsidR="009605BF">
              <w:rPr>
                <w:rFonts w:ascii="Times New Roman" w:eastAsia="Times New Roman" w:hAnsi="Times New Roman" w:cs="Times New Roman"/>
                <w:sz w:val="24"/>
                <w:szCs w:val="24"/>
                <w:lang w:eastAsia="uk-UA"/>
              </w:rPr>
              <w:t>. Здійснено заходи щодо проведення випробування програмного забезпечення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p w:rsidR="00ED23EA" w:rsidRPr="00E52935" w:rsidRDefault="00ED23EA" w:rsidP="003643E7">
            <w:pPr>
              <w:spacing w:after="0" w:line="240" w:lineRule="auto"/>
              <w:jc w:val="center"/>
              <w:rPr>
                <w:rFonts w:ascii="Times New Roman" w:eastAsia="Times New Roman" w:hAnsi="Times New Roman" w:cs="Times New Roman"/>
                <w:color w:val="000000"/>
                <w:sz w:val="24"/>
                <w:szCs w:val="24"/>
                <w:lang w:eastAsia="uk-UA"/>
              </w:rPr>
            </w:pPr>
          </w:p>
        </w:tc>
      </w:tr>
      <w:tr w:rsidR="00ED23EA" w:rsidRPr="00E52935" w:rsidTr="0077017D">
        <w:trPr>
          <w:trHeight w:val="83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lastRenderedPageBreak/>
              <w:t xml:space="preserve">3.7. Удосконалення процедури судового оскарження з метою підвищення якості розгляду судових справ за участі </w:t>
            </w:r>
            <w:r w:rsidRPr="00E52935">
              <w:rPr>
                <w:rFonts w:ascii="Times New Roman" w:eastAsia="Times New Roman" w:hAnsi="Times New Roman" w:cs="Times New Roman"/>
                <w:bCs/>
                <w:sz w:val="24"/>
                <w:szCs w:val="24"/>
                <w:lang w:eastAsia="uk-UA"/>
              </w:rPr>
              <w:lastRenderedPageBreak/>
              <w:t>органів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3.7.1.</w:t>
            </w:r>
          </w:p>
        </w:tc>
        <w:tc>
          <w:tcPr>
            <w:tcW w:w="2551"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законодавства із </w:t>
            </w:r>
            <w:r w:rsidRPr="00E52935">
              <w:rPr>
                <w:rFonts w:ascii="Times New Roman" w:eastAsia="Times New Roman" w:hAnsi="Times New Roman" w:cs="Times New Roman"/>
                <w:color w:val="000000"/>
                <w:sz w:val="24"/>
                <w:szCs w:val="24"/>
                <w:lang w:eastAsia="uk-UA"/>
              </w:rPr>
              <w:lastRenderedPageBreak/>
              <w:t>судовими органами та органами виконавчої влади.</w:t>
            </w:r>
          </w:p>
        </w:tc>
        <w:tc>
          <w:tcPr>
            <w:tcW w:w="1560"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Збільшено частку податкових спорів, вирішених судами різних інстанцій на користь органів ДПС </w:t>
            </w:r>
            <w:r w:rsidRPr="00E52935">
              <w:rPr>
                <w:rFonts w:ascii="Times New Roman" w:eastAsia="Times New Roman" w:hAnsi="Times New Roman" w:cs="Times New Roman"/>
                <w:color w:val="000000"/>
                <w:sz w:val="24"/>
                <w:szCs w:val="24"/>
                <w:lang w:eastAsia="uk-UA"/>
              </w:rPr>
              <w:lastRenderedPageBreak/>
              <w:t>від загальної кількості податкових спорів, розглянутих судами різних інстанцій та частки суми позовів, вирішених судами на користь органів ДПС від загальної суми за спорами, розглянутими судами різних інстанцій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BE62D2">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Протягом січня-травня 2023 року на розгляді у судах різних інстанцій перебувало 41,5 тис. справ за позовами до органів ДПС суму 223,9 млрд грн. Розглянуто 4,1 тис. справ на суму </w:t>
            </w:r>
            <w:r w:rsidR="009F2761"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24,7 млрд грн., з них: на користь органів ДПС  – 1,5 тис. справ (у т.ч. немайнові спори) на суму 12,7 млрд грн, та на користь платників податків – 2,6 тис.  справ на 12  млрд гривень.</w:t>
            </w:r>
          </w:p>
          <w:p w:rsidR="00ED23EA" w:rsidRPr="00E52935" w:rsidRDefault="00ED23EA" w:rsidP="00BE62D2">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Із загальної кількості таких справ, одну з ключових категорій становили справи за позовами платників податків до органів ДПС про визнання недійсним/нечинними податкових повідомлень-рішень – 19,9 тис справ на суму 201,1 млрд грн. Розглянуто 2,6 тис справ на загальну суму 21,6 млрд грн., з них на користь органів ДПС – </w:t>
            </w:r>
            <w:r w:rsidR="009F2761"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1,1 тис. справ на 11млрд. гривень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ED23EA" w:rsidRPr="00E52935" w:rsidTr="0077017D">
        <w:trPr>
          <w:trHeight w:val="304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lastRenderedPageBreak/>
              <w:t>3.8. Виховання майбутнього сумлінного платника серед школярів і студентів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3.8.1.</w:t>
            </w:r>
          </w:p>
        </w:tc>
        <w:tc>
          <w:tcPr>
            <w:tcW w:w="2551"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Проведення інформаційно-роз’яснювальних заходів з метою виховання майбутнього сумлінного платника серед школярів і студентів</w:t>
            </w:r>
          </w:p>
        </w:tc>
        <w:tc>
          <w:tcPr>
            <w:tcW w:w="1560" w:type="dxa"/>
            <w:tcBorders>
              <w:top w:val="single" w:sz="4" w:space="0" w:color="auto"/>
              <w:left w:val="single" w:sz="4" w:space="0" w:color="auto"/>
              <w:bottom w:val="single" w:sz="4" w:space="0" w:color="auto"/>
              <w:right w:val="single" w:sz="4" w:space="0" w:color="auto"/>
            </w:tcBorders>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Проведено інформаційно-роз’яснювальні заходи  із залученням школярів і студентів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rPr>
              <w:t>Проведення інформаційно-роз’яснювальних заходів</w:t>
            </w:r>
            <w:r w:rsidR="00504721" w:rsidRPr="00E52935">
              <w:rPr>
                <w:rFonts w:ascii="Times New Roman" w:eastAsia="Times New Roman" w:hAnsi="Times New Roman" w:cs="Times New Roman"/>
                <w:sz w:val="24"/>
                <w:szCs w:val="24"/>
                <w:lang w:eastAsia="uk-UA"/>
              </w:rPr>
              <w:t>з метою виховання майбутнього сумлінного платника серед школярів і студентів</w:t>
            </w:r>
            <w:r w:rsidRPr="00E52935">
              <w:rPr>
                <w:rFonts w:ascii="Times New Roman" w:eastAsia="Times New Roman" w:hAnsi="Times New Roman" w:cs="Times New Roman"/>
                <w:sz w:val="24"/>
                <w:szCs w:val="24"/>
              </w:rPr>
              <w:t xml:space="preserve"> буде здійснюватися після припинення/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3EA" w:rsidRPr="00E52935" w:rsidRDefault="00ED23EA" w:rsidP="0077017D">
            <w:pPr>
              <w:spacing w:after="0" w:line="240" w:lineRule="auto"/>
              <w:jc w:val="center"/>
              <w:rPr>
                <w:rFonts w:ascii="Times New Roman" w:eastAsia="Calibri" w:hAnsi="Times New Roman" w:cs="Times New Roman"/>
                <w:sz w:val="24"/>
                <w:szCs w:val="24"/>
              </w:rPr>
            </w:pPr>
            <w:r w:rsidRPr="00E52935">
              <w:rPr>
                <w:rFonts w:ascii="Times New Roman" w:eastAsia="Calibri" w:hAnsi="Times New Roman" w:cs="Times New Roman"/>
                <w:sz w:val="24"/>
                <w:szCs w:val="24"/>
              </w:rPr>
              <w:t>Виконання залежить від настання певних подій</w:t>
            </w:r>
          </w:p>
          <w:p w:rsidR="00ED23EA" w:rsidRPr="00E52935" w:rsidRDefault="00ED23EA" w:rsidP="000373C0">
            <w:pPr>
              <w:spacing w:after="0" w:line="240" w:lineRule="auto"/>
              <w:rPr>
                <w:rFonts w:ascii="Times New Roman" w:eastAsia="Times New Roman" w:hAnsi="Times New Roman" w:cs="Times New Roman"/>
                <w:sz w:val="24"/>
                <w:szCs w:val="24"/>
                <w:lang w:eastAsia="uk-UA"/>
              </w:rPr>
            </w:pPr>
          </w:p>
        </w:tc>
      </w:tr>
      <w:tr w:rsidR="00ED23EA" w:rsidRPr="00E52935" w:rsidTr="00DB585C">
        <w:trPr>
          <w:trHeight w:val="762"/>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23EA" w:rsidRPr="00E52935" w:rsidRDefault="00ED23EA" w:rsidP="0077017D">
            <w:pPr>
              <w:spacing w:after="0" w:line="240" w:lineRule="auto"/>
              <w:rPr>
                <w:rFonts w:ascii="Times New Roman" w:eastAsia="Times New Roman" w:hAnsi="Times New Roman" w:cs="Times New Roman"/>
                <w:b/>
                <w:bCs/>
                <w:sz w:val="24"/>
                <w:szCs w:val="24"/>
                <w:lang w:eastAsia="uk-UA"/>
              </w:rPr>
            </w:pPr>
            <w:r w:rsidRPr="00E52935">
              <w:rPr>
                <w:rFonts w:ascii="Times New Roman" w:eastAsia="Times New Roman" w:hAnsi="Times New Roman" w:cs="Times New Roman"/>
                <w:b/>
                <w:bCs/>
                <w:sz w:val="24"/>
                <w:szCs w:val="24"/>
                <w:lang w:eastAsia="uk-UA"/>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E96B1E" w:rsidRPr="00E52935" w:rsidTr="0077017D">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EE417C">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t xml:space="preserve">4.1. Упровадження сучасної стратегії дотримання податкового законодавства, спрямованої на просування концепції </w:t>
            </w:r>
            <w:r w:rsidRPr="00E52935">
              <w:rPr>
                <w:rFonts w:ascii="Times New Roman" w:eastAsia="Times New Roman" w:hAnsi="Times New Roman" w:cs="Times New Roman"/>
                <w:bCs/>
                <w:sz w:val="24"/>
                <w:szCs w:val="24"/>
                <w:lang w:eastAsia="uk-UA"/>
              </w:rPr>
              <w:lastRenderedPageBreak/>
              <w:t>добровільної сплати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4.1.1.</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дотримання вимог податкового законодавства, законодавства із сплати єдиного внеску на </w:t>
            </w:r>
            <w:r w:rsidRPr="00E52935">
              <w:rPr>
                <w:rFonts w:ascii="Times New Roman" w:eastAsia="Times New Roman" w:hAnsi="Times New Roman" w:cs="Times New Roman"/>
                <w:sz w:val="24"/>
                <w:szCs w:val="24"/>
                <w:lang w:eastAsia="uk-UA"/>
              </w:rPr>
              <w:lastRenderedPageBreak/>
              <w:t xml:space="preserve">загальнообов’язкове державне соціальне страхування та стимулювання добровільної сплати податків, зборів, платежів </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економічного аналізу,</w:t>
            </w:r>
            <w:r w:rsidRPr="00E52935">
              <w:rPr>
                <w:rFonts w:ascii="Times New Roman" w:eastAsia="Times New Roman" w:hAnsi="Times New Roman" w:cs="Times New Roman"/>
                <w:sz w:val="24"/>
                <w:szCs w:val="24"/>
                <w:lang w:eastAsia="uk-UA"/>
              </w:rPr>
              <w:br/>
              <w:t>Департамент оподаткуванн</w:t>
            </w:r>
            <w:r w:rsidRPr="00E52935">
              <w:rPr>
                <w:rFonts w:ascii="Times New Roman" w:eastAsia="Times New Roman" w:hAnsi="Times New Roman" w:cs="Times New Roman"/>
                <w:sz w:val="24"/>
                <w:szCs w:val="24"/>
                <w:lang w:eastAsia="uk-UA"/>
              </w:rPr>
              <w:lastRenderedPageBreak/>
              <w:t>я юридичних осіб,</w:t>
            </w:r>
            <w:r w:rsidRPr="00E52935">
              <w:rPr>
                <w:rFonts w:ascii="Times New Roman" w:eastAsia="Times New Roman" w:hAnsi="Times New Roman" w:cs="Times New Roman"/>
                <w:sz w:val="24"/>
                <w:szCs w:val="24"/>
                <w:lang w:eastAsia="uk-UA"/>
              </w:rPr>
              <w:br/>
              <w:t>Департамент оподаткування фізичних осіб,</w:t>
            </w:r>
            <w:r w:rsidRPr="00E52935">
              <w:rPr>
                <w:rFonts w:ascii="Times New Roman" w:eastAsia="Times New Roman" w:hAnsi="Times New Roman" w:cs="Times New Roman"/>
                <w:sz w:val="24"/>
                <w:szCs w:val="24"/>
                <w:lang w:eastAsia="uk-UA"/>
              </w:rPr>
              <w:br/>
              <w:t>Департамент контролю за підакцизними товарами,</w:t>
            </w:r>
            <w:r w:rsidRPr="00E52935">
              <w:rPr>
                <w:rFonts w:ascii="Times New Roman" w:eastAsia="Times New Roman" w:hAnsi="Times New Roman" w:cs="Times New Roman"/>
                <w:sz w:val="24"/>
                <w:szCs w:val="24"/>
                <w:lang w:eastAsia="uk-UA"/>
              </w:rPr>
              <w:br/>
              <w:t xml:space="preserve">Департамент управління </w:t>
            </w:r>
            <w:r w:rsidRPr="00E52935">
              <w:rPr>
                <w:rFonts w:ascii="Times New Roman" w:eastAsia="Times New Roman" w:hAnsi="Times New Roman" w:cs="Times New Roman"/>
                <w:sz w:val="24"/>
                <w:szCs w:val="24"/>
                <w:lang w:eastAsia="uk-UA"/>
              </w:rPr>
              <w:lastRenderedPageBreak/>
              <w:t>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EE417C">
            <w:pPr>
              <w:tabs>
                <w:tab w:val="left" w:pos="0"/>
              </w:tabs>
              <w:spacing w:before="120" w:after="0" w:line="240" w:lineRule="auto"/>
              <w:ind w:left="-1"/>
              <w:contextualSpacing/>
              <w:jc w:val="both"/>
              <w:rPr>
                <w:rFonts w:ascii="Times New Roman" w:eastAsia="Calibri" w:hAnsi="Times New Roman" w:cs="Times New Roman"/>
                <w:bCs/>
                <w:color w:val="000000" w:themeColor="text1"/>
                <w:sz w:val="24"/>
                <w:szCs w:val="24"/>
                <w:lang w:eastAsia="ru-RU"/>
              </w:rPr>
            </w:pPr>
            <w:r w:rsidRPr="00E52935">
              <w:rPr>
                <w:rFonts w:ascii="Times New Roman" w:eastAsia="Calibri" w:hAnsi="Times New Roman" w:cs="Times New Roman"/>
                <w:bCs/>
                <w:color w:val="000000" w:themeColor="text1"/>
                <w:sz w:val="24"/>
                <w:szCs w:val="24"/>
                <w:lang w:eastAsia="ru-RU"/>
              </w:rPr>
              <w:lastRenderedPageBreak/>
              <w:t xml:space="preserve">Проведено аналіз основних процесів ризиків недотримання законодавства  міжнародної практики, що наведена в робочій таблиці аналізу прогалин,яку було отримано на онлайн-зустрічі 05.12.2022 з міжнародними експертами Офісу технічної допомоги (ОТД) Департаменту казначейства США. Зазначена таблиця прогалин опрацьована структурними підрозділами ДПС. Зведені пропозиції та </w:t>
            </w:r>
            <w:r w:rsidRPr="00E52935">
              <w:rPr>
                <w:rFonts w:ascii="Times New Roman" w:eastAsia="Calibri" w:hAnsi="Times New Roman" w:cs="Times New Roman"/>
                <w:bCs/>
                <w:color w:val="000000" w:themeColor="text1"/>
                <w:sz w:val="24"/>
                <w:szCs w:val="24"/>
                <w:lang w:eastAsia="ru-RU"/>
              </w:rPr>
              <w:lastRenderedPageBreak/>
              <w:t>результати направлено 23.01.2023 до Офісу технічної допомоги Департаменту казначейства США для подальшої співпраці.</w:t>
            </w:r>
          </w:p>
          <w:p w:rsidR="00E96B1E" w:rsidRPr="00E52935" w:rsidRDefault="00E96B1E" w:rsidP="00EE417C">
            <w:pPr>
              <w:suppressAutoHyphens/>
              <w:spacing w:before="120"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E52935">
              <w:rPr>
                <w:rFonts w:ascii="Times New Roman" w:eastAsia="Calibri" w:hAnsi="Times New Roman" w:cs="Times New Roman"/>
                <w:bCs/>
                <w:sz w:val="24"/>
                <w:szCs w:val="24"/>
                <w:lang w:eastAsia="ru-RU"/>
              </w:rPr>
              <w:t xml:space="preserve">Міжнародні експерти ОТД </w:t>
            </w:r>
            <w:r w:rsidRPr="00E52935">
              <w:rPr>
                <w:rFonts w:ascii="Times New Roman" w:eastAsia="Calibri" w:hAnsi="Times New Roman" w:cs="Times New Roman"/>
                <w:bCs/>
                <w:position w:val="-1"/>
                <w:sz w:val="24"/>
                <w:szCs w:val="24"/>
                <w:lang w:eastAsia="ru-RU"/>
              </w:rPr>
              <w:t>Департаменту казначейства</w:t>
            </w:r>
            <w:r w:rsidRPr="00E52935">
              <w:rPr>
                <w:rFonts w:ascii="Times New Roman" w:eastAsia="Calibri" w:hAnsi="Times New Roman" w:cs="Times New Roman"/>
                <w:bCs/>
                <w:sz w:val="24"/>
                <w:szCs w:val="24"/>
                <w:lang w:eastAsia="ru-RU"/>
              </w:rPr>
              <w:t xml:space="preserve"> США проаналізували шаблон аналізу прогалин у сфері управління ризиків ДПС та надали свої коментарі та зауваження листом від 24.02.2023 б/н </w:t>
            </w:r>
            <w:r w:rsidRPr="00E52935">
              <w:rPr>
                <w:rFonts w:ascii="Times New Roman" w:eastAsia="Calibri" w:hAnsi="Times New Roman" w:cs="Times New Roman"/>
                <w:bCs/>
                <w:sz w:val="24"/>
                <w:szCs w:val="24"/>
                <w:lang w:eastAsia="ru-RU"/>
              </w:rPr>
              <w:br/>
              <w:t>(вх. ДПС № 16669/5 від 24.02.2023) для подальшого обговорення на зустрічі у форматі відео конференції.</w:t>
            </w:r>
          </w:p>
          <w:p w:rsidR="00E96B1E" w:rsidRPr="00E52935" w:rsidRDefault="00E96B1E" w:rsidP="00EE417C">
            <w:pPr>
              <w:widowControl w:val="0"/>
              <w:spacing w:after="0" w:line="240" w:lineRule="auto"/>
              <w:contextualSpacing/>
              <w:jc w:val="both"/>
              <w:rPr>
                <w:rFonts w:ascii="Times New Roman" w:eastAsia="Calibri" w:hAnsi="Times New Roman" w:cs="Times New Roman"/>
                <w:bCs/>
                <w:sz w:val="24"/>
                <w:szCs w:val="24"/>
                <w:lang w:eastAsia="ru-RU"/>
              </w:rPr>
            </w:pPr>
            <w:r w:rsidRPr="00E52935">
              <w:rPr>
                <w:rFonts w:ascii="Times New Roman" w:eastAsia="Calibri" w:hAnsi="Times New Roman" w:cs="Times New Roman"/>
                <w:bCs/>
                <w:sz w:val="24"/>
                <w:szCs w:val="24"/>
                <w:lang w:eastAsia="ru-RU"/>
              </w:rPr>
              <w:t>24.03.2023 відбулась відеоконференція з міжнародними експертами Офісу технічної допомоги (ОТД) Департаменту казначейства США, в ході якої було обговорено основні напрямки податкового комплаєнсу. За результатами обговорення доопрацьовано проєкт Стратегії дотримання податкового законодавства (податковий комплаєнс) та направлено структурним підрозділам ДПС для розгляду та надання пропозицій.</w:t>
            </w:r>
          </w:p>
          <w:p w:rsidR="00E96B1E" w:rsidRPr="00E52935" w:rsidRDefault="00E96B1E" w:rsidP="00EE417C">
            <w:pPr>
              <w:widowControl w:val="0"/>
              <w:spacing w:after="0" w:line="240" w:lineRule="auto"/>
              <w:contextualSpacing/>
              <w:jc w:val="both"/>
              <w:textDirection w:val="btLr"/>
              <w:rPr>
                <w:rFonts w:ascii="Times New Roman" w:eastAsia="Calibri" w:hAnsi="Times New Roman" w:cs="Times New Roman"/>
                <w:bCs/>
                <w:sz w:val="24"/>
                <w:szCs w:val="24"/>
                <w:lang w:eastAsia="ru-RU"/>
              </w:rPr>
            </w:pPr>
            <w:r w:rsidRPr="00E52935">
              <w:rPr>
                <w:rFonts w:ascii="Times New Roman" w:eastAsia="Calibri" w:hAnsi="Times New Roman" w:cs="Times New Roman"/>
                <w:bCs/>
                <w:sz w:val="24"/>
                <w:szCs w:val="24"/>
                <w:lang w:eastAsia="ru-RU"/>
              </w:rPr>
              <w:t xml:space="preserve">Крім цього, 27.03.2023, проведено нараду з </w:t>
            </w:r>
            <w:r w:rsidRPr="00E52935">
              <w:rPr>
                <w:rFonts w:ascii="Times New Roman" w:eastAsia="Calibri" w:hAnsi="Times New Roman" w:cs="Times New Roman"/>
                <w:bCs/>
                <w:sz w:val="24"/>
                <w:szCs w:val="24"/>
                <w:lang w:eastAsia="ru-RU"/>
              </w:rPr>
              <w:lastRenderedPageBreak/>
              <w:t>керівниками структурних підрозділів ДПС з питань створення автоматизованої системи управління ризиками (АСУР) (протокол наради ДПС від 27.03.2023 № 2-пк).</w:t>
            </w:r>
          </w:p>
          <w:p w:rsidR="00E96B1E" w:rsidRPr="00E52935" w:rsidRDefault="00E96B1E" w:rsidP="00EE417C">
            <w:pPr>
              <w:suppressAutoHyphens/>
              <w:spacing w:after="0" w:line="240" w:lineRule="auto"/>
              <w:contextualSpacing/>
              <w:jc w:val="both"/>
              <w:textDirection w:val="btLr"/>
              <w:textAlignment w:val="top"/>
              <w:outlineLvl w:val="0"/>
              <w:rPr>
                <w:rFonts w:ascii="Times New Roman" w:eastAsia="Calibri" w:hAnsi="Times New Roman" w:cs="Times New Roman"/>
                <w:bCs/>
                <w:sz w:val="24"/>
                <w:szCs w:val="24"/>
                <w:lang w:eastAsia="ru-RU"/>
              </w:rPr>
            </w:pPr>
            <w:r w:rsidRPr="00E52935">
              <w:rPr>
                <w:rFonts w:ascii="Times New Roman" w:eastAsia="Calibri" w:hAnsi="Times New Roman" w:cs="Times New Roman"/>
                <w:bCs/>
                <w:sz w:val="24"/>
                <w:szCs w:val="24"/>
                <w:lang w:eastAsia="ru-RU"/>
              </w:rPr>
              <w:t>На виконання п. 1 протоколу наради ДПС від 27.03.2023 № 2-пк розпорядженням ДПС від 06.04.2023 № 9-р утворено робочу групу з питань впровадження автоматизованої системи управління ризиками (АСУР)» та затверджено її склад.</w:t>
            </w:r>
          </w:p>
          <w:p w:rsidR="00E96B1E" w:rsidRPr="00E52935" w:rsidRDefault="00E96B1E"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E52935">
              <w:rPr>
                <w:rFonts w:ascii="Times New Roman" w:eastAsia="Calibri" w:hAnsi="Times New Roman" w:cs="Times New Roman"/>
                <w:bCs/>
                <w:sz w:val="24"/>
                <w:szCs w:val="24"/>
                <w:lang w:eastAsia="ru-RU"/>
              </w:rPr>
              <w:t xml:space="preserve">Розпорядженням ДПС від 24.04.2023 </w:t>
            </w:r>
            <w:r w:rsidRPr="00E52935">
              <w:rPr>
                <w:rFonts w:ascii="Times New Roman" w:eastAsia="Calibri" w:hAnsi="Times New Roman" w:cs="Times New Roman"/>
                <w:bCs/>
                <w:sz w:val="24"/>
                <w:szCs w:val="24"/>
                <w:lang w:eastAsia="ru-RU"/>
              </w:rPr>
              <w:br/>
              <w:t>№ 10-р  утворено робочі підгрупи  до робочої групи з питань впровадження автоматизованої системи управління ризиками (АСУР).</w:t>
            </w:r>
          </w:p>
          <w:p w:rsidR="000C58C3" w:rsidRPr="00E52935" w:rsidRDefault="000C58C3" w:rsidP="000C58C3">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E52935">
              <w:rPr>
                <w:rFonts w:ascii="Times New Roman" w:eastAsia="Calibri" w:hAnsi="Times New Roman" w:cs="Times New Roman"/>
                <w:bCs/>
                <w:sz w:val="24"/>
                <w:szCs w:val="24"/>
                <w:lang w:eastAsia="ru-RU"/>
              </w:rPr>
              <w:t xml:space="preserve">З метою визначення відповідальних осіб структурних підрозділів ДПС для написання розділів Технічних вимог автоматизованої системи управління ризиками Державної податкової служби (АСУР ДПС) розроблено проєкт Графіку оформлення розділів технічних вимог розробки програмного забезпечення </w:t>
            </w:r>
            <w:r w:rsidRPr="00E52935">
              <w:rPr>
                <w:rFonts w:ascii="Times New Roman" w:eastAsia="Calibri" w:hAnsi="Times New Roman" w:cs="Times New Roman"/>
                <w:bCs/>
                <w:sz w:val="24"/>
                <w:szCs w:val="24"/>
                <w:lang w:eastAsia="ru-RU"/>
              </w:rPr>
              <w:lastRenderedPageBreak/>
              <w:t>автоматизованої системи управління ризиками (АСУР), який погоджується із заінтересованими структурними підрозділами ДПС.</w:t>
            </w:r>
          </w:p>
          <w:p w:rsidR="00E96B1E" w:rsidRPr="00E52935" w:rsidRDefault="00E96B1E"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E52935">
              <w:rPr>
                <w:rFonts w:ascii="Times New Roman" w:eastAsia="Calibri" w:hAnsi="Times New Roman" w:cs="Times New Roman"/>
                <w:bCs/>
                <w:sz w:val="24"/>
                <w:szCs w:val="24"/>
                <w:lang w:eastAsia="ru-RU"/>
              </w:rPr>
              <w:t xml:space="preserve">Також, на виконання доручення  в.о. заступника Голови ДПС від 14.04.2023 № 1-дз  забезпечено підготовку </w:t>
            </w:r>
            <w:r w:rsidR="00B84CAD" w:rsidRPr="00E52935">
              <w:rPr>
                <w:rFonts w:ascii="Times New Roman" w:eastAsia="Calibri" w:hAnsi="Times New Roman" w:cs="Times New Roman"/>
                <w:bCs/>
                <w:sz w:val="24"/>
                <w:szCs w:val="24"/>
                <w:lang w:eastAsia="ru-RU"/>
              </w:rPr>
              <w:t xml:space="preserve">та надано заінтересованим структурним підрозділам ДПС проєкти наказів ДПС </w:t>
            </w:r>
            <w:r w:rsidRPr="00E52935">
              <w:rPr>
                <w:rFonts w:ascii="Times New Roman" w:eastAsia="Calibri" w:hAnsi="Times New Roman" w:cs="Times New Roman"/>
                <w:bCs/>
                <w:sz w:val="24"/>
                <w:szCs w:val="24"/>
                <w:lang w:eastAsia="ru-RU"/>
              </w:rPr>
              <w:t>щодо розробки:</w:t>
            </w:r>
          </w:p>
          <w:p w:rsidR="00E96B1E" w:rsidRPr="00E52935" w:rsidRDefault="00E96B1E"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E52935">
              <w:rPr>
                <w:rFonts w:ascii="Times New Roman" w:eastAsia="Calibri" w:hAnsi="Times New Roman" w:cs="Times New Roman"/>
                <w:bCs/>
                <w:sz w:val="24"/>
                <w:szCs w:val="24"/>
                <w:lang w:eastAsia="ru-RU"/>
              </w:rPr>
              <w:t>Концепції системи управління ризиками, яку направлено структурним підрозділам ДПС для ознайомлення та надання пропозицій;</w:t>
            </w:r>
          </w:p>
          <w:p w:rsidR="00E96B1E" w:rsidRPr="00E52935" w:rsidRDefault="00E96B1E"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E52935">
              <w:rPr>
                <w:rFonts w:ascii="Times New Roman" w:eastAsia="Calibri" w:hAnsi="Times New Roman" w:cs="Times New Roman"/>
                <w:bCs/>
                <w:sz w:val="24"/>
                <w:szCs w:val="24"/>
                <w:lang w:eastAsia="ru-RU"/>
              </w:rPr>
              <w:t>Методики оцінювання ступеня ризику;</w:t>
            </w:r>
          </w:p>
          <w:p w:rsidR="00E96B1E" w:rsidRPr="00E52935" w:rsidRDefault="00E96B1E"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E52935">
              <w:rPr>
                <w:rFonts w:ascii="Times New Roman" w:eastAsia="Calibri" w:hAnsi="Times New Roman" w:cs="Times New Roman"/>
                <w:bCs/>
                <w:sz w:val="24"/>
                <w:szCs w:val="24"/>
                <w:lang w:eastAsia="ru-RU"/>
              </w:rPr>
              <w:t>Порядку розроблення паспорту ризику.</w:t>
            </w:r>
          </w:p>
          <w:p w:rsidR="00E96B1E" w:rsidRPr="00E52935" w:rsidRDefault="000C58C3" w:rsidP="00EE417C">
            <w:pPr>
              <w:spacing w:after="0" w:line="240" w:lineRule="auto"/>
              <w:jc w:val="both"/>
              <w:rPr>
                <w:rFonts w:ascii="Times New Roman" w:eastAsia="Calibri" w:hAnsi="Times New Roman" w:cs="Times New Roman"/>
                <w:bCs/>
                <w:sz w:val="24"/>
                <w:szCs w:val="24"/>
                <w:lang w:eastAsia="ru-RU"/>
              </w:rPr>
            </w:pPr>
            <w:r w:rsidRPr="00E52935">
              <w:rPr>
                <w:rFonts w:ascii="Times New Roman" w:eastAsia="Calibri" w:hAnsi="Times New Roman" w:cs="Times New Roman"/>
                <w:bCs/>
                <w:sz w:val="24"/>
                <w:szCs w:val="24"/>
                <w:lang w:eastAsia="ru-RU"/>
              </w:rPr>
              <w:t>На відеоконференції</w:t>
            </w:r>
            <w:r w:rsidR="00E96B1E" w:rsidRPr="00E52935">
              <w:rPr>
                <w:rFonts w:ascii="Times New Roman" w:eastAsia="Calibri" w:hAnsi="Times New Roman" w:cs="Times New Roman"/>
                <w:bCs/>
                <w:sz w:val="24"/>
                <w:szCs w:val="24"/>
                <w:lang w:eastAsia="ru-RU"/>
              </w:rPr>
              <w:t xml:space="preserve"> з міжнародними експертами Офісу технічної допомоги (ОТД) Департаменту казначейства США,</w:t>
            </w:r>
            <w:r w:rsidRPr="00E52935">
              <w:rPr>
                <w:rFonts w:ascii="Times New Roman" w:eastAsia="Calibri" w:hAnsi="Times New Roman" w:cs="Times New Roman"/>
                <w:bCs/>
                <w:sz w:val="24"/>
                <w:szCs w:val="24"/>
                <w:lang w:eastAsia="ru-RU"/>
              </w:rPr>
              <w:t xml:space="preserve"> яка відбулась 27.04.2023</w:t>
            </w:r>
            <w:r w:rsidR="00E96B1E" w:rsidRPr="00E52935">
              <w:rPr>
                <w:rFonts w:ascii="Times New Roman" w:eastAsia="Calibri" w:hAnsi="Times New Roman" w:cs="Times New Roman"/>
                <w:bCs/>
                <w:sz w:val="24"/>
                <w:szCs w:val="24"/>
                <w:lang w:eastAsia="ru-RU"/>
              </w:rPr>
              <w:t xml:space="preserve"> було обговорено</w:t>
            </w:r>
            <w:r w:rsidRPr="00E52935">
              <w:rPr>
                <w:rFonts w:ascii="Times New Roman" w:eastAsia="Calibri" w:hAnsi="Times New Roman" w:cs="Times New Roman"/>
                <w:bCs/>
                <w:sz w:val="24"/>
                <w:szCs w:val="24"/>
                <w:lang w:eastAsia="ru-RU"/>
              </w:rPr>
              <w:t xml:space="preserve"> питання</w:t>
            </w:r>
            <w:r w:rsidR="00E96B1E" w:rsidRPr="00E52935">
              <w:rPr>
                <w:rFonts w:ascii="Times New Roman" w:eastAsia="Calibri" w:hAnsi="Times New Roman" w:cs="Times New Roman"/>
                <w:bCs/>
                <w:sz w:val="24"/>
                <w:szCs w:val="24"/>
                <w:lang w:eastAsia="ru-RU"/>
              </w:rPr>
              <w:t xml:space="preserve"> управління ризиками недотримання законодавства.</w:t>
            </w:r>
          </w:p>
          <w:p w:rsidR="00E96B1E" w:rsidRPr="00E52935" w:rsidRDefault="00E96B1E"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Протягом січня-травня поточного року  з метою забезпечення належної співпраці між ДПС і бізнесом та реалізації заходів зі </w:t>
            </w:r>
            <w:r w:rsidRPr="00E52935">
              <w:rPr>
                <w:rFonts w:ascii="Times New Roman" w:eastAsia="Times New Roman" w:hAnsi="Times New Roman" w:cs="Times New Roman"/>
                <w:sz w:val="24"/>
                <w:szCs w:val="24"/>
                <w:lang w:eastAsia="uk-UA"/>
              </w:rPr>
              <w:lastRenderedPageBreak/>
              <w:t>сприяння комплаєнсу організовано та проведено такі заходи:</w:t>
            </w:r>
          </w:p>
          <w:p w:rsidR="00E96B1E" w:rsidRPr="00E52935" w:rsidRDefault="00E96B1E"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спільні заходи зі громадськими організаціями, зокрема, Спілкою українських підприємців (10.01.2023, 28.02.2023), Українським клубом аграрного бізнесу (13.01.2023), Європейською бізнес асоціацією (23.01.2023), Радою бізнес-омбудсмена (02.02.2023, 02.03.2023, 27-28.03.2023, 27.04.2023, 30.05.2023), Асоціацією платників податків України (03.02.2022, 02.03.2023, 23.05.2023), газетою «Юридична практика» (03.05.2023), на яких обговорили  законодавчі зміни до Порядку зупинення реєстрації податкової накладної/розрахунку коригування,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(далі - Постанова № 1165). </w:t>
            </w:r>
            <w:r w:rsidRPr="00E52935">
              <w:rPr>
                <w:rFonts w:ascii="Times New Roman" w:eastAsia="Times New Roman" w:hAnsi="Times New Roman" w:cs="Times New Roman"/>
                <w:sz w:val="24"/>
                <w:szCs w:val="24"/>
                <w:lang w:eastAsia="uk-UA"/>
              </w:rPr>
              <w:lastRenderedPageBreak/>
              <w:t>Представниками ДПС надано  рекомендації платникам щодо алгоритму дій у разу зупинення реєстрації податкової накладної/розрахунку коригування, правильності подання таблиці даних платника податку на додану вартість та спільно опрацювали актуальні питання у сфері СМКОР.</w:t>
            </w:r>
          </w:p>
          <w:p w:rsidR="00E96B1E" w:rsidRPr="00E52935" w:rsidRDefault="00E96B1E"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Крім того, представниками ДПС 31.05.2023 взято участь у вебінарі з  Внутрішньо-європейською організацією податкових адміністрацій (IOTA) з питань використання великих даних та розгортання аналітики, зокрема:</w:t>
            </w:r>
          </w:p>
          <w:p w:rsidR="00E96B1E" w:rsidRPr="00E52935" w:rsidRDefault="00E96B1E"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останні розробки в використанні великих даних для підтримки управління ризиками комплаєнсу;</w:t>
            </w:r>
          </w:p>
          <w:p w:rsidR="00E96B1E" w:rsidRPr="00E52935" w:rsidRDefault="00E96B1E"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приклади аналітичних моделей (наказові, описові та прогностичні);</w:t>
            </w:r>
          </w:p>
          <w:p w:rsidR="00E96B1E" w:rsidRPr="00E52935" w:rsidRDefault="00E96B1E"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обмін досвідом та потенційні майбутні розробки.</w:t>
            </w:r>
          </w:p>
          <w:p w:rsidR="00E96B1E" w:rsidRPr="00E52935" w:rsidRDefault="00E96B1E" w:rsidP="00EE417C">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Підготовлено матеріали щодо наповнення </w:t>
            </w:r>
            <w:hyperlink r:id="rId10" w:history="1">
              <w:r w:rsidRPr="00E52935">
                <w:rPr>
                  <w:rFonts w:ascii="Times New Roman" w:eastAsia="Times New Roman" w:hAnsi="Times New Roman" w:cs="Times New Roman"/>
                  <w:sz w:val="24"/>
                  <w:szCs w:val="24"/>
                  <w:lang w:eastAsia="uk-UA"/>
                </w:rPr>
                <w:t>банеру</w:t>
              </w:r>
            </w:hyperlink>
            <w:r w:rsidRPr="00E52935">
              <w:rPr>
                <w:rFonts w:ascii="Times New Roman" w:eastAsia="Times New Roman" w:hAnsi="Times New Roman" w:cs="Times New Roman"/>
                <w:sz w:val="24"/>
                <w:szCs w:val="24"/>
                <w:lang w:eastAsia="uk-UA"/>
              </w:rPr>
              <w:t xml:space="preserve"> «</w:t>
            </w:r>
            <w:hyperlink r:id="rId11" w:history="1">
              <w:r w:rsidRPr="00E52935">
                <w:rPr>
                  <w:rFonts w:ascii="Times New Roman" w:eastAsia="Times New Roman" w:hAnsi="Times New Roman" w:cs="Times New Roman"/>
                  <w:sz w:val="24"/>
                  <w:szCs w:val="24"/>
                  <w:lang w:eastAsia="uk-UA"/>
                </w:rPr>
                <w:t>Онлайн-навчання</w:t>
              </w:r>
            </w:hyperlink>
            <w:r w:rsidRPr="00E52935">
              <w:rPr>
                <w:rFonts w:ascii="Times New Roman" w:eastAsia="Times New Roman" w:hAnsi="Times New Roman" w:cs="Times New Roman"/>
                <w:sz w:val="24"/>
                <w:szCs w:val="24"/>
                <w:lang w:eastAsia="uk-UA"/>
              </w:rPr>
              <w:t xml:space="preserve">» вебпорталу ДПС, які опубліковано за посиланням: </w:t>
            </w:r>
            <w:hyperlink r:id="rId12" w:history="1">
              <w:r w:rsidRPr="00E52935">
                <w:rPr>
                  <w:rFonts w:ascii="Times New Roman" w:eastAsia="Times New Roman" w:hAnsi="Times New Roman" w:cs="Times New Roman"/>
                  <w:sz w:val="24"/>
                  <w:szCs w:val="24"/>
                  <w:lang w:eastAsia="uk-UA"/>
                </w:rPr>
                <w:t>https://tax.gov.ua/baneryi/onlayn-navchannya/</w:t>
              </w:r>
            </w:hyperlink>
            <w:r w:rsidRPr="00E52935">
              <w:rPr>
                <w:rFonts w:ascii="Times New Roman" w:eastAsia="Times New Roman" w:hAnsi="Times New Roman" w:cs="Times New Roman"/>
                <w:sz w:val="24"/>
                <w:szCs w:val="24"/>
                <w:lang w:eastAsia="uk-UA"/>
              </w:rPr>
              <w:t>.</w:t>
            </w:r>
          </w:p>
          <w:p w:rsidR="00E96B1E" w:rsidRPr="00E52935" w:rsidRDefault="00E96B1E"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Розроблено презентаційні матеріали (у вигляді слайдів) з питань:</w:t>
            </w:r>
          </w:p>
          <w:p w:rsidR="00E96B1E" w:rsidRPr="00E52935" w:rsidRDefault="00E96B1E"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зупинення реєстрації податкових накладних/розрахунків коригування в Єдиному реєстрі податкових накладних, зокрема, подання таблиці даних платника податку;</w:t>
            </w:r>
          </w:p>
          <w:p w:rsidR="00E96B1E" w:rsidRPr="00E52935" w:rsidRDefault="00E96B1E"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зміни до Порядку прийняття рішень про реєстрацію/ відмову в реєстрації податкових накладних/розрахунків коригування в Єдиному реєстрі податкових накладних;</w:t>
            </w:r>
          </w:p>
          <w:p w:rsidR="00E96B1E" w:rsidRPr="00E52935" w:rsidRDefault="00E96B1E"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рекомендації ДПС до оформлення пояснення та надання копій підтверджуючих документів для відновлення реєстрації зупиненої податкової накладної/розрахунку коригування, які розміщено на вебпорталі</w:t>
            </w:r>
          </w:p>
          <w:p w:rsidR="00E96B1E" w:rsidRPr="00E52935" w:rsidRDefault="00E96B1E"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ДПС за посиланням: https://tax.gov.ua/media-tsentr/prezentatsiyni-materiali.</w:t>
            </w:r>
          </w:p>
          <w:p w:rsidR="00E96B1E" w:rsidRPr="00E52935" w:rsidRDefault="00E96B1E"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Проведено селекторні наради з </w:t>
            </w:r>
            <w:r w:rsidRPr="00E52935">
              <w:rPr>
                <w:rFonts w:ascii="Times New Roman" w:eastAsia="Times New Roman" w:hAnsi="Times New Roman" w:cs="Times New Roman"/>
                <w:sz w:val="24"/>
                <w:szCs w:val="24"/>
                <w:lang w:eastAsia="uk-UA"/>
              </w:rPr>
              <w:lastRenderedPageBreak/>
              <w:t xml:space="preserve">територіальними органами ДПС (02.02.2023, 16.02.2023, 17.03.2023. 31.03.2023, 25.05.2023) з питань забезпечення належної взаємодії з платниками податків, консультативно-дорадчими та іншими допоміжними органами, асоціаціями, що представляють інтереси платників, покращення роботи комунікаційної податкової платформи та забезпечення надання роз’яснень щодо змін до Постанови № 1165, які вступили в дію з 11.01.2023 та до Порядку прийняття рішень про реєстрацію/відмову в реєстрації податкової накладної/розрахунку коригування в Єдиному реєстрі податкових накладних, затвердженого наказом Міністерства фінансів України від 12.12.2019 № 520, внесених наказом Міністерства фінансів України від 12.01.2023 № 19 «Про затвердження Змін до  Порядку прийняття рішень про реєстрацію/відмову в реєстрації податкової накладної/розрахунку коригування в </w:t>
            </w:r>
            <w:r w:rsidRPr="00E52935">
              <w:rPr>
                <w:rFonts w:ascii="Times New Roman" w:eastAsia="Times New Roman" w:hAnsi="Times New Roman" w:cs="Times New Roman"/>
                <w:sz w:val="24"/>
                <w:szCs w:val="24"/>
                <w:lang w:eastAsia="uk-UA"/>
              </w:rPr>
              <w:lastRenderedPageBreak/>
              <w:t xml:space="preserve">Єдиному реєстрі податкових накладних»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E96B1E" w:rsidRPr="00E52935" w:rsidTr="00D21D62">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lastRenderedPageBreak/>
              <w:t>4.2. Ефективне управління ризиками та підвищення аналітичної спроможності</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4.2.1.</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Удосконалення механізму оцінки ступеня ризиків порушень податкового законодавства для підвищення ефективності їх запобіганню та одночасного підвищення рівня добровільної сплати податків</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32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Прийнято відповідні нормативно-правові акти </w:t>
            </w:r>
            <w:r w:rsidRPr="00E52935">
              <w:rPr>
                <w:rFonts w:ascii="Times New Roman" w:eastAsia="Times New Roman" w:hAnsi="Times New Roman" w:cs="Times New Roman"/>
                <w:sz w:val="24"/>
                <w:szCs w:val="24"/>
                <w:lang w:eastAsia="uk-UA"/>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Станом на звітну дату проведено чергові засідання (01.02.2023, 13.02.2023 та 23.02.2023) робочої групи, утвореної наказом Міністерства фінансів України </w:t>
            </w:r>
            <w:r w:rsidRPr="00E52935">
              <w:rPr>
                <w:rFonts w:ascii="Times New Roman" w:eastAsia="Times New Roman" w:hAnsi="Times New Roman" w:cs="Times New Roman"/>
                <w:sz w:val="24"/>
                <w:szCs w:val="24"/>
                <w:lang w:eastAsia="uk-UA"/>
              </w:rPr>
              <w:br/>
              <w:t xml:space="preserve">від 02.06.2020 № 268 «Про утворення робочої групи з вдосконалення нормативно-правових актів з питань зупинення реєстрації податкової накладної/розрахунку коригування в Єдиному реєстрі податкових накладних» (зі змінами), щодо обговорення пропозицій внесення змін до чинних норм, визначених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змінами)(далі - Постанова № 1165). </w:t>
            </w:r>
          </w:p>
          <w:p w:rsidR="00F9124A"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У березні поточного року до Міністерства фінансів України направлено проєкти постанов Кабінету Міністрів України «Про </w:t>
            </w:r>
            <w:r w:rsidRPr="00E52935">
              <w:rPr>
                <w:rFonts w:ascii="Times New Roman" w:eastAsia="Times New Roman" w:hAnsi="Times New Roman" w:cs="Times New Roman"/>
                <w:sz w:val="24"/>
                <w:szCs w:val="24"/>
                <w:lang w:eastAsia="uk-UA"/>
              </w:rPr>
              <w:lastRenderedPageBreak/>
              <w:t xml:space="preserve">внесення зміни до пункту 5 додатка 1 Порядку зупинення реєстрації податкової накладної/розрахунку коригування в Єдиному реєстрі податкових накладних» </w:t>
            </w:r>
            <w:r w:rsidR="00F9124A" w:rsidRPr="00E52935">
              <w:rPr>
                <w:rFonts w:ascii="Times New Roman" w:eastAsia="Times New Roman" w:hAnsi="Times New Roman" w:cs="Times New Roman"/>
                <w:sz w:val="24"/>
                <w:szCs w:val="24"/>
                <w:lang w:eastAsia="uk-UA"/>
              </w:rPr>
              <w:t>(лист</w:t>
            </w:r>
            <w:r w:rsidRPr="00E52935">
              <w:rPr>
                <w:rFonts w:ascii="Times New Roman" w:eastAsia="Times New Roman" w:hAnsi="Times New Roman" w:cs="Times New Roman"/>
                <w:sz w:val="24"/>
                <w:szCs w:val="24"/>
                <w:lang w:eastAsia="uk-UA"/>
              </w:rPr>
              <w:t xml:space="preserve"> ДПС від 03.03.2023 </w:t>
            </w:r>
            <w:r w:rsidRPr="00E52935">
              <w:rPr>
                <w:rFonts w:ascii="Times New Roman" w:eastAsia="Times New Roman" w:hAnsi="Times New Roman" w:cs="Times New Roman"/>
                <w:sz w:val="24"/>
                <w:szCs w:val="24"/>
                <w:lang w:eastAsia="uk-UA"/>
              </w:rPr>
              <w:br/>
              <w:t>№ 123/НПА/99-00-18-01-02-04</w:t>
            </w:r>
            <w:r w:rsidR="00F9124A" w:rsidRPr="00E52935">
              <w:rPr>
                <w:rFonts w:ascii="Times New Roman" w:eastAsia="Times New Roman" w:hAnsi="Times New Roman" w:cs="Times New Roman"/>
                <w:sz w:val="24"/>
                <w:szCs w:val="24"/>
                <w:lang w:eastAsia="uk-UA"/>
              </w:rPr>
              <w:t>)</w:t>
            </w:r>
            <w:r w:rsidRPr="00E52935">
              <w:rPr>
                <w:rFonts w:ascii="Times New Roman" w:eastAsia="Times New Roman" w:hAnsi="Times New Roman" w:cs="Times New Roman"/>
                <w:sz w:val="24"/>
                <w:szCs w:val="24"/>
                <w:lang w:eastAsia="uk-UA"/>
              </w:rPr>
              <w:t xml:space="preserve"> та «Про внесення змін порядків, затверджених постановою Кабінету Міністрів України від 11 грудня 2019 № 1165» </w:t>
            </w:r>
            <w:r w:rsidR="00F9124A" w:rsidRPr="00E52935">
              <w:rPr>
                <w:rFonts w:ascii="Times New Roman" w:eastAsia="Times New Roman" w:hAnsi="Times New Roman" w:cs="Times New Roman"/>
                <w:sz w:val="24"/>
                <w:szCs w:val="24"/>
                <w:lang w:eastAsia="uk-UA"/>
              </w:rPr>
              <w:t>(</w:t>
            </w:r>
            <w:r w:rsidRPr="00E52935">
              <w:rPr>
                <w:rFonts w:ascii="Times New Roman" w:eastAsia="Times New Roman" w:hAnsi="Times New Roman" w:cs="Times New Roman"/>
                <w:sz w:val="24"/>
                <w:szCs w:val="24"/>
                <w:lang w:eastAsia="uk-UA"/>
              </w:rPr>
              <w:t xml:space="preserve">лист ДПС </w:t>
            </w:r>
            <w:r w:rsidR="00F9124A"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від 22.03.2023 № 175/НПА/99-00-18-01-02-04</w:t>
            </w:r>
            <w:r w:rsidR="00F9124A" w:rsidRPr="00E52935">
              <w:rPr>
                <w:rFonts w:ascii="Times New Roman" w:eastAsia="Times New Roman" w:hAnsi="Times New Roman" w:cs="Times New Roman"/>
                <w:sz w:val="24"/>
                <w:szCs w:val="24"/>
                <w:lang w:eastAsia="uk-UA"/>
              </w:rPr>
              <w:t>)</w:t>
            </w:r>
            <w:r w:rsidRPr="00E52935">
              <w:rPr>
                <w:rFonts w:ascii="Times New Roman" w:eastAsia="Times New Roman" w:hAnsi="Times New Roman" w:cs="Times New Roman"/>
                <w:sz w:val="24"/>
                <w:szCs w:val="24"/>
                <w:lang w:eastAsia="uk-UA"/>
              </w:rPr>
              <w:t>.</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Міністерством фінансів України погоджено</w:t>
            </w:r>
            <w:r w:rsidR="00F9124A" w:rsidRPr="00E52935">
              <w:rPr>
                <w:rFonts w:ascii="Times New Roman" w:eastAsia="Times New Roman" w:hAnsi="Times New Roman" w:cs="Times New Roman"/>
                <w:sz w:val="24"/>
                <w:szCs w:val="24"/>
                <w:lang w:eastAsia="uk-UA"/>
              </w:rPr>
              <w:t>,</w:t>
            </w:r>
            <w:r w:rsidRPr="00E52935">
              <w:rPr>
                <w:rFonts w:ascii="Times New Roman" w:eastAsia="Times New Roman" w:hAnsi="Times New Roman" w:cs="Times New Roman"/>
                <w:sz w:val="24"/>
                <w:szCs w:val="24"/>
                <w:lang w:eastAsia="uk-UA"/>
              </w:rPr>
              <w:t xml:space="preserve"> доопрацьовано</w:t>
            </w:r>
            <w:r w:rsidR="00F9124A" w:rsidRPr="00E52935">
              <w:rPr>
                <w:rFonts w:ascii="Times New Roman" w:eastAsia="Times New Roman" w:hAnsi="Times New Roman" w:cs="Times New Roman"/>
                <w:sz w:val="24"/>
                <w:szCs w:val="24"/>
                <w:lang w:eastAsia="uk-UA"/>
              </w:rPr>
              <w:t xml:space="preserve"> та запропонованонаправити до заінтересованих органів для розгляду та погодження вказані проєкти постанов </w:t>
            </w:r>
            <w:r w:rsidRPr="00E52935">
              <w:rPr>
                <w:rFonts w:ascii="Times New Roman" w:eastAsia="Times New Roman" w:hAnsi="Times New Roman" w:cs="Times New Roman"/>
                <w:sz w:val="24"/>
                <w:szCs w:val="24"/>
                <w:lang w:eastAsia="uk-UA"/>
              </w:rPr>
              <w:t xml:space="preserve">(листи Міністерства фінансів України </w:t>
            </w:r>
            <w:r w:rsidR="00F9124A"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 xml:space="preserve">від 22.03.2023 № 11310-09-62/7784 </w:t>
            </w:r>
            <w:r w:rsidR="00F9124A"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 xml:space="preserve">(вх. ДПС № 137/НПА від 23.03.2023 та </w:t>
            </w:r>
            <w:r w:rsidR="00F9124A"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 xml:space="preserve">від 21.03.2023 № 11310-09-62/8337 </w:t>
            </w:r>
            <w:r w:rsidR="00F9124A"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 xml:space="preserve">(вх. ДПС № 154/НПА від 28.03.2023). </w:t>
            </w:r>
          </w:p>
          <w:p w:rsidR="00E96B1E" w:rsidRPr="00E52935" w:rsidRDefault="00E96B1E" w:rsidP="00832DD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У травні поточного року погоджено</w:t>
            </w:r>
            <w:r w:rsidRPr="00E52935">
              <w:t xml:space="preserve"> з </w:t>
            </w:r>
            <w:r w:rsidRPr="00E52935">
              <w:rPr>
                <w:rFonts w:ascii="Times New Roman" w:eastAsia="Times New Roman" w:hAnsi="Times New Roman" w:cs="Times New Roman"/>
                <w:sz w:val="24"/>
                <w:szCs w:val="24"/>
                <w:lang w:eastAsia="uk-UA"/>
              </w:rPr>
              <w:t xml:space="preserve">заінтересованими органами виконавчої влади та направлено Міністерству фінансів </w:t>
            </w:r>
            <w:r w:rsidRPr="00E52935">
              <w:rPr>
                <w:rFonts w:ascii="Times New Roman" w:eastAsia="Times New Roman" w:hAnsi="Times New Roman" w:cs="Times New Roman"/>
                <w:sz w:val="24"/>
                <w:szCs w:val="24"/>
                <w:lang w:eastAsia="uk-UA"/>
              </w:rPr>
              <w:lastRenderedPageBreak/>
              <w:t>України для внесення на розгляд Уряду проєкти постанов</w:t>
            </w:r>
            <w:r w:rsidR="0026716B" w:rsidRPr="00E52935">
              <w:rPr>
                <w:rFonts w:ascii="Times New Roman" w:eastAsia="Times New Roman" w:hAnsi="Times New Roman" w:cs="Times New Roman"/>
                <w:sz w:val="24"/>
                <w:szCs w:val="24"/>
                <w:lang w:eastAsia="uk-UA"/>
              </w:rPr>
              <w:t xml:space="preserve"> Кабінету Міністрів України</w:t>
            </w:r>
            <w:r w:rsidRPr="00E52935">
              <w:rPr>
                <w:rFonts w:ascii="Times New Roman" w:eastAsia="Times New Roman" w:hAnsi="Times New Roman" w:cs="Times New Roman"/>
                <w:sz w:val="24"/>
                <w:szCs w:val="24"/>
                <w:lang w:eastAsia="uk-UA"/>
              </w:rPr>
              <w:t xml:space="preserve"> «Про внесення зміни до пункту 5 додатка 1 Порядку зупинення реєстрації податкової накладної/розрахунку коригування в Єдиному реєстрі податкових накладних» та «Про внесення змін до порядків, затверджених постановою Кабінету Міністрів України від 11 грудня 2019 р. </w:t>
            </w:r>
            <w:r w:rsidRPr="00E52935">
              <w:rPr>
                <w:rFonts w:ascii="Times New Roman" w:eastAsia="Times New Roman" w:hAnsi="Times New Roman" w:cs="Times New Roman"/>
                <w:sz w:val="24"/>
                <w:szCs w:val="24"/>
                <w:lang w:eastAsia="uk-UA"/>
              </w:rPr>
              <w:br/>
              <w:t xml:space="preserve">№ 1165» (листи ДПС від 19.05.2023 </w:t>
            </w:r>
            <w:r w:rsidRPr="00E52935">
              <w:rPr>
                <w:rFonts w:ascii="Times New Roman" w:eastAsia="Times New Roman" w:hAnsi="Times New Roman" w:cs="Times New Roman"/>
                <w:sz w:val="24"/>
                <w:szCs w:val="24"/>
                <w:lang w:eastAsia="uk-UA"/>
              </w:rPr>
              <w:br/>
              <w:t>№ 348/</w:t>
            </w:r>
            <w:r w:rsidR="0091723D" w:rsidRPr="00E52935">
              <w:rPr>
                <w:rFonts w:ascii="Times New Roman" w:eastAsia="Times New Roman" w:hAnsi="Times New Roman" w:cs="Times New Roman"/>
                <w:sz w:val="24"/>
                <w:szCs w:val="24"/>
                <w:lang w:eastAsia="uk-UA"/>
              </w:rPr>
              <w:t xml:space="preserve">НПА/99-00-18-01-02-04, </w:t>
            </w:r>
            <w:r w:rsidR="0091723D"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від 01.06.2023 № 375//НПА/99-00-18-01-02-04)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E96B1E" w:rsidRPr="00E52935" w:rsidTr="008B346E">
        <w:trPr>
          <w:trHeight w:val="178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96B1E" w:rsidRPr="00E52935" w:rsidRDefault="00E96B1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4.2.2.</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Розробка спільно з Офісом технічної допомоги Департаменту Казначейства США програм автоматизованої оцінки ризиків несплати платниками податків податкових </w:t>
            </w:r>
            <w:r w:rsidRPr="00E52935">
              <w:rPr>
                <w:rFonts w:ascii="Times New Roman" w:eastAsia="Times New Roman" w:hAnsi="Times New Roman" w:cs="Times New Roman"/>
                <w:sz w:val="24"/>
                <w:szCs w:val="24"/>
                <w:lang w:eastAsia="uk-UA"/>
              </w:rPr>
              <w:lastRenderedPageBreak/>
              <w:t xml:space="preserve">зобов’язань до бюджету  </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Автоматизовано процес ідентифікації податкових ризиків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управління ризиками,</w:t>
            </w:r>
            <w:r w:rsidRPr="00E52935">
              <w:rPr>
                <w:rFonts w:ascii="Times New Roman" w:eastAsia="Times New Roman" w:hAnsi="Times New Roman" w:cs="Times New Roman"/>
                <w:sz w:val="24"/>
                <w:szCs w:val="24"/>
                <w:lang w:eastAsia="uk-UA"/>
              </w:rPr>
              <w:br/>
              <w:t>Департамент інформаційни</w:t>
            </w:r>
            <w:r w:rsidRPr="00E52935">
              <w:rPr>
                <w:rFonts w:ascii="Times New Roman" w:eastAsia="Times New Roman" w:hAnsi="Times New Roman" w:cs="Times New Roman"/>
                <w:sz w:val="24"/>
                <w:szCs w:val="24"/>
                <w:lang w:eastAsia="uk-UA"/>
              </w:rPr>
              <w:lastRenderedPageBreak/>
              <w:t>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C51602"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На виконання </w:t>
            </w:r>
            <w:r w:rsidR="00E51BFB" w:rsidRPr="00E52935">
              <w:rPr>
                <w:rFonts w:ascii="Times New Roman" w:eastAsia="Times New Roman" w:hAnsi="Times New Roman" w:cs="Times New Roman"/>
                <w:sz w:val="24"/>
                <w:szCs w:val="24"/>
                <w:lang w:eastAsia="uk-UA"/>
              </w:rPr>
              <w:t>пункту</w:t>
            </w:r>
            <w:r w:rsidR="00E96B1E" w:rsidRPr="00E52935">
              <w:rPr>
                <w:rFonts w:ascii="Times New Roman" w:eastAsia="Times New Roman" w:hAnsi="Times New Roman" w:cs="Times New Roman"/>
                <w:sz w:val="24"/>
                <w:szCs w:val="24"/>
                <w:lang w:eastAsia="uk-UA"/>
              </w:rPr>
              <w:t xml:space="preserve"> 1 протоколу наради ДПС від 27.03.2023 № 2-пк роз</w:t>
            </w:r>
            <w:r w:rsidRPr="00E52935">
              <w:rPr>
                <w:rFonts w:ascii="Times New Roman" w:eastAsia="Times New Roman" w:hAnsi="Times New Roman" w:cs="Times New Roman"/>
                <w:sz w:val="24"/>
                <w:szCs w:val="24"/>
                <w:lang w:eastAsia="uk-UA"/>
              </w:rPr>
              <w:t xml:space="preserve">порядженням ДПС від 06.04.2023 </w:t>
            </w:r>
            <w:r w:rsidR="00E96B1E" w:rsidRPr="00E52935">
              <w:rPr>
                <w:rFonts w:ascii="Times New Roman" w:eastAsia="Times New Roman" w:hAnsi="Times New Roman" w:cs="Times New Roman"/>
                <w:sz w:val="24"/>
                <w:szCs w:val="24"/>
                <w:lang w:eastAsia="uk-UA"/>
              </w:rPr>
              <w:t>№ 9-р «Про утворення робочої групи з питань впровадження автоматизованої системи управління ризиками (АСУР)» в ДПС утворено робочу групу з питань впровадження автоматизованої системи управління ризиками (АСУР).</w:t>
            </w:r>
          </w:p>
          <w:p w:rsidR="00E96B1E" w:rsidRPr="00E52935" w:rsidRDefault="00A310B4"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Підготовлено та о</w:t>
            </w:r>
            <w:r w:rsidR="00E96B1E" w:rsidRPr="00E52935">
              <w:rPr>
                <w:rFonts w:ascii="Times New Roman" w:eastAsia="Times New Roman" w:hAnsi="Times New Roman" w:cs="Times New Roman"/>
                <w:sz w:val="24"/>
                <w:szCs w:val="24"/>
                <w:lang w:eastAsia="uk-UA"/>
              </w:rPr>
              <w:t>працьов</w:t>
            </w:r>
            <w:r w:rsidRPr="00E52935">
              <w:rPr>
                <w:rFonts w:ascii="Times New Roman" w:eastAsia="Times New Roman" w:hAnsi="Times New Roman" w:cs="Times New Roman"/>
                <w:sz w:val="24"/>
                <w:szCs w:val="24"/>
                <w:lang w:eastAsia="uk-UA"/>
              </w:rPr>
              <w:t xml:space="preserve">ується </w:t>
            </w:r>
            <w:r w:rsidRPr="00E52935">
              <w:rPr>
                <w:rFonts w:ascii="Times New Roman" w:eastAsia="Times New Roman" w:hAnsi="Times New Roman" w:cs="Times New Roman"/>
                <w:sz w:val="24"/>
                <w:szCs w:val="24"/>
                <w:lang w:eastAsia="uk-UA"/>
              </w:rPr>
              <w:lastRenderedPageBreak/>
              <w:t>структурними підрозділами ДПС</w:t>
            </w:r>
            <w:r w:rsidR="00E96B1E" w:rsidRPr="00E52935">
              <w:rPr>
                <w:rFonts w:ascii="Times New Roman" w:eastAsia="Times New Roman" w:hAnsi="Times New Roman" w:cs="Times New Roman"/>
                <w:sz w:val="24"/>
                <w:szCs w:val="24"/>
                <w:lang w:eastAsia="uk-UA"/>
              </w:rPr>
              <w:t xml:space="preserve">: </w:t>
            </w:r>
          </w:p>
          <w:p w:rsidR="00E96B1E" w:rsidRPr="00E52935" w:rsidRDefault="0026716B"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проєкт</w:t>
            </w:r>
            <w:r w:rsidR="00E96B1E" w:rsidRPr="00E52935">
              <w:rPr>
                <w:rFonts w:ascii="Times New Roman" w:eastAsia="Times New Roman" w:hAnsi="Times New Roman" w:cs="Times New Roman"/>
                <w:sz w:val="24"/>
                <w:szCs w:val="24"/>
                <w:lang w:eastAsia="uk-UA"/>
              </w:rPr>
              <w:t xml:space="preserve"> Концепції створення  та функціонування системи управління податковими ризиками;</w:t>
            </w:r>
          </w:p>
          <w:p w:rsidR="00E96B1E" w:rsidRPr="00E52935" w:rsidRDefault="0026716B"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проєкт</w:t>
            </w:r>
            <w:r w:rsidR="00E96B1E" w:rsidRPr="00E52935">
              <w:rPr>
                <w:rFonts w:ascii="Times New Roman" w:eastAsia="Times New Roman" w:hAnsi="Times New Roman" w:cs="Times New Roman"/>
                <w:sz w:val="24"/>
                <w:szCs w:val="24"/>
                <w:lang w:eastAsia="uk-UA"/>
              </w:rPr>
              <w:t xml:space="preserve"> Методики оцінювання ступеня ризику; </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Поряд</w:t>
            </w:r>
            <w:r w:rsidR="0039670D" w:rsidRPr="00E52935">
              <w:rPr>
                <w:rFonts w:ascii="Times New Roman" w:eastAsia="Times New Roman" w:hAnsi="Times New Roman" w:cs="Times New Roman"/>
                <w:sz w:val="24"/>
                <w:szCs w:val="24"/>
                <w:lang w:eastAsia="uk-UA"/>
              </w:rPr>
              <w:t>о</w:t>
            </w:r>
            <w:r w:rsidRPr="00E52935">
              <w:rPr>
                <w:rFonts w:ascii="Times New Roman" w:eastAsia="Times New Roman" w:hAnsi="Times New Roman" w:cs="Times New Roman"/>
                <w:sz w:val="24"/>
                <w:szCs w:val="24"/>
                <w:lang w:eastAsia="uk-UA"/>
              </w:rPr>
              <w:t>к здійснення аналізу та оцінки ризиків, розроблення і реалізації заходів з управління ризиками в ДПС;</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доповнен</w:t>
            </w:r>
            <w:r w:rsidR="0039670D" w:rsidRPr="00E52935">
              <w:rPr>
                <w:rFonts w:ascii="Times New Roman" w:eastAsia="Times New Roman" w:hAnsi="Times New Roman" w:cs="Times New Roman"/>
                <w:sz w:val="24"/>
                <w:szCs w:val="24"/>
                <w:lang w:eastAsia="uk-UA"/>
              </w:rPr>
              <w:t>ня</w:t>
            </w:r>
            <w:r w:rsidRPr="00E52935">
              <w:rPr>
                <w:rFonts w:ascii="Times New Roman" w:eastAsia="Times New Roman" w:hAnsi="Times New Roman" w:cs="Times New Roman"/>
                <w:sz w:val="24"/>
                <w:szCs w:val="24"/>
                <w:lang w:eastAsia="uk-UA"/>
              </w:rPr>
              <w:t xml:space="preserve"> версі</w:t>
            </w:r>
            <w:r w:rsidR="0039670D" w:rsidRPr="00E52935">
              <w:rPr>
                <w:rFonts w:ascii="Times New Roman" w:eastAsia="Times New Roman" w:hAnsi="Times New Roman" w:cs="Times New Roman"/>
                <w:sz w:val="24"/>
                <w:szCs w:val="24"/>
                <w:lang w:eastAsia="uk-UA"/>
              </w:rPr>
              <w:t>ї</w:t>
            </w:r>
            <w:r w:rsidRPr="00E52935">
              <w:rPr>
                <w:rFonts w:ascii="Times New Roman" w:eastAsia="Times New Roman" w:hAnsi="Times New Roman" w:cs="Times New Roman"/>
                <w:sz w:val="24"/>
                <w:szCs w:val="24"/>
                <w:lang w:eastAsia="uk-UA"/>
              </w:rPr>
              <w:t xml:space="preserve"> електронного паспорта профілю ризику;</w:t>
            </w:r>
          </w:p>
          <w:p w:rsidR="00E96B1E" w:rsidRPr="00E52935" w:rsidRDefault="00E96B1E" w:rsidP="009A6A2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проєкт наказу ДПС про затвердження Порядку розроблення паспорту ризику;</w:t>
            </w:r>
          </w:p>
          <w:p w:rsidR="00E96B1E" w:rsidRPr="00E52935" w:rsidRDefault="00E96B1E" w:rsidP="009A6A2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форм</w:t>
            </w:r>
            <w:r w:rsidR="0026716B" w:rsidRPr="00E52935">
              <w:rPr>
                <w:rFonts w:ascii="Times New Roman" w:eastAsia="Times New Roman" w:hAnsi="Times New Roman" w:cs="Times New Roman"/>
                <w:sz w:val="24"/>
                <w:szCs w:val="24"/>
                <w:lang w:eastAsia="uk-UA"/>
              </w:rPr>
              <w:t>и</w:t>
            </w:r>
            <w:r w:rsidRPr="00E52935">
              <w:rPr>
                <w:rFonts w:ascii="Times New Roman" w:eastAsia="Times New Roman" w:hAnsi="Times New Roman" w:cs="Times New Roman"/>
                <w:sz w:val="24"/>
                <w:szCs w:val="24"/>
                <w:lang w:eastAsia="uk-UA"/>
              </w:rPr>
              <w:t xml:space="preserve"> паспортів електронного та документального профілів ризиків;</w:t>
            </w:r>
          </w:p>
          <w:p w:rsidR="00E96B1E" w:rsidRPr="00E52935" w:rsidRDefault="0026716B" w:rsidP="009A6A2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проєкт</w:t>
            </w:r>
            <w:r w:rsidR="00E96B1E" w:rsidRPr="00E52935">
              <w:rPr>
                <w:rFonts w:ascii="Times New Roman" w:eastAsia="Times New Roman" w:hAnsi="Times New Roman" w:cs="Times New Roman"/>
                <w:sz w:val="24"/>
                <w:szCs w:val="24"/>
                <w:lang w:eastAsia="uk-UA"/>
              </w:rPr>
              <w:t xml:space="preserve"> Закону України «Про внесення змін до Податкового кодексу України та інших законодавчих актів України щодо запровадження системи автоматизації оцінки податкових ризиків»;</w:t>
            </w:r>
          </w:p>
          <w:p w:rsidR="00E96B1E" w:rsidRPr="00E52935" w:rsidRDefault="0026716B" w:rsidP="009A6A2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проєкти</w:t>
            </w:r>
            <w:r w:rsidR="00E96B1E" w:rsidRPr="00E52935">
              <w:rPr>
                <w:rFonts w:ascii="Times New Roman" w:eastAsia="Times New Roman" w:hAnsi="Times New Roman" w:cs="Times New Roman"/>
                <w:sz w:val="24"/>
                <w:szCs w:val="24"/>
                <w:lang w:eastAsia="uk-UA"/>
              </w:rPr>
              <w:t xml:space="preserve"> Положення про Експертну комісію ДПС із застосування системи управління податковими ризиками та Склад</w:t>
            </w:r>
            <w:r w:rsidR="0039670D" w:rsidRPr="00E52935">
              <w:rPr>
                <w:rFonts w:ascii="Times New Roman" w:eastAsia="Times New Roman" w:hAnsi="Times New Roman" w:cs="Times New Roman"/>
                <w:sz w:val="24"/>
                <w:szCs w:val="24"/>
                <w:lang w:eastAsia="uk-UA"/>
              </w:rPr>
              <w:t>у</w:t>
            </w:r>
            <w:r w:rsidR="00E96B1E" w:rsidRPr="00E52935">
              <w:rPr>
                <w:rFonts w:ascii="Times New Roman" w:eastAsia="Times New Roman" w:hAnsi="Times New Roman" w:cs="Times New Roman"/>
                <w:sz w:val="24"/>
                <w:szCs w:val="24"/>
                <w:lang w:eastAsia="uk-UA"/>
              </w:rPr>
              <w:t xml:space="preserve"> Експертної комісії з податкових </w:t>
            </w:r>
            <w:r w:rsidR="00E96B1E" w:rsidRPr="00E52935">
              <w:rPr>
                <w:rFonts w:ascii="Times New Roman" w:eastAsia="Times New Roman" w:hAnsi="Times New Roman" w:cs="Times New Roman"/>
                <w:sz w:val="24"/>
                <w:szCs w:val="24"/>
                <w:lang w:eastAsia="uk-UA"/>
              </w:rPr>
              <w:lastRenderedPageBreak/>
              <w:t>ризиків;</w:t>
            </w:r>
          </w:p>
          <w:p w:rsidR="00E96B1E" w:rsidRPr="00E52935" w:rsidRDefault="0026716B" w:rsidP="009A6A2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проєкти</w:t>
            </w:r>
            <w:r w:rsidR="00E96B1E" w:rsidRPr="00E52935">
              <w:rPr>
                <w:rFonts w:ascii="Times New Roman" w:eastAsia="Times New Roman" w:hAnsi="Times New Roman" w:cs="Times New Roman"/>
                <w:sz w:val="24"/>
                <w:szCs w:val="24"/>
                <w:lang w:eastAsia="uk-UA"/>
              </w:rPr>
              <w:t xml:space="preserve"> Технічних вимог розробки програмного забезпечення автоматизованої системи управління ризиками та Порядку формування паспорту податкового ризику.</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Крім того, працівниками ДПС </w:t>
            </w:r>
            <w:r w:rsidR="00E51BFB" w:rsidRPr="00E52935">
              <w:rPr>
                <w:rFonts w:ascii="Times New Roman" w:eastAsia="Times New Roman" w:hAnsi="Times New Roman" w:cs="Times New Roman"/>
                <w:sz w:val="24"/>
                <w:szCs w:val="24"/>
                <w:lang w:eastAsia="uk-UA"/>
              </w:rPr>
              <w:t>взя</w:t>
            </w:r>
            <w:r w:rsidRPr="00E52935">
              <w:rPr>
                <w:rFonts w:ascii="Times New Roman" w:eastAsia="Times New Roman" w:hAnsi="Times New Roman" w:cs="Times New Roman"/>
                <w:sz w:val="24"/>
                <w:szCs w:val="24"/>
                <w:lang w:eastAsia="uk-UA"/>
              </w:rPr>
              <w:t xml:space="preserve">то участь у зустрічах з Офісом технічної допомоги Департаменту казначейства США, зокрема: </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24.03.2023 на якій окреслили пріоритети у співпраці на найближчу перспективу, зокрема, цифровізації податкових сервісів ДПС та заходи з покращення виконання норм податкового законодавства платниками податків;</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27.04.2023 в онлайн семінарі з питань управління ризиками недотримання законодавства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p>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p>
        </w:tc>
      </w:tr>
      <w:tr w:rsidR="00E96B1E" w:rsidRPr="00E52935" w:rsidTr="0077017D">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96B1E" w:rsidRPr="00E52935" w:rsidRDefault="00E96B1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4.2.3.</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Придбання (розроблення) автоматизованої системи роботи з великими масивами </w:t>
            </w:r>
            <w:r w:rsidRPr="00E52935">
              <w:rPr>
                <w:rFonts w:ascii="Times New Roman" w:eastAsia="Times New Roman" w:hAnsi="Times New Roman" w:cs="Times New Roman"/>
                <w:sz w:val="24"/>
                <w:szCs w:val="24"/>
                <w:lang w:eastAsia="uk-UA"/>
              </w:rPr>
              <w:lastRenderedPageBreak/>
              <w:t>даних для проведення аналізу ризиків з трансфертним ціноутворенням</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Придбано (розроблено)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У терміни, визначені відповід</w:t>
            </w:r>
            <w:r w:rsidRPr="00E52935">
              <w:rPr>
                <w:rFonts w:ascii="Times New Roman" w:eastAsia="Times New Roman" w:hAnsi="Times New Roman" w:cs="Times New Roman"/>
                <w:sz w:val="24"/>
                <w:szCs w:val="24"/>
                <w:lang w:eastAsia="uk-UA"/>
              </w:rPr>
              <w:lastRenderedPageBreak/>
              <w:t>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Департамент інформаційних </w:t>
            </w:r>
            <w:r w:rsidRPr="00E52935">
              <w:rPr>
                <w:rFonts w:ascii="Times New Roman" w:eastAsia="Times New Roman" w:hAnsi="Times New Roman" w:cs="Times New Roman"/>
                <w:sz w:val="24"/>
                <w:szCs w:val="24"/>
                <w:lang w:eastAsia="uk-UA"/>
              </w:rPr>
              <w:lastRenderedPageBreak/>
              <w:t>технологій,</w:t>
            </w:r>
            <w:r w:rsidRPr="00E52935">
              <w:rPr>
                <w:rFonts w:ascii="Times New Roman" w:eastAsia="Times New Roman" w:hAnsi="Times New Roman" w:cs="Times New Roman"/>
                <w:sz w:val="24"/>
                <w:szCs w:val="24"/>
                <w:lang w:eastAsia="uk-UA"/>
              </w:rPr>
              <w:br/>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color w:val="000000"/>
                <w:sz w:val="24"/>
                <w:szCs w:val="24"/>
                <w:lang w:eastAsia="uk-UA"/>
              </w:rPr>
              <w:lastRenderedPageBreak/>
              <w:t>Центральним агентством з управління проєктами (СРМА)</w:t>
            </w:r>
            <w:r w:rsidRPr="00E52935">
              <w:rPr>
                <w:rFonts w:ascii="Times New Roman" w:eastAsia="Times New Roman" w:hAnsi="Times New Roman" w:cs="Times New Roman"/>
                <w:sz w:val="24"/>
                <w:szCs w:val="24"/>
                <w:lang w:eastAsia="uk-UA"/>
              </w:rPr>
              <w:t xml:space="preserve"> проведено міжнародні торги. Визначено переможця торгів.</w:t>
            </w:r>
          </w:p>
          <w:p w:rsidR="00E96B1E" w:rsidRPr="00E52935" w:rsidRDefault="00C70B26" w:rsidP="006C5360">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Забезпечено підписання договору </w:t>
            </w:r>
            <w:r w:rsidR="00E96B1E" w:rsidRPr="00E52935">
              <w:rPr>
                <w:rFonts w:ascii="Times New Roman" w:eastAsia="Times New Roman" w:hAnsi="Times New Roman" w:cs="Times New Roman"/>
                <w:sz w:val="24"/>
                <w:szCs w:val="24"/>
                <w:lang w:eastAsia="uk-UA"/>
              </w:rPr>
              <w:t xml:space="preserve">про надання послуг з розробки об’єкта </w:t>
            </w:r>
            <w:r w:rsidR="00E96B1E" w:rsidRPr="00E52935">
              <w:rPr>
                <w:rFonts w:ascii="Times New Roman" w:eastAsia="Times New Roman" w:hAnsi="Times New Roman" w:cs="Times New Roman"/>
                <w:sz w:val="24"/>
                <w:szCs w:val="24"/>
                <w:lang w:eastAsia="uk-UA"/>
              </w:rPr>
              <w:lastRenderedPageBreak/>
              <w:t>інтелектуальної власності -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w:t>
            </w:r>
          </w:p>
          <w:p w:rsidR="00E96B1E" w:rsidRPr="00E52935" w:rsidRDefault="00E96B1E" w:rsidP="003069EC">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E96B1E" w:rsidRPr="00E52935" w:rsidTr="0077017D">
        <w:trPr>
          <w:trHeight w:val="149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lastRenderedPageBreak/>
              <w:t>4.3. Удосконалення системи здійснення контролю за виробництвом та обігом підакцизних товарів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4.3.1.</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Підготовка заявки на 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внесених до наказу Міністерства фінансів України від </w:t>
            </w:r>
            <w:r w:rsidRPr="00E52935">
              <w:rPr>
                <w:rFonts w:ascii="Times New Roman" w:eastAsia="Times New Roman" w:hAnsi="Times New Roman" w:cs="Times New Roman"/>
                <w:color w:val="000000"/>
                <w:sz w:val="24"/>
                <w:szCs w:val="24"/>
                <w:lang w:eastAsia="uk-UA"/>
              </w:rPr>
              <w:lastRenderedPageBreak/>
              <w:t>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(далі - наказ № 944)</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Протягом 90 днів з дня набуття чинності змін  наказом Мінфіну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контролю за підакцизними товарами,</w:t>
            </w:r>
            <w:r w:rsidRPr="00E52935">
              <w:rPr>
                <w:rFonts w:ascii="Times New Roman" w:eastAsia="Times New Roman" w:hAnsi="Times New Roman" w:cs="Times New Roman"/>
                <w:sz w:val="24"/>
                <w:szCs w:val="24"/>
                <w:lang w:eastAsia="uk-UA"/>
              </w:rPr>
              <w:br w:type="page"/>
              <w:t>Департамент інформаційних технол</w:t>
            </w:r>
            <w:r w:rsidRPr="00E52935">
              <w:rPr>
                <w:rFonts w:ascii="Times New Roman" w:eastAsia="Times New Roman" w:hAnsi="Times New Roman" w:cs="Times New Roman"/>
                <w:sz w:val="24"/>
                <w:szCs w:val="24"/>
                <w:lang w:eastAsia="uk-UA"/>
              </w:rPr>
              <w:lastRenderedPageBreak/>
              <w:t>огій,</w:t>
            </w:r>
            <w:r w:rsidRPr="00E52935">
              <w:rPr>
                <w:rFonts w:ascii="Times New Roman" w:eastAsia="Times New Roman" w:hAnsi="Times New Roman" w:cs="Times New Roman"/>
                <w:sz w:val="24"/>
                <w:szCs w:val="24"/>
                <w:lang w:eastAsia="uk-UA"/>
              </w:rPr>
              <w:br w:type="page"/>
              <w:t>інші структурні підрозділи ДПС, визначені головним виконавцем</w:t>
            </w:r>
            <w:r w:rsidRPr="00E52935">
              <w:rPr>
                <w:rFonts w:ascii="Times New Roman" w:eastAsia="Times New Roman" w:hAnsi="Times New Roman" w:cs="Times New Roman"/>
                <w:sz w:val="24"/>
                <w:szCs w:val="24"/>
                <w:lang w:eastAsia="uk-UA"/>
              </w:rPr>
              <w:br w:type="page"/>
            </w:r>
            <w:r w:rsidRPr="00E52935">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both"/>
              <w:rPr>
                <w:rFonts w:ascii="Times New Roman" w:hAnsi="Times New Roman"/>
                <w:sz w:val="24"/>
                <w:szCs w:val="24"/>
              </w:rPr>
            </w:pPr>
            <w:r w:rsidRPr="00E52935">
              <w:rPr>
                <w:rFonts w:ascii="Times New Roman" w:hAnsi="Times New Roman"/>
                <w:sz w:val="24"/>
                <w:szCs w:val="24"/>
              </w:rPr>
              <w:lastRenderedPageBreak/>
              <w:t xml:space="preserve">Міністерством фінансів України направлено до ДПС для подальшого погодження із зацікавленими органами виконавчої влади завізований Міністром фінансів України доопрацьований (з врахуванням зауважень від суб’єктів господарювання)  проєкт наказу </w:t>
            </w:r>
            <w:r w:rsidRPr="00E52935">
              <w:rPr>
                <w:rFonts w:ascii="Times New Roman" w:eastAsia="Times New Roman" w:hAnsi="Times New Roman" w:cs="Times New Roman"/>
                <w:sz w:val="24"/>
                <w:szCs w:val="24"/>
                <w:lang w:eastAsia="uk-UA"/>
              </w:rPr>
              <w:t>Міністерства фінансів України</w:t>
            </w:r>
            <w:r w:rsidRPr="00E52935">
              <w:rPr>
                <w:rFonts w:ascii="Times New Roman" w:hAnsi="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sidR="00DE43BA" w:rsidRPr="00E52935">
              <w:rPr>
                <w:rFonts w:ascii="Times New Roman" w:eastAsia="Times New Roman" w:hAnsi="Times New Roman" w:cs="Times New Roman"/>
                <w:color w:val="000000"/>
                <w:sz w:val="24"/>
                <w:szCs w:val="24"/>
                <w:lang w:eastAsia="uk-UA"/>
              </w:rPr>
              <w:t xml:space="preserve">(далі – проєкт </w:t>
            </w:r>
            <w:r w:rsidR="00DE43BA" w:rsidRPr="00E52935">
              <w:rPr>
                <w:rFonts w:ascii="Times New Roman" w:eastAsia="Times New Roman" w:hAnsi="Times New Roman" w:cs="Times New Roman"/>
                <w:color w:val="000000"/>
                <w:sz w:val="24"/>
                <w:szCs w:val="24"/>
                <w:lang w:eastAsia="uk-UA"/>
              </w:rPr>
              <w:lastRenderedPageBreak/>
              <w:t>наказу Мінфіну)</w:t>
            </w:r>
            <w:r w:rsidRPr="00E52935">
              <w:rPr>
                <w:rFonts w:ascii="Times New Roman" w:hAnsi="Times New Roman"/>
                <w:sz w:val="24"/>
                <w:szCs w:val="24"/>
              </w:rPr>
              <w:t xml:space="preserve">(лист від 31.01.2023 № 11320-10-62/2964 (вх. ДПС № 44/НПА від 01.02.2023). </w:t>
            </w:r>
          </w:p>
          <w:p w:rsidR="00E96B1E" w:rsidRPr="00E52935" w:rsidRDefault="00E96B1E" w:rsidP="00DE43BA">
            <w:pPr>
              <w:spacing w:after="0" w:line="240" w:lineRule="auto"/>
              <w:jc w:val="both"/>
              <w:rPr>
                <w:rFonts w:ascii="Times New Roman" w:eastAsia="Calibri" w:hAnsi="Times New Roman" w:cs="Times New Roman"/>
                <w:bCs/>
                <w:color w:val="000000"/>
                <w:sz w:val="24"/>
                <w:szCs w:val="24"/>
              </w:rPr>
            </w:pPr>
            <w:r w:rsidRPr="00E52935">
              <w:rPr>
                <w:rFonts w:ascii="Times New Roman" w:eastAsia="Calibri" w:hAnsi="Times New Roman" w:cs="Times New Roman"/>
                <w:bCs/>
                <w:color w:val="000000"/>
                <w:sz w:val="24"/>
                <w:szCs w:val="24"/>
              </w:rPr>
              <w:t xml:space="preserve">З метою забезпечення виконання Закону України від 11 вересня 2003 року № 1160-IV «Про засади державної  регуляторної політики у сфері господарської діяльності» </w:t>
            </w:r>
            <w:r w:rsidR="00DE43BA" w:rsidRPr="00E52935">
              <w:rPr>
                <w:rFonts w:ascii="Times New Roman" w:eastAsia="Calibri" w:hAnsi="Times New Roman" w:cs="Times New Roman"/>
                <w:bCs/>
                <w:color w:val="000000"/>
                <w:sz w:val="24"/>
                <w:szCs w:val="24"/>
              </w:rPr>
              <w:t xml:space="preserve">доопрацьований </w:t>
            </w:r>
            <w:r w:rsidRPr="00E52935">
              <w:rPr>
                <w:rFonts w:ascii="Times New Roman" w:eastAsia="Calibri" w:hAnsi="Times New Roman" w:cs="Times New Roman"/>
                <w:bCs/>
                <w:color w:val="000000"/>
                <w:sz w:val="24"/>
                <w:szCs w:val="24"/>
              </w:rPr>
              <w:t>проєкт наказу Мінфін</w:t>
            </w:r>
            <w:r w:rsidR="00DE43BA" w:rsidRPr="00E52935">
              <w:rPr>
                <w:rFonts w:ascii="Times New Roman" w:eastAsia="Calibri" w:hAnsi="Times New Roman" w:cs="Times New Roman"/>
                <w:bCs/>
                <w:color w:val="000000"/>
                <w:sz w:val="24"/>
                <w:szCs w:val="24"/>
              </w:rPr>
              <w:t xml:space="preserve">у </w:t>
            </w:r>
            <w:r w:rsidRPr="00E52935">
              <w:rPr>
                <w:rFonts w:ascii="Times New Roman" w:eastAsia="Calibri" w:hAnsi="Times New Roman" w:cs="Times New Roman"/>
                <w:bCs/>
                <w:color w:val="000000"/>
                <w:sz w:val="24"/>
                <w:szCs w:val="24"/>
              </w:rPr>
              <w:t xml:space="preserve">та матеріали до нього розміщено на вебпорталі ДПC </w:t>
            </w:r>
            <w:r w:rsidR="005E17AD" w:rsidRPr="00E52935">
              <w:rPr>
                <w:rFonts w:ascii="Times New Roman" w:eastAsia="Calibri" w:hAnsi="Times New Roman" w:cs="Times New Roman"/>
                <w:bCs/>
                <w:color w:val="000000"/>
                <w:sz w:val="24"/>
                <w:szCs w:val="24"/>
              </w:rPr>
              <w:t>для</w:t>
            </w:r>
            <w:r w:rsidR="00F81641" w:rsidRPr="00E52935">
              <w:rPr>
                <w:rFonts w:ascii="Times New Roman" w:eastAsia="Calibri" w:hAnsi="Times New Roman" w:cs="Times New Roman"/>
                <w:bCs/>
                <w:color w:val="000000"/>
                <w:sz w:val="24"/>
                <w:szCs w:val="24"/>
              </w:rPr>
              <w:t xml:space="preserve"> громадського обговорення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p w:rsidR="00E96B1E" w:rsidRPr="00E52935" w:rsidRDefault="00E96B1E" w:rsidP="0077017D">
            <w:pPr>
              <w:spacing w:after="0" w:line="240" w:lineRule="auto"/>
              <w:rPr>
                <w:rFonts w:ascii="Times New Roman" w:eastAsia="Times New Roman" w:hAnsi="Times New Roman" w:cs="Times New Roman"/>
                <w:sz w:val="24"/>
                <w:szCs w:val="24"/>
                <w:lang w:eastAsia="uk-UA"/>
              </w:rPr>
            </w:pPr>
          </w:p>
          <w:p w:rsidR="00E96B1E" w:rsidRPr="00E52935" w:rsidRDefault="00E96B1E" w:rsidP="000E37B5">
            <w:pPr>
              <w:spacing w:after="0" w:line="240" w:lineRule="auto"/>
              <w:jc w:val="center"/>
              <w:rPr>
                <w:rFonts w:ascii="Times New Roman" w:eastAsia="Times New Roman" w:hAnsi="Times New Roman" w:cs="Times New Roman"/>
                <w:sz w:val="24"/>
                <w:szCs w:val="24"/>
                <w:lang w:eastAsia="uk-UA"/>
              </w:rPr>
            </w:pPr>
          </w:p>
        </w:tc>
      </w:tr>
      <w:tr w:rsidR="00E96B1E" w:rsidRPr="00E52935" w:rsidTr="008B346E">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96B1E" w:rsidRPr="00E52935" w:rsidRDefault="00E96B1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4.3.2.</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Доопрацювання Системи автоматичного зіставлення показників обсягів обігу та залишків пального, показників обсягів обігу спирту етилового відповідно </w:t>
            </w:r>
            <w:r w:rsidRPr="00E52935">
              <w:rPr>
                <w:rFonts w:ascii="Times New Roman" w:eastAsia="Times New Roman" w:hAnsi="Times New Roman" w:cs="Times New Roman"/>
                <w:sz w:val="24"/>
                <w:szCs w:val="24"/>
                <w:lang w:eastAsia="uk-UA"/>
              </w:rPr>
              <w:lastRenderedPageBreak/>
              <w:t>до погодженої заявки, підготовленої з урахуванням змін, внесених до наказу № 944</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32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інформаційних технологій,</w:t>
            </w:r>
            <w:r w:rsidRPr="00E52935">
              <w:rPr>
                <w:rFonts w:ascii="Times New Roman" w:eastAsia="Times New Roman" w:hAnsi="Times New Roman" w:cs="Times New Roman"/>
                <w:sz w:val="24"/>
                <w:szCs w:val="24"/>
                <w:lang w:eastAsia="uk-UA"/>
              </w:rPr>
              <w:br/>
              <w:t xml:space="preserve">Департамент </w:t>
            </w:r>
            <w:r w:rsidRPr="00E52935">
              <w:rPr>
                <w:rFonts w:ascii="Times New Roman" w:eastAsia="Times New Roman" w:hAnsi="Times New Roman" w:cs="Times New Roman"/>
                <w:sz w:val="24"/>
                <w:szCs w:val="24"/>
                <w:lang w:eastAsia="uk-UA"/>
              </w:rPr>
              <w:lastRenderedPageBreak/>
              <w:t>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both"/>
              <w:rPr>
                <w:rFonts w:ascii="Times New Roman" w:eastAsia="Times New Roman" w:hAnsi="Times New Roman" w:cs="Times New Roman"/>
                <w:sz w:val="24"/>
                <w:szCs w:val="24"/>
                <w:lang w:eastAsia="ru-RU"/>
              </w:rPr>
            </w:pPr>
            <w:r w:rsidRPr="00E52935">
              <w:rPr>
                <w:rFonts w:ascii="Times New Roman" w:eastAsia="Times New Roman" w:hAnsi="Times New Roman" w:cs="Times New Roman"/>
                <w:sz w:val="24"/>
                <w:szCs w:val="24"/>
                <w:lang w:eastAsia="ru-RU"/>
              </w:rPr>
              <w:lastRenderedPageBreak/>
              <w:t xml:space="preserve">Виконання заходу буде здійснено після надходження узгодженої </w:t>
            </w:r>
            <w:r w:rsidRPr="00E52935">
              <w:rPr>
                <w:rFonts w:ascii="Times New Roman" w:eastAsia="Times New Roman" w:hAnsi="Times New Roman" w:cs="Times New Roman"/>
                <w:sz w:val="24"/>
                <w:szCs w:val="24"/>
                <w:lang w:eastAsia="uk-UA"/>
              </w:rPr>
              <w:t>заявки на доопрацювання Системи автоматичного зіставлення показників обсягів обігу та залишків пального, показників обсягів обігу спирту етилового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0E37B5">
            <w:pPr>
              <w:spacing w:after="32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Виконання залежить від реалізації інших заходів</w:t>
            </w:r>
          </w:p>
          <w:p w:rsidR="00E96B1E" w:rsidRPr="00E52935" w:rsidRDefault="00E96B1E" w:rsidP="003947AE">
            <w:pPr>
              <w:spacing w:after="320" w:line="240" w:lineRule="auto"/>
              <w:jc w:val="center"/>
              <w:rPr>
                <w:rFonts w:ascii="Times New Roman" w:eastAsia="Times New Roman" w:hAnsi="Times New Roman" w:cs="Times New Roman"/>
                <w:sz w:val="24"/>
                <w:szCs w:val="24"/>
                <w:lang w:eastAsia="uk-UA"/>
              </w:rPr>
            </w:pPr>
          </w:p>
        </w:tc>
      </w:tr>
      <w:tr w:rsidR="00E96B1E" w:rsidRPr="00E52935" w:rsidTr="0077017D">
        <w:trPr>
          <w:trHeight w:val="25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96B1E" w:rsidRPr="00E52935" w:rsidRDefault="00E96B1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4.3.3.</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w:t>
            </w:r>
            <w:r w:rsidRPr="00E52935">
              <w:rPr>
                <w:rFonts w:ascii="Times New Roman" w:eastAsia="Times New Roman" w:hAnsi="Times New Roman" w:cs="Times New Roman"/>
                <w:color w:val="000000" w:themeColor="text1"/>
                <w:sz w:val="24"/>
                <w:szCs w:val="24"/>
                <w:lang w:eastAsia="uk-UA"/>
              </w:rPr>
              <w:t>партамент інформаційних технологій,</w:t>
            </w:r>
            <w:r w:rsidRPr="00E52935">
              <w:rPr>
                <w:rFonts w:ascii="Times New Roman" w:eastAsia="Times New Roman" w:hAnsi="Times New Roman" w:cs="Times New Roman"/>
                <w:color w:val="000000" w:themeColor="text1"/>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Реалізація узгодженої заявки </w:t>
            </w:r>
            <w:r w:rsidRPr="00E52935">
              <w:rPr>
                <w:rFonts w:ascii="Times New Roman" w:eastAsia="Times New Roman" w:hAnsi="Times New Roman" w:cs="Times New Roman"/>
                <w:sz w:val="24"/>
                <w:szCs w:val="24"/>
                <w:lang w:eastAsia="uk-UA"/>
              </w:rPr>
              <w:br/>
              <w:t xml:space="preserve">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Технічних вимог здійснюється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(проєктів) цифрової трансформації на період до 2023 року, затверджених розпорядженням Кабінету Міністрів України від 17 лютого 2021 року </w:t>
            </w:r>
            <w:r w:rsidRPr="00E52935">
              <w:rPr>
                <w:rFonts w:ascii="Times New Roman" w:eastAsia="Times New Roman" w:hAnsi="Times New Roman" w:cs="Times New Roman"/>
                <w:sz w:val="24"/>
                <w:szCs w:val="24"/>
                <w:lang w:eastAsia="uk-UA"/>
              </w:rPr>
              <w:lastRenderedPageBreak/>
              <w:t>№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 результатом проведеного проєктом TAPAS конкурсу, визначено виконавця робіт та 15.12.2021 укладено тристоронній Договір з переможцем торгів для створення підсистеми «Електронна акцизна марка» № TAPAS-AGR-2021-097. </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Виконувались роботи за Договором.</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У зв’язку із запровадженням в Україні воєнного стану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 затвердження Указу Президента України </w:t>
            </w:r>
            <w:r w:rsidRPr="00E52935">
              <w:rPr>
                <w:rFonts w:ascii="Times New Roman" w:eastAsia="Times New Roman" w:hAnsi="Times New Roman" w:cs="Times New Roman"/>
                <w:sz w:val="24"/>
                <w:szCs w:val="24"/>
                <w:lang w:eastAsia="uk-UA"/>
              </w:rPr>
              <w:lastRenderedPageBreak/>
              <w:t>«Про введення воєнного стану в Україні», роботи за Договором проєктом TAPAS було призупинено.</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Листом від 26.07.2022 № 7967/6/99-00-20-05-02-06 до проєкту TAPAS направлено оновлені Технічні вимоги на створення інформаційної підсистеми «Електронна акцизна марка» ІКС «Єдине вікно подання електронної звітності» Державної податкової служби України для поновлення робіт за Договором </w:t>
            </w:r>
            <w:r w:rsidRPr="00E52935">
              <w:rPr>
                <w:rFonts w:ascii="Times New Roman" w:eastAsia="Times New Roman" w:hAnsi="Times New Roman" w:cs="Times New Roman"/>
                <w:sz w:val="24"/>
                <w:szCs w:val="24"/>
                <w:lang w:eastAsia="uk-UA"/>
              </w:rPr>
              <w:br/>
              <w:t>від 15.12.2021  № TAPAS-AGR-2021-097.</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Від керівництва проєкту TAPAS був отриманий лист від 23.08.2022 № 322 (вх. ДПС 13417/6 від 23.08.2022) щодо доповнення оновлених Технічних вимог на створення інформаційної підсистеми «Електронна акцизна марка» ІКС «Єдине вікно подання електронної звітності» Державної податкової служби України пропозиціями стосовно  включення до технічних вимог інтеграцій з Єдиним державним вебпорталом електронних послуг «Портал Дія» та з інформаційною </w:t>
            </w:r>
            <w:r w:rsidRPr="00E52935">
              <w:rPr>
                <w:rFonts w:ascii="Times New Roman" w:eastAsia="Times New Roman" w:hAnsi="Times New Roman" w:cs="Times New Roman"/>
                <w:sz w:val="24"/>
                <w:szCs w:val="24"/>
                <w:lang w:eastAsia="uk-UA"/>
              </w:rPr>
              <w:lastRenderedPageBreak/>
              <w:t xml:space="preserve">системою «Електронний документообіг е-ТТН в Україні». ДПС підтримала вказані пропозиції та запропонувала продовжити роботи за Договором від 15.12.2021 </w:t>
            </w:r>
            <w:r w:rsidR="00333240"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 xml:space="preserve">№  TAPAS-AGR-2021-097 (лист </w:t>
            </w:r>
            <w:r w:rsidR="00333240" w:rsidRPr="00E52935">
              <w:rPr>
                <w:rFonts w:ascii="Times New Roman" w:eastAsia="Times New Roman" w:hAnsi="Times New Roman" w:cs="Times New Roman"/>
                <w:sz w:val="24"/>
                <w:szCs w:val="24"/>
                <w:lang w:eastAsia="uk-UA"/>
              </w:rPr>
              <w:br/>
            </w:r>
            <w:r w:rsidRPr="00E52935">
              <w:rPr>
                <w:rFonts w:ascii="Times New Roman" w:eastAsia="Times New Roman" w:hAnsi="Times New Roman" w:cs="Times New Roman"/>
                <w:sz w:val="24"/>
                <w:szCs w:val="24"/>
                <w:lang w:eastAsia="uk-UA"/>
              </w:rPr>
              <w:t>від 06.09.2022 № 10399/6/99-00-20-05-06).</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У межах договору Виконавцем створено:</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Журнал обліку виданих марок акцизного податку (далі – МАП);</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Журнал Звітів про використання МАП;</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автоматичне формування зведеного Звіту про використання МАП;</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Журнал реєстрів повернутих МАП;</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проєкт Реєстру МАП.</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Підсистема «Електронна акцизна марка», зокрема, потребуватиме  доопрацювання відповідно до вимог щодо інтеграцій з іншими системами (наприклад,  Єдиним державним вебпорталом електронних послуг «Портал Дія», інформаційною системою «Електронний документообіг е-ТТН в Україні  тощо) в залежності від прийнятої узгодженої концепції щодо запровадження Електронної акцизної </w:t>
            </w:r>
            <w:r w:rsidRPr="00E52935">
              <w:rPr>
                <w:rFonts w:ascii="Times New Roman" w:eastAsia="Times New Roman" w:hAnsi="Times New Roman" w:cs="Times New Roman"/>
                <w:sz w:val="24"/>
                <w:szCs w:val="24"/>
                <w:lang w:eastAsia="uk-UA"/>
              </w:rPr>
              <w:lastRenderedPageBreak/>
              <w:t xml:space="preserve">марки. </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Також забезпечено розгляд проєктів законів України: </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 «Про забезпечення електронної простежуваності обігу алкогольних напоїв та тютюнових виробів, рідин, що використовуються в електронних сигаретах» (реєстраційний № 8286             від 15.12.2022), метою якого є врегулювання окремих питань обігу алкогольних напоїв, тютюнових виробів та рідин, що використовуються в електронних сигаретах, а також посилення контролю з метою забезпечення повноти сплати податків з таких підакцизних товарів та протидії їх незаконному виробництву та обігу;</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«Про внесення змін до Податкового кодексу України та деяких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 (реєстраційний № </w:t>
            </w:r>
            <w:r w:rsidRPr="00E52935">
              <w:rPr>
                <w:rFonts w:ascii="Times New Roman" w:eastAsia="Times New Roman" w:hAnsi="Times New Roman" w:cs="Times New Roman"/>
                <w:sz w:val="24"/>
                <w:szCs w:val="24"/>
                <w:lang w:eastAsia="uk-UA"/>
              </w:rPr>
              <w:lastRenderedPageBreak/>
              <w:t>8287 від 15.12.2022);</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«Про внесення змін до Кримінального кодексу України та Кодексу України про адміністративні правопорушення щодо підвищення ефективності протидії правопорушенням у сфері виготовлення, зберігання, збуту та транспортування підакцизних товарів» (реєстраційний </w:t>
            </w:r>
            <w:r w:rsidRPr="00E52935">
              <w:rPr>
                <w:rFonts w:ascii="Times New Roman" w:eastAsia="Times New Roman" w:hAnsi="Times New Roman" w:cs="Times New Roman"/>
                <w:sz w:val="24"/>
                <w:szCs w:val="24"/>
                <w:lang w:eastAsia="uk-UA"/>
              </w:rPr>
              <w:br/>
              <w:t>№ 8288 від 15.12.2022).</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 результатами розгляду законопроєктів відповідні пропозиції надіслано Міністерству фінансів України (листи ДПС від 02.01.2023 № 3/4/99-00-09-04-02-04, від 02.01.2023 № 14/4/99-00-09-04-02-04 та від 11.01.2023 № 87/4/99-00-09-04-02-04).   </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Законопроєкти «Про забезпечення електронної простежуваності обігу алкогольних напоїв та тютюнових виробів, рідин, що використовуються в електронних сигаретах» (реєстраційний </w:t>
            </w:r>
            <w:r w:rsidRPr="00E52935">
              <w:rPr>
                <w:rFonts w:ascii="Times New Roman" w:eastAsia="Times New Roman" w:hAnsi="Times New Roman" w:cs="Times New Roman"/>
                <w:sz w:val="24"/>
                <w:szCs w:val="24"/>
                <w:lang w:eastAsia="uk-UA"/>
              </w:rPr>
              <w:br/>
              <w:t xml:space="preserve">№ 8286 від 15.12.2022) та «Про внесення змін до Податкового кодексу України та деяких інших законів  України у зв’язку із </w:t>
            </w:r>
            <w:r w:rsidRPr="00E52935">
              <w:rPr>
                <w:rFonts w:ascii="Times New Roman" w:eastAsia="Times New Roman" w:hAnsi="Times New Roman" w:cs="Times New Roman"/>
                <w:sz w:val="24"/>
                <w:szCs w:val="24"/>
                <w:lang w:eastAsia="uk-UA"/>
              </w:rPr>
              <w:lastRenderedPageBreak/>
              <w:t>запровадженням електронної простежуваності обігу алкогольних напоїв, тютюнових виробів та рідин, що використовуються в електронних сигаретах» (реєстраційний № 8287                від 15.12.2022) прийнято за основу у першому читанні та на даний час доопрацьовуються до другого читання у Комітеті Верховної Ради України з питань фінансів, податкової та митної політики.</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Для керівництва і представників ДПС, Міністерства цифрової трансформації України, та Проєкту TAPAS (Замовника за Договором від 15.12.2021 № TAPAS-AGR-2021-097) Виконавцем проведено демонстрацію розробленого у межах  Договору від 15.12.2021 № TAPAS-AGR-2021-097 функціоналу інформаційної підсистеми «Електронна акцизна марка» ІКС «Єдине вікно подання електронної звітності»).</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Допрацьовано програмне забезпечення ІКС «Єдине вікно подання електронної звітності» в частині реалізації підзадачі Е-</w:t>
            </w:r>
            <w:r w:rsidRPr="00E52935">
              <w:rPr>
                <w:rFonts w:ascii="Times New Roman" w:eastAsia="Times New Roman" w:hAnsi="Times New Roman" w:cs="Times New Roman"/>
                <w:sz w:val="24"/>
                <w:szCs w:val="24"/>
                <w:lang w:eastAsia="uk-UA"/>
              </w:rPr>
              <w:lastRenderedPageBreak/>
              <w:t xml:space="preserve">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w:t>
            </w:r>
            <w:r w:rsidRPr="00E52935">
              <w:rPr>
                <w:rFonts w:ascii="Times New Roman" w:eastAsia="Times New Roman" w:hAnsi="Times New Roman" w:cs="Times New Roman"/>
                <w:sz w:val="24"/>
                <w:szCs w:val="24"/>
                <w:lang w:eastAsia="uk-UA"/>
              </w:rPr>
              <w:br/>
              <w:t>від 29.03.2023 № 666/99-00-09-01-02-08).</w:t>
            </w:r>
          </w:p>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p w:rsidR="00E96B1E" w:rsidRPr="00E52935" w:rsidRDefault="00E96B1E" w:rsidP="00D41072">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Наразі узгоджується законопроєкт щодо впровадження Електронної акцизної марки із оновленим механізмом автоматизації процесу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E96B1E" w:rsidRPr="00E52935" w:rsidTr="0077017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96B1E" w:rsidRPr="00E52935" w:rsidRDefault="00E96B1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4.3.4.</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Забезпечення можливості видачі ліцензій на право: оптової торгівлі алкогольними напоями, крім сидру та перрі (без додання спирту), тютюновими виробами, рідинами, що використовуються в електронних сигаретах, пальним (за відсутності місць оптової торгівлі пальним),  роздрібної торгівлі алкогольними напоями, тютюновими виробами, рідинами, що використовуються в електронних сигаретах, зберігання пального (виключно для потреб власного споживання чи </w:t>
            </w:r>
            <w:r w:rsidRPr="00E52935">
              <w:rPr>
                <w:rFonts w:ascii="Times New Roman" w:eastAsia="Times New Roman" w:hAnsi="Times New Roman" w:cs="Times New Roman"/>
                <w:color w:val="000000"/>
                <w:sz w:val="24"/>
                <w:szCs w:val="24"/>
                <w:lang w:eastAsia="uk-UA"/>
              </w:rPr>
              <w:lastRenderedPageBreak/>
              <w:t>промислової переробки), оптової торгівлі спиртом, сидром та перрі (без додання спирту), роздрібної торгівлі сидром та перрі (без додання спирту) в електронній формі тощо</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Забезпечено можливість надання ліцензій в електронній формі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2023 рік </w:t>
            </w:r>
            <w:r w:rsidRPr="00E52935">
              <w:rPr>
                <w:rFonts w:ascii="Times New Roman" w:eastAsia="Times New Roman" w:hAnsi="Times New Roman" w:cs="Times New Roman"/>
                <w:color w:val="000000"/>
                <w:sz w:val="24"/>
                <w:szCs w:val="24"/>
                <w:lang w:eastAsia="uk-UA"/>
              </w:rPr>
              <w:br/>
              <w:t xml:space="preserve">(після внесення відповідних змін до Закону України від 19 грудня 1995 року № 481/95-ВР  «Про державне регулювання виробництва і обігу спирту </w:t>
            </w:r>
            <w:r w:rsidRPr="00E52935">
              <w:rPr>
                <w:rFonts w:ascii="Times New Roman" w:eastAsia="Times New Roman" w:hAnsi="Times New Roman" w:cs="Times New Roman"/>
                <w:color w:val="000000"/>
                <w:sz w:val="24"/>
                <w:szCs w:val="24"/>
                <w:lang w:eastAsia="uk-UA"/>
              </w:rPr>
              <w:lastRenderedPageBreak/>
              <w:t>етилового, коньячного і плодового, алкогольних напоїв, тютюнових виробів, рідин, використовуються в електронних сигаретах, та пального»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 результатами доопрацювання програмного забезпечення ІКС ДПС здобувачі ліцензій мають можливість звернутися з заявами в електронній формі за отриманням наступних ліцензій:</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право роздрібної торгівлі алкогольними напоями;</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право роздрібної торгівлі алкогольними напоями – сидром та перрі (без додання спирту);</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право роздрібної торгівлі тютюновими виробами;</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право роздрібної торгівлі рідинами, що використовуються в електронних сигаретах;</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на право оптової торгівлі спиртом етиловим; </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виноградним;</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плодовим;</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право оптової торгівлі алкогольними напоями, крім сидру та перрі (без додання спирту);</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на право оптової торгівлі алкогольними напоями - сидром та перрі (без додання спирту);</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право оптової торгівлі алкогольними напоями, виключно пивом для виробників пива з обсягом виробництва до 3000 гектолітрів на рік;</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право оптової торгівлі тютюновими виробами;</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право оптової торгівлі рідинами, що використовуються в електронних сигаретах;</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додатку до ліцензії на право оптової торгівлі (алкоголь, тютюн, рідини, що використовуються в електронних сигаретах);</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право оптової торгівлі пальним, за відсутності місць оптової торгівлі;</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на право зберігання пального (виключно для потреб власного споживання чи промислової переробки).</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Доопрацьовано програмне забезпечення підсистеми «Ліцензування» ІКС «Єдине вікно подання електронної звітності» (далі </w:t>
            </w:r>
            <w:r w:rsidRPr="00E52935">
              <w:rPr>
                <w:rFonts w:ascii="Times New Roman" w:eastAsia="Times New Roman" w:hAnsi="Times New Roman" w:cs="Times New Roman"/>
                <w:color w:val="000000"/>
                <w:sz w:val="24"/>
                <w:szCs w:val="24"/>
                <w:lang w:eastAsia="uk-UA"/>
              </w:rPr>
              <w:lastRenderedPageBreak/>
              <w:t>– підсистема «Ліцензування»), яке забезпечує наповнення та ведення реєстрів ліцензій на право виробництва та обігу спирту, алкогольних напоїв, тютюнових виробів, рідин, що використовуються в електронних сигаретах, та пального, у частині прийому від здобувачів ліцензій заяв в електронній формі на отримання відповідних ліцензій в електронному вигляді, а також автоматичного надання інформації про результат розгляду відповідних заяв.</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При прийманні заяв на отримання ліцензій в підсистемі «Ліцензування» автоматизовано перевірки, зокрема: щодо зарахування коштів до відповідного бюджету, перевірки реєстраційних даних заявника, діючих РРО/ППРО, які знаходяться в місці торгівлі та зазначені у заяві про отримання ліцензії на право роздрібної торгівлі.</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Для суб’єктів господарювання, які мають ліцензії на право виробництва спирту, алкогольних напоїв, тютюнових виробів, </w:t>
            </w:r>
            <w:r w:rsidRPr="00E52935">
              <w:rPr>
                <w:rFonts w:ascii="Times New Roman" w:eastAsia="Times New Roman" w:hAnsi="Times New Roman" w:cs="Times New Roman"/>
                <w:color w:val="000000"/>
                <w:sz w:val="24"/>
                <w:szCs w:val="24"/>
                <w:lang w:eastAsia="uk-UA"/>
              </w:rPr>
              <w:lastRenderedPageBreak/>
              <w:t>пального, на право оптової торгівлі пальним, за наявності місць оптової торгівлі, на право роздрібної торгівлі пальним, на право зберігання пального забезпечено можливість подання засобами електронного зв’язку заяв до органу ліцензування щодо внесення чергового платежу, переоформлення, видачі дублікату та анулювання ліцензії.</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Реалізовано зазначені процедури відповідно до розроблених заявок (технічних  завдань), зокрема:</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заявки на модернізацію (доопрацювання)   ІКС «Єдине вікно </w:t>
            </w:r>
            <w:r w:rsidR="00B44D86" w:rsidRPr="00E52935">
              <w:rPr>
                <w:rFonts w:ascii="Times New Roman" w:eastAsia="Times New Roman" w:hAnsi="Times New Roman" w:cs="Times New Roman"/>
                <w:color w:val="000000"/>
                <w:sz w:val="24"/>
                <w:szCs w:val="24"/>
                <w:lang w:eastAsia="uk-UA"/>
              </w:rPr>
              <w:t xml:space="preserve">подання електронної звітності» </w:t>
            </w:r>
            <w:r w:rsidRPr="00E52935">
              <w:rPr>
                <w:rFonts w:ascii="Times New Roman" w:eastAsia="Times New Roman" w:hAnsi="Times New Roman" w:cs="Times New Roman"/>
                <w:color w:val="000000"/>
                <w:sz w:val="24"/>
                <w:szCs w:val="24"/>
                <w:lang w:eastAsia="uk-UA"/>
              </w:rPr>
              <w:t>у частині вивантаження даних Єдиного державного реєстру (спирт, алкоголь, тютюн та пальне) ПЗ «Ліцензування» (лист від 30.01.2023             № 27/ІКС/99-00-09-01-02-08);</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 заявки на модернізацію (доопрацювання)   підсистеми ПЗ «Ліцензування» ІКС «Єдине вікно подання електронної звітності»   у частині виконання судових рішень (лист від 28.02.2023                              </w:t>
            </w:r>
            <w:r w:rsidRPr="00E52935">
              <w:rPr>
                <w:rFonts w:ascii="Times New Roman" w:eastAsia="Times New Roman" w:hAnsi="Times New Roman" w:cs="Times New Roman"/>
                <w:color w:val="000000"/>
                <w:sz w:val="24"/>
                <w:szCs w:val="24"/>
                <w:lang w:eastAsia="uk-UA"/>
              </w:rPr>
              <w:lastRenderedPageBreak/>
              <w:t>№ 51/ІКС/99-00-09-01-02-08);</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внесення змін у електронні форми заяв щодо ліцензій на виробництво та зберігання пального, оптову та роздрібну торгівлю пальним (лист від 21.03.2023 № 63/ІКС/99-00-09-01-02-08).</w:t>
            </w: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Підготовлено та направлено Міністерству фінансів України пропозиції щодо внесення змін до Закону України </w:t>
            </w:r>
            <w:r w:rsidRPr="00E52935">
              <w:rPr>
                <w:rFonts w:ascii="Times New Roman" w:eastAsia="Times New Roman" w:hAnsi="Times New Roman" w:cs="Times New Roman"/>
                <w:color w:val="000000"/>
                <w:sz w:val="24"/>
                <w:szCs w:val="24"/>
                <w:lang w:eastAsia="uk-UA"/>
              </w:rPr>
              <w:br/>
              <w:t xml:space="preserve">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в частині регулювання ліцензування оптової торгівлі (лист ДПС від 31.03.2023 </w:t>
            </w:r>
            <w:r w:rsidRPr="00E52935">
              <w:rPr>
                <w:rFonts w:ascii="Times New Roman" w:eastAsia="Times New Roman" w:hAnsi="Times New Roman" w:cs="Times New Roman"/>
                <w:color w:val="000000"/>
                <w:sz w:val="24"/>
                <w:szCs w:val="24"/>
                <w:lang w:eastAsia="uk-UA"/>
              </w:rPr>
              <w:br/>
              <w:t>№ 672/4/99-00-09-04-02-04).</w:t>
            </w:r>
          </w:p>
          <w:p w:rsidR="00E96B1E" w:rsidRPr="00E52935" w:rsidRDefault="00E96B1E" w:rsidP="001E7970">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Також розглянуто у межах компетенції проєкт постанови Кабінету Міністрів </w:t>
            </w:r>
            <w:r w:rsidRPr="00E52935">
              <w:rPr>
                <w:rFonts w:ascii="Times New Roman" w:eastAsia="Times New Roman" w:hAnsi="Times New Roman" w:cs="Times New Roman"/>
                <w:color w:val="000000"/>
                <w:sz w:val="24"/>
                <w:szCs w:val="24"/>
                <w:lang w:eastAsia="uk-UA"/>
              </w:rPr>
              <w:lastRenderedPageBreak/>
              <w:t xml:space="preserve">України «Про внесення змін до постанови Кабінету Міністрів України від 11 серпня 2021 р. № 895» (далі – проєкт постанови), розроблений з метою виконання пункту 6 плану заходів на 2023 рік щодо переведення публічних послуг в електронну форму та надісланий на погодження Міністерством економіки України листом від 02.05.2023 </w:t>
            </w:r>
            <w:r w:rsidRPr="00E52935">
              <w:rPr>
                <w:rFonts w:ascii="Times New Roman" w:eastAsia="Times New Roman" w:hAnsi="Times New Roman" w:cs="Times New Roman"/>
                <w:color w:val="000000"/>
                <w:sz w:val="24"/>
                <w:szCs w:val="24"/>
                <w:lang w:eastAsia="uk-UA"/>
              </w:rPr>
              <w:br/>
              <w:t xml:space="preserve">№ 3622-06/19773-03 (вх. ДПС № 236/НПА від 03.05.2023). </w:t>
            </w:r>
          </w:p>
          <w:p w:rsidR="00E96B1E" w:rsidRPr="00E52935" w:rsidRDefault="00E96B1E" w:rsidP="001E7970">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Проєктом постанови пропонується перенесення строків реалізації експериментального проєкту, створення Єдиної державної електронної системи дозвільних документів (далі – ЄДС), запуску електронних кабінетів, строків інтеграції інформаційно-комунікаційних систем інших органів влади, а також строків наповнення ЄДС необхідною інформацією, передбачених для інших органів влади, які беруть участь у експериментальному проєкті, тощо. </w:t>
            </w:r>
          </w:p>
          <w:p w:rsidR="00E96B1E" w:rsidRPr="00E52935" w:rsidRDefault="00E96B1E" w:rsidP="001E7970">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 Крім того, проєктом постанови </w:t>
            </w:r>
            <w:r w:rsidRPr="00E52935">
              <w:rPr>
                <w:rFonts w:ascii="Times New Roman" w:eastAsia="Times New Roman" w:hAnsi="Times New Roman" w:cs="Times New Roman"/>
                <w:color w:val="000000"/>
                <w:sz w:val="24"/>
                <w:szCs w:val="24"/>
                <w:lang w:eastAsia="uk-UA"/>
              </w:rPr>
              <w:lastRenderedPageBreak/>
              <w:t>передбачено надання можливості ДПС використовувати власні електронні інформаційні системи (у разі їх наявності) для:</w:t>
            </w:r>
          </w:p>
          <w:p w:rsidR="00E96B1E" w:rsidRPr="00E52935" w:rsidRDefault="00E96B1E" w:rsidP="001E7970">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розгляду звернень про надання адміністративних послуг у сфері ліцензування, створення, внесення та обліку відомостей про ліцензування;</w:t>
            </w:r>
          </w:p>
          <w:p w:rsidR="00E96B1E" w:rsidRPr="00E52935" w:rsidRDefault="00E96B1E" w:rsidP="001E7970">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формування і ведення ліцензійних справ здобувачів ліцензій чи ліцензіатів.  </w:t>
            </w:r>
          </w:p>
          <w:p w:rsidR="00E96B1E" w:rsidRPr="00E52935" w:rsidRDefault="00E96B1E" w:rsidP="001E7970">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 результатами розгляду Міністерству економіки України направлено п</w:t>
            </w:r>
            <w:r w:rsidR="00FE2DA1" w:rsidRPr="00E52935">
              <w:rPr>
                <w:rFonts w:ascii="Times New Roman" w:eastAsia="Times New Roman" w:hAnsi="Times New Roman" w:cs="Times New Roman"/>
                <w:color w:val="000000"/>
                <w:sz w:val="24"/>
                <w:szCs w:val="24"/>
                <w:lang w:eastAsia="uk-UA"/>
              </w:rPr>
              <w:t>озицію ДПС щодо зазначеного проє</w:t>
            </w:r>
            <w:r w:rsidRPr="00E52935">
              <w:rPr>
                <w:rFonts w:ascii="Times New Roman" w:eastAsia="Times New Roman" w:hAnsi="Times New Roman" w:cs="Times New Roman"/>
                <w:color w:val="000000"/>
                <w:sz w:val="24"/>
                <w:szCs w:val="24"/>
                <w:lang w:eastAsia="uk-UA"/>
              </w:rPr>
              <w:t xml:space="preserve">кту, погоджену Міністерством фінансів України  (лист ДПС від 02.05.2023 </w:t>
            </w:r>
            <w:r w:rsidRPr="00E52935">
              <w:rPr>
                <w:rFonts w:ascii="Times New Roman" w:eastAsia="Times New Roman" w:hAnsi="Times New Roman" w:cs="Times New Roman"/>
                <w:color w:val="000000"/>
                <w:sz w:val="24"/>
                <w:szCs w:val="24"/>
                <w:lang w:eastAsia="uk-UA"/>
              </w:rPr>
              <w:br/>
              <w:t>№ 364/НПА/99-00-09-04-02-05)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hAnsi="Times New Roman" w:cs="Times New Roman"/>
                <w:sz w:val="24"/>
                <w:szCs w:val="24"/>
              </w:rPr>
              <w:lastRenderedPageBreak/>
              <w:t>Виконується</w:t>
            </w:r>
          </w:p>
        </w:tc>
      </w:tr>
      <w:tr w:rsidR="00E96B1E" w:rsidRPr="00E52935" w:rsidTr="0077017D">
        <w:trPr>
          <w:trHeight w:val="6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lastRenderedPageBreak/>
              <w:t xml:space="preserve">4.4. Ефективна та скоординована міжнародна співпраця та посилення міжнародного обміну </w:t>
            </w:r>
            <w:r w:rsidRPr="00E52935">
              <w:rPr>
                <w:rFonts w:ascii="Times New Roman" w:eastAsia="Times New Roman" w:hAnsi="Times New Roman" w:cs="Times New Roman"/>
                <w:bCs/>
                <w:sz w:val="24"/>
                <w:szCs w:val="24"/>
                <w:lang w:eastAsia="uk-UA"/>
              </w:rPr>
              <w:lastRenderedPageBreak/>
              <w:t>інформацією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4.4.1.</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Здійснення заходів для імплементації Угоди між Україною та Європейським Союзом про участь України у програмі Європейського Союзу для співробітництва в </w:t>
            </w:r>
            <w:r w:rsidRPr="00E52935">
              <w:rPr>
                <w:rFonts w:ascii="Times New Roman" w:eastAsia="Times New Roman" w:hAnsi="Times New Roman" w:cs="Times New Roman"/>
                <w:color w:val="000000"/>
                <w:sz w:val="24"/>
                <w:szCs w:val="24"/>
                <w:lang w:eastAsia="uk-UA"/>
              </w:rPr>
              <w:lastRenderedPageBreak/>
              <w:t>галузі оподаткування «Fiscalis» (далі - Угода «Fiscalis»)</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Підписано Грантову угоду (у разі ратифікації Угоди «Fiscalis»)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міжнародного співробітництва,</w:t>
            </w:r>
            <w:r w:rsidRPr="00E52935">
              <w:rPr>
                <w:rFonts w:ascii="Times New Roman" w:eastAsia="Times New Roman" w:hAnsi="Times New Roman" w:cs="Times New Roman"/>
                <w:color w:val="000000"/>
                <w:sz w:val="24"/>
                <w:szCs w:val="24"/>
                <w:lang w:eastAsia="uk-UA"/>
              </w:rPr>
              <w:br w:type="page"/>
              <w:t>структурн</w:t>
            </w:r>
            <w:r w:rsidRPr="00E52935">
              <w:rPr>
                <w:rFonts w:ascii="Times New Roman" w:eastAsia="Times New Roman" w:hAnsi="Times New Roman" w:cs="Times New Roman"/>
                <w:color w:val="000000"/>
                <w:sz w:val="24"/>
                <w:szCs w:val="24"/>
                <w:lang w:eastAsia="uk-UA"/>
              </w:rPr>
              <w:lastRenderedPageBreak/>
              <w:t xml:space="preserve">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lastRenderedPageBreak/>
              <w:t>З метою забезпечення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«Fiscalis» ДПС в межах компетенції вжито ряд заходів щодо ратифікації зазначеної Угоди, зокрема:</w:t>
            </w:r>
          </w:p>
          <w:p w:rsidR="00E96B1E" w:rsidRPr="00E52935" w:rsidRDefault="00E96B1E" w:rsidP="0077017D">
            <w:pPr>
              <w:spacing w:after="0"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 xml:space="preserve">з метою підготовки проєкту Закону </w:t>
            </w:r>
            <w:r w:rsidRPr="00E52935">
              <w:rPr>
                <w:rFonts w:ascii="Times New Roman" w:hAnsi="Times New Roman" w:cs="Times New Roman"/>
                <w:sz w:val="24"/>
                <w:szCs w:val="24"/>
              </w:rPr>
              <w:lastRenderedPageBreak/>
              <w:t>України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«Fiscalis» (далі – проєкт Закону) для направлення на погодження до заінтересованих органів було надано Міністерству фінансів України фінансово-економічні розрахунки до проєкту Закону, перераховані з розрахунку співвідношення гривні до євро за курсом Національного банку України станом на 13.01.2023 (лист ДПС від 19.01.2023 № 131/4/99-00-16-02-01-04);</w:t>
            </w:r>
          </w:p>
          <w:p w:rsidR="00E96B1E" w:rsidRPr="00E52935" w:rsidRDefault="00E96B1E" w:rsidP="0077017D">
            <w:pPr>
              <w:spacing w:after="0"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 xml:space="preserve">опрацьовано та погоджено без зауважень проєкт Закону, а також надано Міністерству фінансів України оновлені фінансово-економічні розрахунки перераховані станом на 21.03.2023 для подання Президентові України для подальшого прийняття рішення про внесення проєкту Закону на розгляд Верховної Ради України в порядку законодавчої ініціативи (листи ДПС </w:t>
            </w:r>
            <w:r w:rsidRPr="00E52935">
              <w:rPr>
                <w:rFonts w:ascii="Times New Roman" w:hAnsi="Times New Roman" w:cs="Times New Roman"/>
                <w:sz w:val="24"/>
                <w:szCs w:val="24"/>
              </w:rPr>
              <w:br/>
            </w:r>
            <w:r w:rsidRPr="00E52935">
              <w:rPr>
                <w:rFonts w:ascii="Times New Roman" w:hAnsi="Times New Roman" w:cs="Times New Roman"/>
                <w:sz w:val="24"/>
                <w:szCs w:val="24"/>
              </w:rPr>
              <w:lastRenderedPageBreak/>
              <w:t>від 27.01.2023 № 62/НПА/99-00-16-02-01-04 та від 27.03.2023 № 626/4/99-00-16-02-01-04);</w:t>
            </w:r>
          </w:p>
          <w:p w:rsidR="00E96B1E" w:rsidRPr="00E52935" w:rsidRDefault="00E96B1E" w:rsidP="0077017D">
            <w:pPr>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погоджено проєкт Угоди (у формі обміну листами) між Україною та Європейським Союзом щодо зупинення зобов’язань України щодо сплати фінансових внесків у зв’язку з угодами про приєднання до програм Союзу (лист ДПС від 19.04.2023 № 142/3/99-00-16-02-01-03);</w:t>
            </w:r>
          </w:p>
          <w:p w:rsidR="00E96B1E" w:rsidRPr="00E52935" w:rsidRDefault="00E96B1E" w:rsidP="00ED0E2A">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проєкт Закону</w:t>
            </w:r>
            <w:r w:rsidR="00C40B4B" w:rsidRPr="00E52935">
              <w:rPr>
                <w:rFonts w:ascii="Times New Roman" w:eastAsia="Times New Roman" w:hAnsi="Times New Roman" w:cs="Times New Roman"/>
                <w:sz w:val="24"/>
                <w:szCs w:val="24"/>
                <w:lang w:eastAsia="uk-UA"/>
              </w:rPr>
              <w:t xml:space="preserve"> (реєстраційний </w:t>
            </w:r>
            <w:r w:rsidR="00FF7C9F" w:rsidRPr="00E52935">
              <w:rPr>
                <w:rFonts w:ascii="Times New Roman" w:eastAsia="Times New Roman" w:hAnsi="Times New Roman" w:cs="Times New Roman"/>
                <w:sz w:val="24"/>
                <w:szCs w:val="24"/>
                <w:lang w:eastAsia="uk-UA"/>
              </w:rPr>
              <w:t>№</w:t>
            </w:r>
            <w:r w:rsidR="00C40B4B" w:rsidRPr="00E52935">
              <w:rPr>
                <w:rFonts w:ascii="Times New Roman" w:eastAsia="Times New Roman" w:hAnsi="Times New Roman" w:cs="Times New Roman"/>
                <w:sz w:val="24"/>
                <w:szCs w:val="24"/>
                <w:lang w:eastAsia="uk-UA"/>
              </w:rPr>
              <w:t xml:space="preserve"> 0203</w:t>
            </w:r>
            <w:r w:rsidR="00FF7C9F" w:rsidRPr="00E52935">
              <w:rPr>
                <w:rFonts w:ascii="Times New Roman" w:eastAsia="Times New Roman" w:hAnsi="Times New Roman" w:cs="Times New Roman"/>
                <w:sz w:val="24"/>
                <w:szCs w:val="24"/>
                <w:lang w:eastAsia="uk-UA"/>
              </w:rPr>
              <w:t>законопроєкту</w:t>
            </w:r>
            <w:r w:rsidR="00C40B4B" w:rsidRPr="00E52935">
              <w:rPr>
                <w:rFonts w:ascii="Times New Roman" w:eastAsia="Times New Roman" w:hAnsi="Times New Roman" w:cs="Times New Roman"/>
                <w:sz w:val="24"/>
                <w:szCs w:val="24"/>
                <w:lang w:eastAsia="uk-UA"/>
              </w:rPr>
              <w:t xml:space="preserve"> від 28.04.2023)</w:t>
            </w:r>
            <w:r w:rsidRPr="00E52935">
              <w:rPr>
                <w:rFonts w:ascii="Times New Roman" w:eastAsia="Times New Roman" w:hAnsi="Times New Roman" w:cs="Times New Roman"/>
                <w:sz w:val="24"/>
                <w:szCs w:val="24"/>
                <w:lang w:eastAsia="uk-UA"/>
              </w:rPr>
              <w:t>внесено Президентом України на розгляд Верховної Ради України;</w:t>
            </w:r>
          </w:p>
          <w:p w:rsidR="00E96B1E" w:rsidRPr="00E52935" w:rsidRDefault="00E96B1E" w:rsidP="00ED0E2A">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підготовлено тези доповіді та пропозиції до </w:t>
            </w:r>
            <w:r w:rsidR="00FF7C9F" w:rsidRPr="00E52935">
              <w:rPr>
                <w:rFonts w:ascii="Times New Roman" w:eastAsia="Times New Roman" w:hAnsi="Times New Roman" w:cs="Times New Roman"/>
                <w:sz w:val="24"/>
                <w:szCs w:val="24"/>
                <w:lang w:eastAsia="uk-UA"/>
              </w:rPr>
              <w:t>проєкт Закону</w:t>
            </w:r>
            <w:r w:rsidRPr="00E52935">
              <w:rPr>
                <w:rFonts w:ascii="Times New Roman" w:eastAsia="Times New Roman" w:hAnsi="Times New Roman" w:cs="Times New Roman"/>
                <w:sz w:val="24"/>
                <w:szCs w:val="24"/>
                <w:lang w:eastAsia="uk-UA"/>
              </w:rPr>
              <w:t>;</w:t>
            </w:r>
          </w:p>
          <w:p w:rsidR="00E96B1E" w:rsidRPr="00E52935" w:rsidRDefault="00E96B1E" w:rsidP="00C40B4B">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забезпечено участь Національного координатора України у програмі ЄС «Fiscalis» </w:t>
            </w:r>
            <w:r w:rsidR="00C40B4B" w:rsidRPr="00E52935">
              <w:rPr>
                <w:rFonts w:ascii="Times New Roman" w:eastAsia="Times New Roman" w:hAnsi="Times New Roman" w:cs="Times New Roman"/>
                <w:sz w:val="24"/>
                <w:szCs w:val="24"/>
                <w:lang w:eastAsia="uk-UA"/>
              </w:rPr>
              <w:t>у робочій онлайн-зустрічі  Секретаріату</w:t>
            </w:r>
            <w:r w:rsidRPr="00E52935">
              <w:rPr>
                <w:rFonts w:ascii="Times New Roman" w:eastAsia="Times New Roman" w:hAnsi="Times New Roman" w:cs="Times New Roman"/>
                <w:sz w:val="24"/>
                <w:szCs w:val="24"/>
                <w:lang w:eastAsia="uk-UA"/>
              </w:rPr>
              <w:t xml:space="preserve"> Кабінету Міністрів України та </w:t>
            </w:r>
            <w:r w:rsidR="00C40B4B" w:rsidRPr="00E52935">
              <w:rPr>
                <w:rFonts w:ascii="Times New Roman" w:eastAsia="Times New Roman" w:hAnsi="Times New Roman" w:cs="Times New Roman"/>
                <w:sz w:val="24"/>
                <w:szCs w:val="24"/>
                <w:lang w:eastAsia="uk-UA"/>
              </w:rPr>
              <w:t xml:space="preserve">центральних органів виконавчої влади, яка відбулась </w:t>
            </w:r>
            <w:r w:rsidRPr="00E52935">
              <w:rPr>
                <w:rFonts w:ascii="Times New Roman" w:eastAsia="Times New Roman" w:hAnsi="Times New Roman" w:cs="Times New Roman"/>
                <w:sz w:val="24"/>
                <w:szCs w:val="24"/>
                <w:lang w:eastAsia="uk-UA"/>
              </w:rPr>
              <w:t>16.05.2023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contextualSpacing/>
              <w:jc w:val="center"/>
              <w:rPr>
                <w:rFonts w:ascii="Times New Roman" w:eastAsia="SimSun" w:hAnsi="Times New Roman" w:cs="Times New Roman"/>
                <w:bCs/>
                <w:sz w:val="24"/>
                <w:szCs w:val="24"/>
              </w:rPr>
            </w:pPr>
            <w:r w:rsidRPr="00E52935">
              <w:rPr>
                <w:rFonts w:ascii="Times New Roman" w:eastAsia="SimSun" w:hAnsi="Times New Roman" w:cs="Times New Roman"/>
                <w:bCs/>
                <w:sz w:val="24"/>
                <w:szCs w:val="24"/>
              </w:rPr>
              <w:lastRenderedPageBreak/>
              <w:t>Виконується</w:t>
            </w:r>
          </w:p>
          <w:p w:rsidR="00E96B1E" w:rsidRPr="00E52935" w:rsidRDefault="00E96B1E" w:rsidP="0077017D">
            <w:pPr>
              <w:spacing w:after="0" w:line="240" w:lineRule="auto"/>
              <w:jc w:val="center"/>
              <w:rPr>
                <w:rFonts w:ascii="Times New Roman" w:eastAsia="Times New Roman" w:hAnsi="Times New Roman" w:cs="Times New Roman"/>
                <w:color w:val="000000"/>
                <w:sz w:val="24"/>
                <w:szCs w:val="24"/>
                <w:lang w:eastAsia="uk-UA"/>
              </w:rPr>
            </w:pPr>
          </w:p>
        </w:tc>
      </w:tr>
      <w:tr w:rsidR="00E96B1E" w:rsidRPr="00E52935" w:rsidTr="0077017D">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96B1E" w:rsidRPr="00E52935" w:rsidRDefault="00E96B1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4.4.2.</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Проходження оцінки Глобального форуму </w:t>
            </w:r>
            <w:r w:rsidRPr="00E52935">
              <w:rPr>
                <w:rFonts w:ascii="Times New Roman" w:eastAsia="Times New Roman" w:hAnsi="Times New Roman" w:cs="Times New Roman"/>
                <w:color w:val="000000"/>
                <w:sz w:val="24"/>
                <w:szCs w:val="24"/>
                <w:lang w:eastAsia="uk-UA"/>
              </w:rPr>
              <w:lastRenderedPageBreak/>
              <w:t>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 та виконання рекомендацій за результатами оцінки</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Отримано висновок </w:t>
            </w:r>
            <w:r w:rsidRPr="00E52935">
              <w:rPr>
                <w:rFonts w:ascii="Times New Roman" w:eastAsia="Times New Roman" w:hAnsi="Times New Roman" w:cs="Times New Roman"/>
                <w:color w:val="000000"/>
                <w:sz w:val="24"/>
                <w:szCs w:val="24"/>
                <w:lang w:eastAsia="uk-UA"/>
              </w:rPr>
              <w:lastRenderedPageBreak/>
              <w:t>Глобального форуму про виконання рекомендацій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w:t>
            </w:r>
            <w:r w:rsidRPr="00E52935">
              <w:rPr>
                <w:rFonts w:ascii="Times New Roman" w:eastAsia="Times New Roman" w:hAnsi="Times New Roman" w:cs="Times New Roman"/>
                <w:color w:val="000000"/>
                <w:sz w:val="24"/>
                <w:szCs w:val="24"/>
                <w:lang w:eastAsia="uk-UA"/>
              </w:rPr>
              <w:lastRenderedPageBreak/>
              <w:t>міжнародного співробітництва,</w:t>
            </w:r>
            <w:r w:rsidRPr="00E52935">
              <w:rPr>
                <w:rFonts w:ascii="Times New Roman" w:eastAsia="Times New Roman" w:hAnsi="Times New Roman" w:cs="Times New Roman"/>
                <w:color w:val="000000"/>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Опрацьовано, погоджено з Міністерством фінансів України та </w:t>
            </w:r>
            <w:r w:rsidR="00FF7C9F" w:rsidRPr="00E52935">
              <w:rPr>
                <w:rFonts w:ascii="Times New Roman" w:eastAsia="Times New Roman" w:hAnsi="Times New Roman" w:cs="Times New Roman"/>
                <w:sz w:val="24"/>
                <w:szCs w:val="24"/>
                <w:lang w:eastAsia="uk-UA"/>
              </w:rPr>
              <w:t xml:space="preserve">04.04.2023 </w:t>
            </w:r>
            <w:r w:rsidRPr="00E52935">
              <w:rPr>
                <w:rFonts w:ascii="Times New Roman" w:eastAsia="Times New Roman" w:hAnsi="Times New Roman" w:cs="Times New Roman"/>
                <w:sz w:val="24"/>
                <w:szCs w:val="24"/>
                <w:lang w:eastAsia="uk-UA"/>
              </w:rPr>
              <w:t xml:space="preserve">передано </w:t>
            </w:r>
            <w:r w:rsidRPr="00E52935">
              <w:rPr>
                <w:rFonts w:ascii="Times New Roman" w:eastAsia="Times New Roman" w:hAnsi="Times New Roman" w:cs="Times New Roman"/>
                <w:sz w:val="24"/>
                <w:szCs w:val="24"/>
                <w:lang w:eastAsia="uk-UA"/>
              </w:rPr>
              <w:lastRenderedPageBreak/>
              <w:t xml:space="preserve">для аналізу представникам ОЕСР анкету Опитувальника Глобального форуму ОЕСР для походження відповідного оцінювання щодо зрілості системи управління інформаційною безпекою. </w:t>
            </w:r>
          </w:p>
          <w:p w:rsidR="00E96B1E" w:rsidRPr="00E52935" w:rsidRDefault="00B61877" w:rsidP="00ED0E2A">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w:t>
            </w:r>
            <w:r w:rsidR="00E96B1E" w:rsidRPr="00E52935">
              <w:rPr>
                <w:rFonts w:ascii="Times New Roman" w:eastAsia="Times New Roman" w:hAnsi="Times New Roman" w:cs="Times New Roman"/>
                <w:sz w:val="24"/>
                <w:szCs w:val="24"/>
                <w:lang w:eastAsia="uk-UA"/>
              </w:rPr>
              <w:t xml:space="preserve">ідбулась узгоджувальна нарада </w:t>
            </w:r>
            <w:r w:rsidRPr="00E52935">
              <w:rPr>
                <w:rFonts w:ascii="Times New Roman" w:eastAsia="Times New Roman" w:hAnsi="Times New Roman" w:cs="Times New Roman"/>
                <w:sz w:val="24"/>
                <w:szCs w:val="24"/>
                <w:lang w:eastAsia="uk-UA"/>
              </w:rPr>
              <w:t xml:space="preserve">22.05.2023 </w:t>
            </w:r>
            <w:r w:rsidR="00E96B1E" w:rsidRPr="00E52935">
              <w:rPr>
                <w:rFonts w:ascii="Times New Roman" w:eastAsia="Times New Roman" w:hAnsi="Times New Roman" w:cs="Times New Roman"/>
                <w:sz w:val="24"/>
                <w:szCs w:val="24"/>
                <w:lang w:eastAsia="uk-UA"/>
              </w:rPr>
              <w:t>між представниками структурних підрозділів ДПС щодо анкети Опитувальника Глобального форуму ОЕСР для проходження відповідного оцінювання щодо зрілості системи управління інформаційною безпекою та рекомендації наданих у звіті про технічну допомогу Глобального форуму ОЕСР з прозорості та обміну інформацією для податкових цілей «Оцінювання рівня готовності системи контролю для захисту інформації; рекомендації за результатами оцінювання» від 27 вересня 2021 року.</w:t>
            </w:r>
          </w:p>
          <w:p w:rsidR="00E96B1E" w:rsidRPr="00E52935" w:rsidRDefault="00F5065A" w:rsidP="00F5065A">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На </w:t>
            </w:r>
            <w:r w:rsidR="00E96B1E" w:rsidRPr="00E52935">
              <w:rPr>
                <w:rFonts w:ascii="Times New Roman" w:eastAsia="Times New Roman" w:hAnsi="Times New Roman" w:cs="Times New Roman"/>
                <w:sz w:val="24"/>
                <w:szCs w:val="24"/>
                <w:lang w:eastAsia="uk-UA"/>
              </w:rPr>
              <w:t>онлайн-зустріч</w:t>
            </w:r>
            <w:r w:rsidRPr="00E52935">
              <w:rPr>
                <w:rFonts w:ascii="Times New Roman" w:eastAsia="Times New Roman" w:hAnsi="Times New Roman" w:cs="Times New Roman"/>
                <w:sz w:val="24"/>
                <w:szCs w:val="24"/>
                <w:lang w:eastAsia="uk-UA"/>
              </w:rPr>
              <w:t>і</w:t>
            </w:r>
            <w:r w:rsidR="00E96B1E" w:rsidRPr="00E52935">
              <w:rPr>
                <w:rFonts w:ascii="Times New Roman" w:eastAsia="Times New Roman" w:hAnsi="Times New Roman" w:cs="Times New Roman"/>
                <w:sz w:val="24"/>
                <w:szCs w:val="24"/>
                <w:lang w:eastAsia="uk-UA"/>
              </w:rPr>
              <w:t xml:space="preserve"> представників структурних підрозділів ДПС</w:t>
            </w:r>
            <w:r w:rsidRPr="00E52935">
              <w:rPr>
                <w:rFonts w:ascii="Times New Roman" w:eastAsia="Times New Roman" w:hAnsi="Times New Roman" w:cs="Times New Roman"/>
                <w:sz w:val="24"/>
                <w:szCs w:val="24"/>
                <w:lang w:eastAsia="uk-UA"/>
              </w:rPr>
              <w:t xml:space="preserve">, </w:t>
            </w:r>
            <w:r w:rsidR="00E96B1E" w:rsidRPr="00E52935">
              <w:rPr>
                <w:rFonts w:ascii="Times New Roman" w:eastAsia="Times New Roman" w:hAnsi="Times New Roman" w:cs="Times New Roman"/>
                <w:sz w:val="24"/>
                <w:szCs w:val="24"/>
                <w:lang w:eastAsia="uk-UA"/>
              </w:rPr>
              <w:t>представника Міністерства фінансів України та експертів ОЕСР</w:t>
            </w:r>
            <w:r w:rsidRPr="00E52935">
              <w:rPr>
                <w:rFonts w:ascii="Times New Roman" w:eastAsia="Times New Roman" w:hAnsi="Times New Roman" w:cs="Times New Roman"/>
                <w:sz w:val="24"/>
                <w:szCs w:val="24"/>
                <w:lang w:eastAsia="uk-UA"/>
              </w:rPr>
              <w:t xml:space="preserve">, яка відбулась 23.05.2023, </w:t>
            </w:r>
            <w:r w:rsidR="00E96B1E" w:rsidRPr="00E52935">
              <w:rPr>
                <w:rFonts w:ascii="Times New Roman" w:eastAsia="Times New Roman" w:hAnsi="Times New Roman" w:cs="Times New Roman"/>
                <w:sz w:val="24"/>
                <w:szCs w:val="24"/>
                <w:lang w:eastAsia="uk-UA"/>
              </w:rPr>
              <w:t>обговорен</w:t>
            </w:r>
            <w:r w:rsidRPr="00E52935">
              <w:rPr>
                <w:rFonts w:ascii="Times New Roman" w:eastAsia="Times New Roman" w:hAnsi="Times New Roman" w:cs="Times New Roman"/>
                <w:sz w:val="24"/>
                <w:szCs w:val="24"/>
                <w:lang w:eastAsia="uk-UA"/>
              </w:rPr>
              <w:t>о</w:t>
            </w:r>
            <w:r w:rsidR="00E96B1E" w:rsidRPr="00E52935">
              <w:rPr>
                <w:rFonts w:ascii="Times New Roman" w:eastAsia="Times New Roman" w:hAnsi="Times New Roman" w:cs="Times New Roman"/>
                <w:sz w:val="24"/>
                <w:szCs w:val="24"/>
                <w:lang w:eastAsia="uk-UA"/>
              </w:rPr>
              <w:t xml:space="preserve"> питан</w:t>
            </w:r>
            <w:r w:rsidRPr="00E52935">
              <w:rPr>
                <w:rFonts w:ascii="Times New Roman" w:eastAsia="Times New Roman" w:hAnsi="Times New Roman" w:cs="Times New Roman"/>
                <w:sz w:val="24"/>
                <w:szCs w:val="24"/>
                <w:lang w:eastAsia="uk-UA"/>
              </w:rPr>
              <w:t>ня</w:t>
            </w:r>
            <w:r w:rsidR="00E96B1E" w:rsidRPr="00E52935">
              <w:rPr>
                <w:rFonts w:ascii="Times New Roman" w:eastAsia="Times New Roman" w:hAnsi="Times New Roman" w:cs="Times New Roman"/>
                <w:sz w:val="24"/>
                <w:szCs w:val="24"/>
                <w:lang w:eastAsia="uk-UA"/>
              </w:rPr>
              <w:t xml:space="preserve">, які </w:t>
            </w:r>
            <w:r w:rsidR="00E96B1E" w:rsidRPr="00E52935">
              <w:rPr>
                <w:rFonts w:ascii="Times New Roman" w:eastAsia="Times New Roman" w:hAnsi="Times New Roman" w:cs="Times New Roman"/>
                <w:sz w:val="24"/>
                <w:szCs w:val="24"/>
                <w:lang w:eastAsia="uk-UA"/>
              </w:rPr>
              <w:lastRenderedPageBreak/>
              <w:t>потребують уточнення</w:t>
            </w:r>
            <w:r w:rsidRPr="00E52935">
              <w:rPr>
                <w:rFonts w:ascii="Times New Roman" w:eastAsia="Times New Roman" w:hAnsi="Times New Roman" w:cs="Times New Roman"/>
                <w:sz w:val="24"/>
                <w:szCs w:val="24"/>
                <w:lang w:eastAsia="uk-UA"/>
              </w:rPr>
              <w:t xml:space="preserve"> за результатами попереднього розгляду Опитувальника Глобального форуму представниками ОЕСР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contextualSpacing/>
              <w:jc w:val="center"/>
              <w:rPr>
                <w:rFonts w:ascii="Times New Roman" w:eastAsia="SimSun" w:hAnsi="Times New Roman" w:cs="Times New Roman"/>
                <w:bCs/>
                <w:sz w:val="24"/>
                <w:szCs w:val="24"/>
              </w:rPr>
            </w:pPr>
            <w:r w:rsidRPr="00E52935">
              <w:rPr>
                <w:rFonts w:ascii="Times New Roman" w:eastAsia="SimSun" w:hAnsi="Times New Roman" w:cs="Times New Roman"/>
                <w:bCs/>
                <w:sz w:val="24"/>
                <w:szCs w:val="24"/>
              </w:rPr>
              <w:lastRenderedPageBreak/>
              <w:t>Виконується</w:t>
            </w:r>
          </w:p>
          <w:p w:rsidR="00E96B1E" w:rsidRPr="00E52935" w:rsidRDefault="00E96B1E" w:rsidP="0077017D">
            <w:pPr>
              <w:spacing w:after="0" w:line="240" w:lineRule="auto"/>
              <w:jc w:val="center"/>
              <w:rPr>
                <w:rFonts w:ascii="Times New Roman" w:eastAsia="Times New Roman" w:hAnsi="Times New Roman" w:cs="Times New Roman"/>
                <w:color w:val="000000"/>
                <w:sz w:val="24"/>
                <w:szCs w:val="24"/>
                <w:lang w:eastAsia="uk-UA"/>
              </w:rPr>
            </w:pPr>
          </w:p>
        </w:tc>
      </w:tr>
      <w:tr w:rsidR="00E96B1E" w:rsidRPr="00E52935" w:rsidTr="0025157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96B1E" w:rsidRPr="00E52935" w:rsidRDefault="00E96B1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4.4.3.</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Підготовка розпорядчого документу ДПС щодо визначення відповідальних осіб з експлуатації системи CTS (CommonTransmissionSystem) для передачі в Секретаріат ОЕСР</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Видано розпорядження ДПС, перелік відповідальних осіб надіслано в Секретаріат ОЕСР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Квітень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E5665F">
            <w:pPr>
              <w:spacing w:after="0" w:line="240" w:lineRule="auto"/>
              <w:jc w:val="both"/>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Видано розпорядження ДПС </w:t>
            </w:r>
            <w:r w:rsidRPr="00E52935">
              <w:rPr>
                <w:rFonts w:ascii="Times New Roman" w:hAnsi="Times New Roman" w:cs="Times New Roman"/>
                <w:sz w:val="24"/>
                <w:szCs w:val="24"/>
              </w:rPr>
              <w:t xml:space="preserve">від 16.01.2023 року№ 2-р </w:t>
            </w:r>
            <w:r w:rsidRPr="00E52935">
              <w:rPr>
                <w:rFonts w:ascii="Times New Roman" w:eastAsia="Times New Roman" w:hAnsi="Times New Roman" w:cs="Times New Roman"/>
                <w:color w:val="000000"/>
                <w:sz w:val="24"/>
                <w:szCs w:val="24"/>
                <w:lang w:eastAsia="uk-UA"/>
              </w:rPr>
              <w:t>«Про визначення контактних осіб CTS»</w:t>
            </w:r>
            <w:r w:rsidRPr="00E52935">
              <w:rPr>
                <w:rFonts w:ascii="Times New Roman" w:hAnsi="Times New Roman" w:cs="Times New Roman"/>
                <w:sz w:val="24"/>
                <w:szCs w:val="24"/>
              </w:rPr>
              <w:t>, яким визначено перелік відповідальних осіб з експлуатації системи CTS (CommonTransmissionSystem).  Забезпечено передачу інформації  про відповідальних осіб до Секретаріату ОЕСР електронною поштою cts@oecd.org.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Виконано</w:t>
            </w:r>
          </w:p>
          <w:p w:rsidR="00E96B1E" w:rsidRPr="00E52935" w:rsidRDefault="00E96B1E" w:rsidP="0077017D">
            <w:pPr>
              <w:spacing w:after="0" w:line="240" w:lineRule="auto"/>
              <w:jc w:val="center"/>
              <w:rPr>
                <w:rFonts w:ascii="Times New Roman" w:eastAsia="Times New Roman" w:hAnsi="Times New Roman" w:cs="Times New Roman"/>
                <w:color w:val="000000"/>
                <w:sz w:val="24"/>
                <w:szCs w:val="24"/>
                <w:lang w:eastAsia="uk-UA"/>
              </w:rPr>
            </w:pPr>
          </w:p>
          <w:p w:rsidR="00E96B1E" w:rsidRPr="00E52935" w:rsidRDefault="00E96B1E" w:rsidP="0077017D">
            <w:pPr>
              <w:spacing w:after="0" w:line="240" w:lineRule="auto"/>
              <w:jc w:val="center"/>
              <w:rPr>
                <w:rFonts w:ascii="Times New Roman" w:eastAsia="Times New Roman" w:hAnsi="Times New Roman" w:cs="Times New Roman"/>
                <w:color w:val="000000"/>
                <w:sz w:val="24"/>
                <w:szCs w:val="24"/>
                <w:lang w:eastAsia="uk-UA"/>
              </w:rPr>
            </w:pPr>
          </w:p>
          <w:p w:rsidR="00E96B1E" w:rsidRPr="00E52935" w:rsidRDefault="00E96B1E" w:rsidP="0077017D">
            <w:pPr>
              <w:spacing w:after="0" w:line="240" w:lineRule="auto"/>
              <w:jc w:val="center"/>
              <w:rPr>
                <w:rFonts w:ascii="Times New Roman" w:eastAsia="Times New Roman" w:hAnsi="Times New Roman" w:cs="Times New Roman"/>
                <w:color w:val="000000"/>
                <w:sz w:val="24"/>
                <w:szCs w:val="24"/>
                <w:lang w:eastAsia="uk-UA"/>
              </w:rPr>
            </w:pPr>
          </w:p>
        </w:tc>
      </w:tr>
      <w:tr w:rsidR="00E96B1E" w:rsidRPr="00E52935" w:rsidTr="0077017D">
        <w:trPr>
          <w:trHeight w:val="21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96B1E" w:rsidRPr="00E52935" w:rsidRDefault="00E96B1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4.4.4.</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Розробка та погодження проєкту Порядку взяття на облік та зняття з обліку фінансових агентів для цілей CRS і  Порядку заповнення і подання звітів  CRS фінансовими агентами</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ІІ квартал </w:t>
            </w:r>
            <w:r w:rsidRPr="00E52935">
              <w:rPr>
                <w:rFonts w:ascii="Times New Roman" w:eastAsia="Times New Roman" w:hAnsi="Times New Roman" w:cs="Times New Roman"/>
                <w:color w:val="000000"/>
                <w:sz w:val="24"/>
                <w:szCs w:val="24"/>
                <w:lang w:eastAsia="uk-UA"/>
              </w:rPr>
              <w:br/>
              <w:t xml:space="preserve">2023 року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jc w:val="both"/>
              <w:rPr>
                <w:rFonts w:ascii="Times New Roman" w:hAnsi="Times New Roman" w:cs="Times New Roman"/>
                <w:sz w:val="24"/>
                <w:szCs w:val="24"/>
              </w:rPr>
            </w:pPr>
            <w:r w:rsidRPr="00E52935">
              <w:rPr>
                <w:rFonts w:ascii="Times New Roman" w:hAnsi="Times New Roman" w:cs="Times New Roman"/>
                <w:sz w:val="24"/>
                <w:szCs w:val="24"/>
              </w:rPr>
              <w:t>Листом від 22.12.2022 № 44010-09-62/30780 (вх. ДПС № 1261/4 від 23.12.2022 року) від Міністерства фінансів України отримано проєкти Порядку взяття на облік та зняття з обліку фінансових агентів для цілей CRS і Порядку заповнення і подання звітів CRS фінансовими агентами. Організовано процедуру попереднього опрацювання та погодження зазначених порядків структурними підрозділами ДПС. З урахуванням пропозицій і зауважень  структурних підрозділів ДПС, зазначені порядки направлено до Міністерства фінансів України в робочому порядку</w:t>
            </w:r>
          </w:p>
          <w:p w:rsidR="00E96B1E" w:rsidRPr="00E52935" w:rsidRDefault="00E96B1E" w:rsidP="0077017D">
            <w:pPr>
              <w:jc w:val="both"/>
              <w:rPr>
                <w:rFonts w:ascii="Times New Roman" w:hAnsi="Times New Roman" w:cs="Times New Roman"/>
                <w:sz w:val="24"/>
                <w:szCs w:val="24"/>
              </w:rPr>
            </w:pPr>
          </w:p>
          <w:p w:rsidR="00E96B1E" w:rsidRPr="00E52935" w:rsidRDefault="00E96B1E" w:rsidP="0077017D">
            <w:pPr>
              <w:spacing w:after="0" w:line="240" w:lineRule="auto"/>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color w:val="000000"/>
                <w:sz w:val="24"/>
                <w:szCs w:val="24"/>
                <w:lang w:eastAsia="uk-UA"/>
              </w:rPr>
              <w:t>Виконується</w:t>
            </w:r>
          </w:p>
        </w:tc>
      </w:tr>
      <w:tr w:rsidR="00E96B1E" w:rsidRPr="00E52935" w:rsidTr="00D97B1A">
        <w:trPr>
          <w:trHeight w:val="12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96B1E" w:rsidRPr="00E52935" w:rsidRDefault="00E96B1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4.4.5.</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Здійснення заходів щодо забезпечення обміну фінансовою інформацією відповідно до вимог Стандарту CRS</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Здійснено заходи для забезпечення автоматичного обміну інформацією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Здійснюється систематична робота щодо створення ІКС «Підсистема «Автоматичний обмін податковою інформацією», розпочата на виконання договору від 22.07.2022 № 2022/4-3-207, укладеного між ДПС та ТОВ «Інтелект Софт». </w:t>
            </w:r>
          </w:p>
          <w:p w:rsidR="00E96B1E" w:rsidRPr="00E52935" w:rsidRDefault="00E96B1E" w:rsidP="00D0191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Протягом квітня 2023 року розроблено та погоджено 3 заявки на модернізацію відповідних інформаційно-комунікаційних систем </w:t>
            </w:r>
            <w:r w:rsidRPr="00E52935">
              <w:rPr>
                <w:rFonts w:ascii="Times New Roman" w:hAnsi="Times New Roman" w:cs="Times New Roman"/>
                <w:sz w:val="24"/>
                <w:szCs w:val="24"/>
              </w:rPr>
              <w:t xml:space="preserve">(листи від 06.04.2023 № 78/ІКС/99-00-08-02-04, від 06.04.2023 № 79/ІКС/99-00-08-02-04, від 27.04.2023 № 104/ІКС/99-00-08-02-04), </w:t>
            </w:r>
            <w:r w:rsidRPr="00E52935">
              <w:rPr>
                <w:rFonts w:ascii="Times New Roman" w:eastAsia="Times New Roman" w:hAnsi="Times New Roman" w:cs="Times New Roman"/>
                <w:sz w:val="24"/>
                <w:szCs w:val="24"/>
                <w:lang w:eastAsia="uk-UA"/>
              </w:rPr>
              <w:t>що задіяні в процесі забезпечення міжнародного обміну фінансовою інформацією про підзвітні рахунки відповідно до вимог стандарту CRS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themeColor="text1"/>
                <w:sz w:val="24"/>
                <w:szCs w:val="24"/>
                <w:lang w:eastAsia="uk-UA"/>
              </w:rPr>
              <w:t>Виконується</w:t>
            </w:r>
          </w:p>
        </w:tc>
      </w:tr>
      <w:tr w:rsidR="00E96B1E" w:rsidRPr="00E52935" w:rsidTr="0063683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96B1E" w:rsidRPr="00E52935" w:rsidRDefault="00E96B1E"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4.4.6.</w:t>
            </w:r>
          </w:p>
        </w:tc>
        <w:tc>
          <w:tcPr>
            <w:tcW w:w="2551"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w:t>
            </w:r>
            <w:r w:rsidRPr="00E52935">
              <w:rPr>
                <w:rFonts w:ascii="Times New Roman" w:eastAsia="Times New Roman" w:hAnsi="Times New Roman" w:cs="Times New Roman"/>
                <w:sz w:val="24"/>
                <w:szCs w:val="24"/>
                <w:lang w:eastAsia="uk-UA"/>
              </w:rPr>
              <w:lastRenderedPageBreak/>
              <w:t xml:space="preserve">вимог), необхідних для здійснення автоматичного обміну інформацією, відповідно до погоджених заявок/технічних вимог </w:t>
            </w:r>
          </w:p>
        </w:tc>
        <w:tc>
          <w:tcPr>
            <w:tcW w:w="1560" w:type="dxa"/>
            <w:tcBorders>
              <w:top w:val="single" w:sz="4" w:space="0" w:color="auto"/>
              <w:left w:val="single" w:sz="4" w:space="0" w:color="auto"/>
              <w:bottom w:val="single" w:sz="4" w:space="0" w:color="auto"/>
              <w:right w:val="single" w:sz="4" w:space="0" w:color="auto"/>
            </w:tcBorders>
          </w:tcPr>
          <w:p w:rsidR="00E96B1E" w:rsidRPr="00E52935" w:rsidRDefault="00E96B1E"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32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інформаційни</w:t>
            </w:r>
            <w:r w:rsidRPr="00E52935">
              <w:rPr>
                <w:rFonts w:ascii="Times New Roman" w:eastAsia="Times New Roman" w:hAnsi="Times New Roman" w:cs="Times New Roman"/>
                <w:sz w:val="24"/>
                <w:szCs w:val="24"/>
                <w:lang w:eastAsia="uk-UA"/>
              </w:rPr>
              <w:lastRenderedPageBreak/>
              <w:t>х технологій,</w:t>
            </w:r>
            <w:r w:rsidRPr="00E52935">
              <w:rPr>
                <w:rFonts w:ascii="Times New Roman" w:eastAsia="Times New Roman" w:hAnsi="Times New Roman" w:cs="Times New Roman"/>
                <w:sz w:val="24"/>
                <w:szCs w:val="24"/>
                <w:lang w:eastAsia="uk-UA"/>
              </w:rPr>
              <w:br/>
              <w:t xml:space="preserve">Департамент трансфертного ціноутворення, </w:t>
            </w:r>
            <w:r w:rsidRPr="00E52935">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0"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lastRenderedPageBreak/>
              <w:t xml:space="preserve">Взято участь у робочій онлайн зустрічі з фахівцями </w:t>
            </w:r>
            <w:r w:rsidRPr="00E52935">
              <w:rPr>
                <w:rFonts w:ascii="Times New Roman" w:eastAsia="Times New Roman" w:hAnsi="Times New Roman" w:cs="Times New Roman"/>
                <w:sz w:val="24"/>
                <w:szCs w:val="24"/>
                <w:lang w:eastAsia="uk-UA"/>
              </w:rPr>
              <w:t>Міністерства фінансів України</w:t>
            </w:r>
            <w:r w:rsidRPr="00E52935">
              <w:rPr>
                <w:rFonts w:ascii="Times New Roman" w:hAnsi="Times New Roman" w:cs="Times New Roman"/>
                <w:sz w:val="24"/>
                <w:szCs w:val="24"/>
              </w:rPr>
              <w:t xml:space="preserve"> щодо обговорення  плану заходів з реалізації Державною податковою </w:t>
            </w:r>
            <w:r w:rsidRPr="00E52935">
              <w:rPr>
                <w:rFonts w:ascii="Times New Roman" w:hAnsi="Times New Roman" w:cs="Times New Roman"/>
                <w:sz w:val="24"/>
                <w:szCs w:val="24"/>
              </w:rPr>
              <w:lastRenderedPageBreak/>
              <w:t xml:space="preserve">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Pr="00E52935">
              <w:rPr>
                <w:rFonts w:ascii="Times New Roman" w:hAnsi="Times New Roman" w:cs="Times New Roman"/>
                <w:sz w:val="24"/>
                <w:szCs w:val="24"/>
              </w:rPr>
              <w:br/>
              <w:t xml:space="preserve">(вх. ДПС № 28/4 від 10.01.2022) (далі – План заходів), та у робочій онлайн зустрічі з фахівцями </w:t>
            </w:r>
            <w:r w:rsidRPr="00E52935">
              <w:rPr>
                <w:rFonts w:ascii="Times New Roman" w:eastAsia="Times New Roman" w:hAnsi="Times New Roman" w:cs="Times New Roman"/>
                <w:sz w:val="24"/>
                <w:szCs w:val="24"/>
                <w:lang w:eastAsia="uk-UA"/>
              </w:rPr>
              <w:t>Міністерства фінансів України</w:t>
            </w:r>
            <w:r w:rsidRPr="00E52935">
              <w:rPr>
                <w:rFonts w:ascii="Times New Roman" w:hAnsi="Times New Roman" w:cs="Times New Roman"/>
                <w:sz w:val="24"/>
                <w:szCs w:val="24"/>
              </w:rPr>
              <w:t xml:space="preserve"> щодо обговорення формату звіту CRS.</w:t>
            </w:r>
          </w:p>
          <w:p w:rsidR="00E96B1E" w:rsidRPr="00E52935" w:rsidRDefault="00E96B1E" w:rsidP="0077017D">
            <w:pPr>
              <w:pStyle w:val="40"/>
              <w:spacing w:line="240" w:lineRule="auto"/>
              <w:ind w:right="53"/>
              <w:jc w:val="both"/>
              <w:rPr>
                <w:rFonts w:eastAsiaTheme="minorHAnsi"/>
                <w:sz w:val="24"/>
                <w:szCs w:val="24"/>
              </w:rPr>
            </w:pPr>
            <w:r w:rsidRPr="00E52935">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E96B1E" w:rsidRPr="00E52935" w:rsidRDefault="00E96B1E" w:rsidP="0077017D">
            <w:pPr>
              <w:pStyle w:val="40"/>
              <w:spacing w:line="240" w:lineRule="auto"/>
              <w:ind w:right="53"/>
              <w:jc w:val="both"/>
              <w:rPr>
                <w:rFonts w:eastAsiaTheme="minorHAnsi"/>
                <w:sz w:val="24"/>
                <w:szCs w:val="24"/>
              </w:rPr>
            </w:pPr>
            <w:r w:rsidRPr="00E52935">
              <w:rPr>
                <w:rFonts w:eastAsiaTheme="minorHAnsi"/>
                <w:sz w:val="24"/>
                <w:szCs w:val="24"/>
              </w:rPr>
              <w:t xml:space="preserve">Підготовано та узгоджено заявку на створення програмного забезпечення </w:t>
            </w:r>
            <w:r w:rsidRPr="00E52935">
              <w:rPr>
                <w:rFonts w:eastAsiaTheme="minorHAnsi"/>
                <w:sz w:val="24"/>
                <w:szCs w:val="24"/>
              </w:rPr>
              <w:lastRenderedPageBreak/>
              <w:t xml:space="preserve">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CbC (лист від 28.07.2022 </w:t>
            </w:r>
            <w:r w:rsidRPr="00E52935">
              <w:rPr>
                <w:rFonts w:eastAsiaTheme="minorHAnsi"/>
                <w:sz w:val="24"/>
                <w:szCs w:val="24"/>
              </w:rPr>
              <w:br/>
              <w:t>№ 96/ІКС/99-00-08-02-04-08).</w:t>
            </w:r>
          </w:p>
          <w:p w:rsidR="00E96B1E" w:rsidRPr="00E52935" w:rsidRDefault="00E96B1E" w:rsidP="0077017D">
            <w:pPr>
              <w:spacing w:after="0"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E96B1E" w:rsidRPr="00E52935" w:rsidRDefault="00E96B1E" w:rsidP="0077017D">
            <w:pPr>
              <w:spacing w:after="0"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E96B1E" w:rsidRPr="00E52935" w:rsidRDefault="00E96B1E" w:rsidP="0077017D">
            <w:pPr>
              <w:spacing w:after="0"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Здійснюються роботи відповідно до Плану.</w:t>
            </w:r>
          </w:p>
          <w:p w:rsidR="00E96B1E" w:rsidRPr="00E52935" w:rsidRDefault="00E96B1E" w:rsidP="0077017D">
            <w:pPr>
              <w:spacing w:after="0"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Здійснюються роботи щодо побудови комплексної системи захисту інформацією (КСЗІ).</w:t>
            </w:r>
          </w:p>
          <w:p w:rsidR="00E96B1E" w:rsidRPr="00E52935" w:rsidRDefault="00E96B1E" w:rsidP="0077017D">
            <w:pPr>
              <w:spacing w:after="0"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Затверджено Доповнення № 1 до Технічного завдання на розробку підсистеми «Автоматичний обмін податковою інформацією» (19.12.2022)</w:t>
            </w:r>
          </w:p>
          <w:p w:rsidR="00E96B1E" w:rsidRPr="00E52935" w:rsidRDefault="00E96B1E" w:rsidP="0077017D">
            <w:pPr>
              <w:spacing w:after="0"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 xml:space="preserve">Прототипи програмного забезпечення </w:t>
            </w:r>
            <w:r w:rsidRPr="00E52935">
              <w:rPr>
                <w:rFonts w:ascii="Times New Roman" w:hAnsi="Times New Roman" w:cs="Times New Roman"/>
                <w:sz w:val="24"/>
                <w:szCs w:val="24"/>
              </w:rPr>
              <w:lastRenderedPageBreak/>
              <w:t>підсистеми АОПІ встановлено на обладнання ДПС для тестування.</w:t>
            </w:r>
          </w:p>
          <w:p w:rsidR="00E96B1E" w:rsidRPr="00E52935" w:rsidRDefault="00E96B1E" w:rsidP="0077017D">
            <w:pPr>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 xml:space="preserve">Для організації тестового середовища та в рамках інтеграції з ІКС «Податковий блок» та ІКС «Єдине вікно подання електронної звітності» подано тестові звіти у розрізі країн </w:t>
            </w:r>
            <w:r w:rsidR="00636839" w:rsidRPr="00E52935">
              <w:rPr>
                <w:rFonts w:ascii="Times New Roman" w:hAnsi="Times New Roman" w:cs="Times New Roman"/>
                <w:sz w:val="24"/>
                <w:szCs w:val="24"/>
              </w:rPr>
              <w:t>міжнародних</w:t>
            </w:r>
            <w:r w:rsidR="00D609B9" w:rsidRPr="00E52935">
              <w:rPr>
                <w:rFonts w:ascii="Times New Roman" w:hAnsi="Times New Roman" w:cs="Times New Roman"/>
                <w:sz w:val="24"/>
                <w:szCs w:val="24"/>
              </w:rPr>
              <w:t xml:space="preserve"> груп компаній (далі – </w:t>
            </w:r>
            <w:r w:rsidRPr="00E52935">
              <w:rPr>
                <w:rFonts w:ascii="Times New Roman" w:hAnsi="Times New Roman" w:cs="Times New Roman"/>
                <w:sz w:val="24"/>
                <w:szCs w:val="24"/>
              </w:rPr>
              <w:t>МГК</w:t>
            </w:r>
            <w:r w:rsidR="00D609B9" w:rsidRPr="00E52935">
              <w:rPr>
                <w:rFonts w:ascii="Times New Roman" w:hAnsi="Times New Roman" w:cs="Times New Roman"/>
                <w:sz w:val="24"/>
                <w:szCs w:val="24"/>
              </w:rPr>
              <w:t>)</w:t>
            </w:r>
            <w:r w:rsidRPr="00E52935">
              <w:rPr>
                <w:rFonts w:ascii="Times New Roman" w:hAnsi="Times New Roman" w:cs="Times New Roman"/>
                <w:sz w:val="24"/>
                <w:szCs w:val="24"/>
              </w:rPr>
              <w:t>, податкові декларації з податку на прибуток підприємств, звіти про контрольовані операції та повідомлення про участь у МГК. Проведено наступні тести: подання тестовим платником повідомлення про участь у МГК та звіту у розрізі країн МГК; формування підсистемою АОПІ квитанції № 1 та № 2; інформування про включення/виключення з переліку платників податків, які повинні подавати повідомлення про участь у МГК та звіти у розрізі країн МГК; оновлення статусів пакетів тощо.</w:t>
            </w:r>
          </w:p>
          <w:p w:rsidR="00E96B1E" w:rsidRPr="00E52935" w:rsidRDefault="00E96B1E" w:rsidP="0077017D">
            <w:pPr>
              <w:spacing w:after="0" w:line="240" w:lineRule="auto"/>
              <w:contextualSpacing/>
              <w:jc w:val="both"/>
              <w:rPr>
                <w:rFonts w:ascii="Times New Roman" w:hAnsi="Times New Roman" w:cs="Times New Roman"/>
                <w:sz w:val="24"/>
                <w:szCs w:val="24"/>
                <w:lang w:val="ru-RU"/>
              </w:rPr>
            </w:pPr>
            <w:r w:rsidRPr="00E52935">
              <w:rPr>
                <w:rFonts w:ascii="Times New Roman" w:hAnsi="Times New Roman" w:cs="Times New Roman"/>
                <w:sz w:val="24"/>
                <w:szCs w:val="24"/>
              </w:rPr>
              <w:t>Проведено декілька онлайн-зустрічей з розробником ПЗ та консультантами 4</w:t>
            </w:r>
            <w:r w:rsidRPr="00E52935">
              <w:rPr>
                <w:rFonts w:ascii="Times New Roman" w:hAnsi="Times New Roman" w:cs="Times New Roman"/>
                <w:sz w:val="24"/>
                <w:szCs w:val="24"/>
                <w:lang w:val="en-US"/>
              </w:rPr>
              <w:t>EUPFM</w:t>
            </w:r>
            <w:r w:rsidRPr="00E52935">
              <w:rPr>
                <w:rFonts w:ascii="Times New Roman" w:hAnsi="Times New Roman" w:cs="Times New Roman"/>
                <w:sz w:val="24"/>
                <w:szCs w:val="24"/>
                <w:lang w:val="ru-RU"/>
              </w:rPr>
              <w:t>.</w:t>
            </w:r>
          </w:p>
          <w:p w:rsidR="00E96B1E" w:rsidRPr="00E52935" w:rsidRDefault="00E96B1E" w:rsidP="0063470C">
            <w:pPr>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 xml:space="preserve">Проведено тестування розробленого ПЗ в </w:t>
            </w:r>
            <w:r w:rsidRPr="00E52935">
              <w:rPr>
                <w:rFonts w:ascii="Times New Roman" w:hAnsi="Times New Roman" w:cs="Times New Roman"/>
                <w:sz w:val="24"/>
                <w:szCs w:val="24"/>
              </w:rPr>
              <w:lastRenderedPageBreak/>
              <w:t>частині модулю CbC.</w:t>
            </w:r>
          </w:p>
          <w:p w:rsidR="00E96B1E" w:rsidRPr="00E52935" w:rsidRDefault="00E96B1E" w:rsidP="0077017D">
            <w:pPr>
              <w:spacing w:after="0"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Отримано доступ визначених користувачів ДПС (TPOC, SPOC, CA) до спільноти на платформі ONE OESD.</w:t>
            </w:r>
          </w:p>
          <w:p w:rsidR="00E96B1E" w:rsidRPr="00E52935" w:rsidRDefault="00E96B1E" w:rsidP="0077017D">
            <w:pPr>
              <w:spacing w:after="0"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Зареєстровано ДПС України на міжнародній платформі для автоматичного обміну інформацією CTS.</w:t>
            </w:r>
          </w:p>
          <w:p w:rsidR="00E96B1E" w:rsidRPr="00E52935" w:rsidRDefault="00E96B1E" w:rsidP="0077017D">
            <w:pPr>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Отримано доступ до тестового середовища CTS (завантажено самопідписний сертифікат, отримано тестовий код країни для здійснення тестування обміну звітами).</w:t>
            </w:r>
          </w:p>
          <w:p w:rsidR="00E96B1E" w:rsidRPr="00E52935" w:rsidRDefault="00E96B1E" w:rsidP="0077017D">
            <w:pPr>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Опрацьовується питання щодо внесення змін до звіту у розрізі країн МГК відповідно до схеми EXL OECD для міжнародного обміну інформацією.</w:t>
            </w:r>
          </w:p>
          <w:p w:rsidR="00E96B1E" w:rsidRPr="00E52935" w:rsidRDefault="00E96B1E" w:rsidP="0077017D">
            <w:pPr>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Крім цього, розроблено та погоджено зміни до заявки на доопрацювання ІКС «Податковий блок» та ІКС «Єдине вікно подання електронної звітності», в частині розробки окремих ролей для перегляду звітів у розрізі країн МГК (лист від 23.03.2023 № 72/ІКС/99-00-23-02-01-08).</w:t>
            </w:r>
          </w:p>
          <w:p w:rsidR="00E96B1E" w:rsidRPr="00E52935" w:rsidRDefault="00E96B1E" w:rsidP="0077017D">
            <w:pPr>
              <w:tabs>
                <w:tab w:val="left" w:pos="1306"/>
              </w:tabs>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 xml:space="preserve">Визначено кандидатуру, яка буде відповідальною за обмін звітами у розрізі </w:t>
            </w:r>
            <w:r w:rsidRPr="00E52935">
              <w:rPr>
                <w:rFonts w:ascii="Times New Roman" w:hAnsi="Times New Roman" w:cs="Times New Roman"/>
                <w:sz w:val="24"/>
                <w:szCs w:val="24"/>
              </w:rPr>
              <w:lastRenderedPageBreak/>
              <w:t>країн МГК .</w:t>
            </w:r>
          </w:p>
          <w:p w:rsidR="00E96B1E" w:rsidRPr="00E52935" w:rsidRDefault="00E96B1E" w:rsidP="00CE6398">
            <w:pPr>
              <w:tabs>
                <w:tab w:val="left" w:pos="1306"/>
              </w:tabs>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Розроблено та погоджується з заінтересованими структурним підрозділам ДПС заявка на доопрацювання ІКС «Електронний кабінет» та ІКС «Єдине вікно подання електронної звітності» для забезпечення приймання Звітів у розрізі країн міжнародної групи компаній та перегляд інформування платників.</w:t>
            </w:r>
          </w:p>
          <w:p w:rsidR="00E96B1E" w:rsidRPr="00E52935" w:rsidRDefault="00E96B1E" w:rsidP="00CE6398">
            <w:pPr>
              <w:tabs>
                <w:tab w:val="left" w:pos="1306"/>
              </w:tabs>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Крім того, проведено тестування обміну з СТS, а саме: формування вихідного пакету на СТS та прийняття вхідних пакетів звітів.</w:t>
            </w:r>
          </w:p>
          <w:p w:rsidR="00E96B1E" w:rsidRPr="00E52935" w:rsidRDefault="00E96B1E" w:rsidP="0063470C">
            <w:pPr>
              <w:tabs>
                <w:tab w:val="left" w:pos="1306"/>
              </w:tabs>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16.05.2023 № 2023/4-3-137, згідно з якою термін виконання договору перенесено на 16.07.2023.</w:t>
            </w:r>
          </w:p>
          <w:p w:rsidR="00E96B1E" w:rsidRPr="00E52935" w:rsidRDefault="00E96B1E" w:rsidP="0063470C">
            <w:pPr>
              <w:tabs>
                <w:tab w:val="left" w:pos="1306"/>
              </w:tabs>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 xml:space="preserve">Здійснюється тестування розробленого ПЗ </w:t>
            </w:r>
            <w:r w:rsidRPr="00E52935">
              <w:rPr>
                <w:rFonts w:ascii="Times New Roman" w:hAnsi="Times New Roman" w:cs="Times New Roman"/>
                <w:sz w:val="24"/>
                <w:szCs w:val="24"/>
              </w:rPr>
              <w:lastRenderedPageBreak/>
              <w:t>(модулі CbC, CRS, взаємодія з CTS)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B1E" w:rsidRPr="00E52935" w:rsidRDefault="00E96B1E" w:rsidP="0077017D">
            <w:pPr>
              <w:spacing w:after="32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636839" w:rsidRPr="00E52935" w:rsidTr="00636839">
        <w:trPr>
          <w:trHeight w:val="648"/>
        </w:trPr>
        <w:tc>
          <w:tcPr>
            <w:tcW w:w="1843" w:type="dxa"/>
            <w:tcBorders>
              <w:top w:val="single" w:sz="4" w:space="0" w:color="auto"/>
              <w:left w:val="single" w:sz="4" w:space="0" w:color="auto"/>
              <w:bottom w:val="single" w:sz="4" w:space="0" w:color="auto"/>
              <w:right w:val="single" w:sz="4" w:space="0" w:color="auto"/>
            </w:tcBorders>
            <w:vAlign w:val="center"/>
          </w:tcPr>
          <w:p w:rsidR="00636839" w:rsidRPr="00E52935" w:rsidRDefault="0063683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4.4.7.</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Забезпечення технічної спроможності ДПС щодо прийняття, зберігання та обміну інформацією за стандартами CRS та CbC у частині забезпечення конфіденційності та захисту інформації</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Впроваджено програмне забезпечення, побудовано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інформаційних технологій,</w:t>
            </w:r>
            <w:r w:rsidRPr="00E52935">
              <w:rPr>
                <w:rFonts w:ascii="Times New Roman" w:eastAsia="Times New Roman" w:hAnsi="Times New Roman" w:cs="Times New Roman"/>
                <w:sz w:val="24"/>
                <w:szCs w:val="24"/>
                <w:lang w:eastAsia="uk-UA"/>
              </w:rPr>
              <w:br w:type="page"/>
              <w:t xml:space="preserve">Департамент охорони державної таємниці, технічного та криптографічного захисту </w:t>
            </w:r>
            <w:r w:rsidRPr="00E52935">
              <w:rPr>
                <w:rFonts w:ascii="Times New Roman" w:eastAsia="Times New Roman" w:hAnsi="Times New Roman" w:cs="Times New Roman"/>
                <w:sz w:val="24"/>
                <w:szCs w:val="24"/>
                <w:lang w:eastAsia="uk-UA"/>
              </w:rPr>
              <w:lastRenderedPageBreak/>
              <w:t>інформації</w:t>
            </w:r>
            <w:r w:rsidRPr="00E52935">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lastRenderedPageBreak/>
              <w:t xml:space="preserve">Взято участь у робочій онлайн зустрічі з фахівцями </w:t>
            </w:r>
            <w:r w:rsidRPr="00E52935">
              <w:rPr>
                <w:rFonts w:ascii="Times New Roman" w:eastAsia="Times New Roman" w:hAnsi="Times New Roman" w:cs="Times New Roman"/>
                <w:sz w:val="24"/>
                <w:szCs w:val="24"/>
                <w:lang w:eastAsia="uk-UA"/>
              </w:rPr>
              <w:t>Міністерства фінансів України</w:t>
            </w:r>
            <w:r w:rsidRPr="00E52935">
              <w:rPr>
                <w:rFonts w:ascii="Times New Roman" w:hAnsi="Times New Roman" w:cs="Times New Roman"/>
                <w:sz w:val="24"/>
                <w:szCs w:val="24"/>
              </w:rPr>
              <w:t xml:space="preserve"> щодо обговорення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(вх. ДПС № 28/4 від 10.01.2022) (далі – План заходів), та у робочій онлайн зустрічі з фахівцями </w:t>
            </w:r>
            <w:r w:rsidRPr="00E52935">
              <w:rPr>
                <w:rFonts w:ascii="Times New Roman" w:eastAsia="Times New Roman" w:hAnsi="Times New Roman" w:cs="Times New Roman"/>
                <w:sz w:val="24"/>
                <w:szCs w:val="24"/>
                <w:lang w:eastAsia="uk-UA"/>
              </w:rPr>
              <w:t>Міністерства фінансів України</w:t>
            </w:r>
            <w:r w:rsidRPr="00E52935">
              <w:rPr>
                <w:rFonts w:ascii="Times New Roman" w:hAnsi="Times New Roman" w:cs="Times New Roman"/>
                <w:sz w:val="24"/>
                <w:szCs w:val="24"/>
              </w:rPr>
              <w:t xml:space="preserve"> щодо обговорення формату звіту CRS.</w:t>
            </w:r>
          </w:p>
          <w:p w:rsidR="00636839" w:rsidRPr="00E52935" w:rsidRDefault="00636839" w:rsidP="00EE417C">
            <w:pPr>
              <w:pStyle w:val="40"/>
              <w:spacing w:line="240" w:lineRule="auto"/>
              <w:ind w:left="22" w:right="53"/>
              <w:jc w:val="both"/>
              <w:rPr>
                <w:rFonts w:eastAsiaTheme="minorHAnsi"/>
                <w:sz w:val="24"/>
                <w:szCs w:val="24"/>
              </w:rPr>
            </w:pPr>
            <w:r w:rsidRPr="00E52935">
              <w:rPr>
                <w:rFonts w:eastAsiaTheme="minorHAnsi"/>
                <w:sz w:val="24"/>
                <w:szCs w:val="24"/>
              </w:rPr>
              <w:t xml:space="preserve">Укладено Договір про закупівлю послуг з розробки програмного забезпечення «Підсистема «Автоматичний обмін податковою інформацією» як складова </w:t>
            </w:r>
            <w:r w:rsidRPr="00E52935">
              <w:rPr>
                <w:rFonts w:eastAsiaTheme="minorHAnsi"/>
                <w:sz w:val="24"/>
                <w:szCs w:val="24"/>
              </w:rPr>
              <w:lastRenderedPageBreak/>
              <w:t>ІКС «Міжнародний автоматичний обмін інформацією» (від 22.07.2022 № 2022/4-3-207) (далі – Договір № 2022/4-3-207).</w:t>
            </w:r>
          </w:p>
          <w:p w:rsidR="00636839" w:rsidRPr="00E52935" w:rsidRDefault="00636839" w:rsidP="00EE417C">
            <w:pPr>
              <w:pStyle w:val="40"/>
              <w:spacing w:line="240" w:lineRule="auto"/>
              <w:ind w:left="22" w:right="53"/>
              <w:jc w:val="both"/>
              <w:rPr>
                <w:rFonts w:eastAsiaTheme="minorHAnsi"/>
                <w:sz w:val="24"/>
                <w:szCs w:val="24"/>
              </w:rPr>
            </w:pPr>
            <w:r w:rsidRPr="00E52935">
              <w:rPr>
                <w:rFonts w:eastAsiaTheme="minorHAnsi"/>
                <w:sz w:val="24"/>
                <w:szCs w:val="24"/>
              </w:rPr>
              <w:t xml:space="preserve">Підготовано та узгоджено заявку на створення програмного забезпечення щодо обмiну податковою iнформацiєюмiж Україною та іншими країнами світу про фiнансовi рахунки за стандартом CRS та приймання/передачі звітів в розрiзi країн міжнародної групи компанiй за стандартом CbC (лист від 28.07.2022 </w:t>
            </w:r>
            <w:r w:rsidRPr="00E52935">
              <w:rPr>
                <w:rFonts w:eastAsiaTheme="minorHAnsi"/>
                <w:sz w:val="24"/>
                <w:szCs w:val="24"/>
              </w:rPr>
              <w:br/>
              <w:t>№ 96/ІКС/99-00-08-02-04-08).</w:t>
            </w:r>
          </w:p>
          <w:p w:rsidR="00636839" w:rsidRPr="00E52935" w:rsidRDefault="00636839" w:rsidP="00EE417C">
            <w:pPr>
              <w:spacing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636839" w:rsidRPr="00E52935" w:rsidRDefault="00636839" w:rsidP="00EE417C">
            <w:pPr>
              <w:spacing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інформацією» за напрямами CRS та CbC.</w:t>
            </w:r>
          </w:p>
          <w:p w:rsidR="00636839" w:rsidRPr="00E52935" w:rsidRDefault="00636839" w:rsidP="00EE417C">
            <w:pPr>
              <w:spacing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 xml:space="preserve">У вересні 2022 року затверджено Технічне завдання на розробку підсистеми </w:t>
            </w:r>
            <w:r w:rsidRPr="00E52935">
              <w:rPr>
                <w:rFonts w:ascii="Times New Roman" w:hAnsi="Times New Roman" w:cs="Times New Roman"/>
                <w:sz w:val="24"/>
                <w:szCs w:val="24"/>
              </w:rPr>
              <w:lastRenderedPageBreak/>
              <w:t>«Автоматичний обмін податковою інформацією».</w:t>
            </w:r>
          </w:p>
          <w:p w:rsidR="00636839" w:rsidRPr="00E52935" w:rsidRDefault="00636839" w:rsidP="00EE417C">
            <w:pPr>
              <w:spacing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Здійснюються роботи відповідно до Плану.</w:t>
            </w:r>
          </w:p>
          <w:p w:rsidR="00636839" w:rsidRPr="00E52935" w:rsidRDefault="00636839" w:rsidP="00EE417C">
            <w:pPr>
              <w:spacing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Здійснюються роботи щодо побудови комплексної системи захисту інформацією (КСЗІ).</w:t>
            </w:r>
          </w:p>
          <w:p w:rsidR="00636839" w:rsidRPr="00E52935" w:rsidRDefault="00636839" w:rsidP="00EE417C">
            <w:pPr>
              <w:spacing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 xml:space="preserve">Станом на 30.05.2023 погоджено та затверджено </w:t>
            </w:r>
            <w:r w:rsidRPr="00E52935">
              <w:rPr>
                <w:rFonts w:ascii="Times New Roman" w:eastAsia="Times New Roman" w:hAnsi="Times New Roman" w:cs="Times New Roman"/>
                <w:sz w:val="24"/>
                <w:szCs w:val="24"/>
                <w:lang w:eastAsia="uk-UA"/>
              </w:rPr>
              <w:t>Державною службою спеціального зв’язку та захисту інформації України</w:t>
            </w:r>
            <w:r w:rsidRPr="00E52935">
              <w:rPr>
                <w:rFonts w:ascii="Times New Roman" w:hAnsi="Times New Roman" w:cs="Times New Roman"/>
                <w:sz w:val="24"/>
                <w:szCs w:val="24"/>
              </w:rPr>
              <w:t xml:space="preserve"> технічне завдання на КСЗІ у ІКС «Міжнародний автоматичний обмін інформацією» (лист</w:t>
            </w:r>
            <w:r w:rsidRPr="00E52935">
              <w:rPr>
                <w:rFonts w:ascii="Times New Roman" w:eastAsia="Times New Roman" w:hAnsi="Times New Roman" w:cs="Times New Roman"/>
                <w:sz w:val="24"/>
                <w:szCs w:val="24"/>
                <w:lang w:eastAsia="uk-UA"/>
              </w:rPr>
              <w:t xml:space="preserve"> Державної служби спеціального зв’язку та захисту інформації України</w:t>
            </w:r>
            <w:r w:rsidR="0026716B" w:rsidRPr="00E52935">
              <w:rPr>
                <w:rFonts w:ascii="Times New Roman" w:hAnsi="Times New Roman" w:cs="Times New Roman"/>
                <w:sz w:val="24"/>
                <w:szCs w:val="24"/>
              </w:rPr>
              <w:t xml:space="preserve"> від 24.</w:t>
            </w:r>
            <w:r w:rsidRPr="00E52935">
              <w:rPr>
                <w:rFonts w:ascii="Times New Roman" w:hAnsi="Times New Roman" w:cs="Times New Roman"/>
                <w:sz w:val="24"/>
                <w:szCs w:val="24"/>
              </w:rPr>
              <w:t>02.2023  №04/05/01-546/вс1) та призначено державного експерта для проведення державної експертизи КСЗІ.</w:t>
            </w:r>
          </w:p>
          <w:p w:rsidR="00636839" w:rsidRPr="00E52935" w:rsidRDefault="00636839" w:rsidP="00EE417C">
            <w:pPr>
              <w:spacing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 xml:space="preserve">Видано накази ДПС від  21.04.2023 № 270 «Про створення Комісії для проведення попередніх випробувань та дослідної експлуатації комплексної системи захисту інформації інформаційно - комунікаційної системи «Міжнародний автоматичний </w:t>
            </w:r>
            <w:r w:rsidRPr="00E52935">
              <w:rPr>
                <w:rFonts w:ascii="Times New Roman" w:hAnsi="Times New Roman" w:cs="Times New Roman"/>
                <w:sz w:val="24"/>
                <w:szCs w:val="24"/>
              </w:rPr>
              <w:lastRenderedPageBreak/>
              <w:t xml:space="preserve">обмін інформацією»» та від 21.04.2023 </w:t>
            </w:r>
            <w:r w:rsidRPr="00E52935">
              <w:rPr>
                <w:rFonts w:ascii="Times New Roman" w:hAnsi="Times New Roman" w:cs="Times New Roman"/>
                <w:sz w:val="24"/>
                <w:szCs w:val="24"/>
              </w:rPr>
              <w:br/>
              <w:t>№ 271 «Про створення позаштатної служби захисту інформації в інформаційно - комунікаційній системі «Міжнародний автоматичний обмін інформацією» та затвердження Положення про неї».</w:t>
            </w:r>
          </w:p>
          <w:p w:rsidR="00636839" w:rsidRPr="00E52935" w:rsidRDefault="00636839" w:rsidP="00EE417C">
            <w:pPr>
              <w:spacing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 xml:space="preserve">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w:t>
            </w:r>
            <w:r w:rsidRPr="00E52935">
              <w:rPr>
                <w:rFonts w:ascii="Times New Roman" w:hAnsi="Times New Roman" w:cs="Times New Roman"/>
                <w:sz w:val="24"/>
                <w:szCs w:val="24"/>
              </w:rPr>
              <w:br/>
              <w:t>від 16.05.2023 № 2023/4-3-137, згідно з якою термін виконання договору перенесено на 16.07.2023.</w:t>
            </w:r>
          </w:p>
          <w:p w:rsidR="00636839" w:rsidRPr="00E52935" w:rsidRDefault="00636839" w:rsidP="00EE417C">
            <w:pPr>
              <w:spacing w:line="240" w:lineRule="auto"/>
              <w:contextualSpacing/>
              <w:jc w:val="both"/>
              <w:rPr>
                <w:rFonts w:ascii="Times New Roman" w:hAnsi="Times New Roman" w:cs="Times New Roman"/>
                <w:sz w:val="24"/>
                <w:szCs w:val="24"/>
              </w:rPr>
            </w:pPr>
            <w:r w:rsidRPr="00E52935">
              <w:rPr>
                <w:rFonts w:ascii="Times New Roman" w:hAnsi="Times New Roman" w:cs="Times New Roman"/>
                <w:sz w:val="24"/>
                <w:szCs w:val="24"/>
              </w:rPr>
              <w:t>Здійснюється тестування розробленого ПЗ (модулі CbC, CRS, взаємодія з CTS)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636839" w:rsidRPr="00E52935" w:rsidTr="00636839">
        <w:trPr>
          <w:trHeight w:val="107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jc w:val="center"/>
              <w:rPr>
                <w:rFonts w:ascii="Times New Roman" w:eastAsia="Times New Roman" w:hAnsi="Times New Roman" w:cs="Times New Roman"/>
                <w:b/>
                <w:bCs/>
                <w:sz w:val="24"/>
                <w:szCs w:val="24"/>
                <w:lang w:eastAsia="uk-UA"/>
              </w:rPr>
            </w:pPr>
            <w:r w:rsidRPr="00E52935">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4.4.8.</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Участь у розробці законодавчих, нормативних та інших документів, що регламентують проведення </w:t>
            </w:r>
            <w:r w:rsidRPr="00E52935">
              <w:rPr>
                <w:rFonts w:ascii="Times New Roman" w:eastAsia="Times New Roman" w:hAnsi="Times New Roman" w:cs="Times New Roman"/>
                <w:sz w:val="24"/>
                <w:szCs w:val="24"/>
                <w:lang w:eastAsia="uk-UA"/>
              </w:rPr>
              <w:lastRenderedPageBreak/>
              <w:t>процедури попереднього узгодження ціноутворення (АРА)</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трансфертного ціноут</w:t>
            </w:r>
            <w:r w:rsidRPr="00E52935">
              <w:rPr>
                <w:rFonts w:ascii="Times New Roman" w:eastAsia="Times New Roman" w:hAnsi="Times New Roman" w:cs="Times New Roman"/>
                <w:sz w:val="24"/>
                <w:szCs w:val="24"/>
                <w:lang w:eastAsia="uk-UA"/>
              </w:rPr>
              <w:lastRenderedPageBreak/>
              <w:t>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На виконання доручення Міністерства фінансів від 27.03.2023 № 44020-08-62/8231 (вх. ДПС № 151/НПА </w:t>
            </w:r>
            <w:r w:rsidRPr="00E52935">
              <w:rPr>
                <w:rFonts w:ascii="Times New Roman" w:eastAsia="Times New Roman" w:hAnsi="Times New Roman" w:cs="Times New Roman"/>
                <w:sz w:val="24"/>
                <w:szCs w:val="24"/>
                <w:lang w:eastAsia="uk-UA"/>
              </w:rPr>
              <w:br/>
              <w:t xml:space="preserve">від 28.03.2023) щодо розгляду проєкту Закону України «Про внесення змін до Податкового кодексу України щодо </w:t>
            </w:r>
            <w:r w:rsidRPr="00E52935">
              <w:rPr>
                <w:rFonts w:ascii="Times New Roman" w:eastAsia="Times New Roman" w:hAnsi="Times New Roman" w:cs="Times New Roman"/>
                <w:sz w:val="24"/>
                <w:szCs w:val="24"/>
                <w:lang w:eastAsia="uk-UA"/>
              </w:rPr>
              <w:lastRenderedPageBreak/>
              <w:t xml:space="preserve">подальшого удосконалення правил трансфертного ціноутворення» Міністерству фінансів України направлено відповідні пропозиції (у тому числі щодо процедури проведення попереднього узгодження ціни) (лист ДПС </w:t>
            </w:r>
          </w:p>
          <w:p w:rsidR="00636839" w:rsidRPr="00E52935" w:rsidRDefault="00636839"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від 06.04.2023 № 717/4/99-00-21-02-03-04)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636839" w:rsidRPr="00E52935" w:rsidTr="006368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36839" w:rsidRPr="00E52935" w:rsidRDefault="0063683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4.4.9.</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Вжиття заходів для здійснення організації та проведення процедури АРА у контрольованих операціях</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Здійснено процедури при попередньому узгоджені ціноутворення у контрольованих операціях, за результатами якого укладаються договори для цілей трансфертного </w:t>
            </w:r>
            <w:r w:rsidRPr="00E52935">
              <w:rPr>
                <w:rFonts w:ascii="Times New Roman" w:eastAsia="Times New Roman" w:hAnsi="Times New Roman" w:cs="Times New Roman"/>
                <w:sz w:val="24"/>
                <w:szCs w:val="24"/>
                <w:lang w:eastAsia="uk-UA"/>
              </w:rPr>
              <w:lastRenderedPageBreak/>
              <w:t>ціноутворення, у разі звернення платника податку до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Платники податків з питань щодо проведення процедури АРА у контрольованих операціях протягом січня-травня поточного року до ДПС не звертались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Виконується</w:t>
            </w:r>
          </w:p>
        </w:tc>
      </w:tr>
      <w:tr w:rsidR="00636839" w:rsidRPr="00E52935" w:rsidTr="006368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tcPr>
          <w:p w:rsidR="00636839" w:rsidRPr="00E52935" w:rsidRDefault="0063683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4.4.10.</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Здійснення заходів з метою проведення моніторингу звітів у розрізі країн міжнародних груп компаній </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Здійснено контроль за поданням звітів у розрізі країн, повнотою та достовірністю наданої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2023 рік </w:t>
            </w:r>
            <w:r w:rsidRPr="00E52935">
              <w:rPr>
                <w:rFonts w:ascii="Times New Roman" w:eastAsia="Times New Roman" w:hAnsi="Times New Roman" w:cs="Times New Roman"/>
                <w:sz w:val="24"/>
                <w:szCs w:val="24"/>
                <w:lang w:eastAsia="uk-UA"/>
              </w:rPr>
              <w:br/>
              <w:t xml:space="preserve">(після впровадження програмного забезпечення в промислову експлуатацію, у т.ч. після проходження Україною </w:t>
            </w:r>
            <w:r w:rsidRPr="00E52935">
              <w:rPr>
                <w:rFonts w:ascii="Times New Roman" w:eastAsia="Times New Roman" w:hAnsi="Times New Roman" w:cs="Times New Roman"/>
                <w:sz w:val="24"/>
                <w:szCs w:val="24"/>
                <w:lang w:eastAsia="uk-UA"/>
              </w:rPr>
              <w:lastRenderedPageBreak/>
              <w:t>процедури перевірки конфіденційності та належності використання інформації)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Закон України від 20.03.2023 № 2970-ІХ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яким серед іншого внесені зміни щодо звітів у розрізі країн міжнародних груп компаній (далі – МГК), у тому числі в частині визначення першого звітного періоду, набув чинності 28.04.2023.</w:t>
            </w:r>
          </w:p>
          <w:p w:rsidR="00636839" w:rsidRPr="00E52935" w:rsidRDefault="00636839"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Так граничний термін для подання звітів у розрізі країн МГК платниками податків, що являються материнськими компаніями МГК на сьогодні не настав.</w:t>
            </w:r>
          </w:p>
          <w:p w:rsidR="00636839" w:rsidRPr="00E52935" w:rsidRDefault="00636839"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Розроблено та затверджено Порядок організації належного використання інформації, що міститься у звітах у розрізі </w:t>
            </w:r>
            <w:r w:rsidRPr="00E52935">
              <w:rPr>
                <w:rFonts w:ascii="Times New Roman" w:eastAsia="Times New Roman" w:hAnsi="Times New Roman" w:cs="Times New Roman"/>
                <w:sz w:val="24"/>
                <w:szCs w:val="24"/>
                <w:lang w:eastAsia="uk-UA"/>
              </w:rPr>
              <w:lastRenderedPageBreak/>
              <w:t xml:space="preserve">країн МГК (наказ від 13.04.2023 № 230), який передано до Міністерства фінансів України та Організацією економічного співробітництва та розвитку (ОЕСР) для проходження процедури експертної оцінки (PeerReview). </w:t>
            </w:r>
          </w:p>
          <w:p w:rsidR="00636839" w:rsidRPr="00E52935" w:rsidRDefault="00636839" w:rsidP="00EE417C">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Також триває процедура проходження оцінки Глобального форуму ОЕСР, зокрема, проінформовано Міністерство фінансів України щодо вжиття заходів для врахування зауважень та рекомендацій, наданих у звіті ОЕСР CbCReporting – Compilationof 2022 PeerReviewReports від 04.10.2022 року (лист ДПС від 30.05.2023 № 1139/4/99-00-23-02-01-04)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E417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Виконується</w:t>
            </w:r>
          </w:p>
        </w:tc>
      </w:tr>
      <w:tr w:rsidR="00636839" w:rsidRPr="00E52935" w:rsidTr="0077017D">
        <w:trPr>
          <w:trHeight w:val="12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jc w:val="center"/>
              <w:rPr>
                <w:rFonts w:ascii="Times New Roman" w:eastAsia="Times New Roman" w:hAnsi="Times New Roman" w:cs="Times New Roman"/>
                <w:b/>
                <w:bCs/>
                <w:sz w:val="24"/>
                <w:szCs w:val="24"/>
                <w:lang w:eastAsia="uk-UA"/>
              </w:rPr>
            </w:pPr>
            <w:r w:rsidRPr="00E52935">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4.4.11.</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Вивчення міжнародного досвіду з питань автоматичного обміну фінансовою інформацією</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Взято участь у міжнародних вебінарах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запобігання фінансовим операціям, пов’яза</w:t>
            </w:r>
            <w:r w:rsidRPr="00E52935">
              <w:rPr>
                <w:rFonts w:ascii="Times New Roman" w:eastAsia="Times New Roman" w:hAnsi="Times New Roman" w:cs="Times New Roman"/>
                <w:color w:val="000000"/>
                <w:sz w:val="24"/>
                <w:szCs w:val="24"/>
                <w:lang w:eastAsia="uk-UA"/>
              </w:rPr>
              <w:lastRenderedPageBreak/>
              <w:t>ним з легалізацією доходів, одержаних злочинним шляхом</w:t>
            </w:r>
            <w:r w:rsidRPr="00E52935">
              <w:rPr>
                <w:rFonts w:ascii="Times New Roman" w:eastAsia="Times New Roman" w:hAnsi="Times New Roman" w:cs="Times New Roman"/>
                <w:color w:val="000000"/>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Представниками ДПС взято участь у семінарах, організованих Організацією економічного співробітництва та розвитку (ОЕСР):</w:t>
            </w:r>
          </w:p>
          <w:p w:rsidR="00636839" w:rsidRPr="00E52935" w:rsidRDefault="00636839"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Співробітництво з партнерами по обміну щодо впровадження Загального стандарту звітності (CRS) – 06.02.2023;</w:t>
            </w:r>
          </w:p>
          <w:p w:rsidR="00636839" w:rsidRPr="00E52935" w:rsidRDefault="00636839"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Оцінка ризиків у впровадженні Загального стандарту CRS – 09.02.2023;</w:t>
            </w:r>
          </w:p>
          <w:p w:rsidR="00636839" w:rsidRPr="00E52935" w:rsidRDefault="00636839"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Заходи щодо забезпечення захисту інформації – 02.03.2023;</w:t>
            </w:r>
          </w:p>
          <w:p w:rsidR="00636839" w:rsidRPr="00E52935" w:rsidRDefault="00636839"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Досвід Болгарії щодо обміну податковою інформацією - 28.04.2023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636839" w:rsidRPr="00E52935" w:rsidTr="0077017D">
        <w:trPr>
          <w:trHeight w:val="234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36839" w:rsidRPr="00E52935" w:rsidRDefault="0063683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4.4.12.</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Впровадження автоматизованого спеціального обліку запитів (вхідних та вихідних) в рамках міжнародного обміну інформацією за запитом з компетентними органами іноземних юрисдикцій</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Розроблено заявку на створення системи обліку та обробки обміну інформацією з компетентними органами іноземних країн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міжнародного співробітництва,</w:t>
            </w:r>
            <w:r w:rsidRPr="00E52935">
              <w:rPr>
                <w:rFonts w:ascii="Times New Roman" w:eastAsia="Times New Roman" w:hAnsi="Times New Roman" w:cs="Times New Roman"/>
                <w:color w:val="000000"/>
                <w:sz w:val="24"/>
                <w:szCs w:val="24"/>
                <w:lang w:eastAsia="uk-UA"/>
              </w:rPr>
              <w:br/>
              <w:t>Департамент трансфертного ціноут</w:t>
            </w:r>
            <w:r w:rsidRPr="00E52935">
              <w:rPr>
                <w:rFonts w:ascii="Times New Roman" w:eastAsia="Times New Roman" w:hAnsi="Times New Roman" w:cs="Times New Roman"/>
                <w:color w:val="000000"/>
                <w:sz w:val="24"/>
                <w:szCs w:val="24"/>
                <w:lang w:eastAsia="uk-UA"/>
              </w:rPr>
              <w:lastRenderedPageBreak/>
              <w:t>ворення,</w:t>
            </w:r>
            <w:r w:rsidRPr="00E52935">
              <w:rPr>
                <w:rFonts w:ascii="Times New Roman" w:eastAsia="Times New Roman" w:hAnsi="Times New Roman" w:cs="Times New Roman"/>
                <w:color w:val="000000"/>
                <w:sz w:val="24"/>
                <w:szCs w:val="24"/>
                <w:lang w:eastAsia="uk-UA"/>
              </w:rPr>
              <w:br/>
              <w:t>Департамент інформаційних технологій,</w:t>
            </w:r>
            <w:r w:rsidRPr="00E52935">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10E04" w:rsidRPr="00E52935" w:rsidRDefault="00010E04" w:rsidP="00010E04">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 xml:space="preserve">З метою автоматизації процесів обміну податковою інформацією з компетентними органами іноземних країн у 2022 році розроблено заявку на модернізацію </w:t>
            </w:r>
            <w:r w:rsidRPr="00E52935">
              <w:rPr>
                <w:rFonts w:ascii="Times New Roman" w:eastAsia="Times New Roman" w:hAnsi="Times New Roman" w:cs="Times New Roman"/>
                <w:sz w:val="24"/>
                <w:szCs w:val="24"/>
                <w:lang w:eastAsia="uk-UA"/>
              </w:rPr>
              <w:br/>
              <w:t xml:space="preserve">ІКС «Управління документами» в частині автоматизації процесів обміну податковою інформацією з компетентними органами іноземних країн (лист від 24.06.2022 </w:t>
            </w:r>
            <w:r w:rsidRPr="00E52935">
              <w:rPr>
                <w:rFonts w:ascii="Times New Roman" w:eastAsia="Times New Roman" w:hAnsi="Times New Roman" w:cs="Times New Roman"/>
                <w:sz w:val="24"/>
                <w:szCs w:val="24"/>
                <w:lang w:eastAsia="uk-UA"/>
              </w:rPr>
              <w:br/>
              <w:t>№ 65/ІКС/99-00-23-02-01-08). На сьогодні здійснюється тестування закладки «Облік з ІКО» в ІКС «Управління документами».</w:t>
            </w:r>
          </w:p>
          <w:p w:rsidR="00636839" w:rsidRPr="00E52935" w:rsidRDefault="00636839"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Крім того, наразі спільно з проєктом EU4PFM опрацьовується питання аналізу </w:t>
            </w:r>
            <w:r w:rsidRPr="00E52935">
              <w:rPr>
                <w:rFonts w:ascii="Times New Roman" w:eastAsia="Times New Roman" w:hAnsi="Times New Roman" w:cs="Times New Roman"/>
                <w:sz w:val="24"/>
                <w:szCs w:val="24"/>
                <w:lang w:eastAsia="uk-UA"/>
              </w:rPr>
              <w:lastRenderedPageBreak/>
              <w:t>робочого процесу у сфері обліку запитів, з метою визначення можливих напрямків його вдосконалення</w:t>
            </w:r>
          </w:p>
          <w:p w:rsidR="00636839" w:rsidRPr="00E52935" w:rsidRDefault="00636839" w:rsidP="0077017D">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636839" w:rsidRPr="00E52935" w:rsidTr="0077017D">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rPr>
                <w:rFonts w:ascii="Times New Roman" w:eastAsia="Times New Roman" w:hAnsi="Times New Roman" w:cs="Times New Roman"/>
                <w:bCs/>
                <w:color w:val="000000"/>
                <w:sz w:val="24"/>
                <w:szCs w:val="24"/>
                <w:lang w:eastAsia="uk-UA"/>
              </w:rPr>
            </w:pPr>
            <w:r w:rsidRPr="00E52935">
              <w:rPr>
                <w:rFonts w:ascii="Times New Roman" w:eastAsia="Times New Roman" w:hAnsi="Times New Roman" w:cs="Times New Roman"/>
                <w:bCs/>
                <w:color w:val="000000"/>
                <w:sz w:val="24"/>
                <w:szCs w:val="24"/>
                <w:lang w:eastAsia="uk-UA"/>
              </w:rPr>
              <w:lastRenderedPageBreak/>
              <w:t xml:space="preserve">4.5. Удосконалення процедури обміну звітів FATCA від фінансових агентів через ІКС «Міжнародний обмін» </w:t>
            </w:r>
            <w:r w:rsidRPr="00E52935">
              <w:rPr>
                <w:rFonts w:ascii="Times New Roman" w:eastAsia="Times New Roman" w:hAnsi="Times New Roman" w:cs="Times New Roman"/>
                <w:bCs/>
                <w:color w:val="000000"/>
                <w:sz w:val="24"/>
                <w:szCs w:val="24"/>
                <w:lang w:eastAsia="uk-UA"/>
              </w:rPr>
              <w:lastRenderedPageBreak/>
              <w:t>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4.5.1.</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Відновлення активного процесу звітування та застосування заходів впливу щодо фінансових агентів, які не виконують вимоги угоди FATCA</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sz w:val="24"/>
                <w:szCs w:val="24"/>
                <w:lang w:eastAsia="uk-UA"/>
              </w:rPr>
              <w:t xml:space="preserve">Надано консультації фінансовим агентам. Ухвалено проєкт Закону України «Про внесення </w:t>
            </w:r>
            <w:r w:rsidRPr="00E52935">
              <w:rPr>
                <w:rFonts w:ascii="Times New Roman" w:eastAsia="Times New Roman" w:hAnsi="Times New Roman" w:cs="Times New Roman"/>
                <w:sz w:val="24"/>
                <w:szCs w:val="24"/>
                <w:lang w:eastAsia="uk-UA"/>
              </w:rPr>
              <w:lastRenderedPageBreak/>
              <w:t xml:space="preserve">змін до Податкового кодексу України щодо імплементації міжнародного стандарту автоматичного обміну інформацією про фінансові рахунки» (реєстр. № 8131 від 17.10.2022), яким встановлено обов’язок перед фінансовими агентами </w:t>
            </w:r>
            <w:r w:rsidRPr="00E52935">
              <w:rPr>
                <w:rFonts w:ascii="Times New Roman" w:eastAsia="Times New Roman" w:hAnsi="Times New Roman" w:cs="Times New Roman"/>
                <w:sz w:val="24"/>
                <w:szCs w:val="24"/>
                <w:lang w:eastAsia="uk-UA"/>
              </w:rPr>
              <w:lastRenderedPageBreak/>
              <w:t>(FATCA) протягом 2023 року подати звіти про підзвітні рахунки за 2021, 2022 рік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636839" w:rsidRPr="00E52935" w:rsidRDefault="00636839"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w:t>
            </w:r>
            <w:r w:rsidRPr="00E52935">
              <w:rPr>
                <w:rFonts w:ascii="Times New Roman" w:eastAsia="Times New Roman" w:hAnsi="Times New Roman" w:cs="Times New Roman"/>
                <w:color w:val="000000"/>
                <w:sz w:val="24"/>
                <w:szCs w:val="24"/>
                <w:lang w:eastAsia="uk-UA"/>
              </w:rPr>
              <w:lastRenderedPageBreak/>
              <w:t>легалізацією доходів, одержаних злочинним шляхом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ED0BDB">
            <w:pPr>
              <w:spacing w:after="0" w:line="240" w:lineRule="auto"/>
              <w:jc w:val="both"/>
              <w:rPr>
                <w:rFonts w:ascii="Times New Roman" w:hAnsi="Times New Roman" w:cs="Times New Roman"/>
                <w:color w:val="000000" w:themeColor="text1"/>
                <w:sz w:val="24"/>
                <w:szCs w:val="24"/>
              </w:rPr>
            </w:pPr>
            <w:r w:rsidRPr="00E52935">
              <w:rPr>
                <w:rFonts w:ascii="Times New Roman" w:hAnsi="Times New Roman" w:cs="Times New Roman"/>
                <w:color w:val="000000" w:themeColor="text1"/>
                <w:sz w:val="24"/>
                <w:szCs w:val="24"/>
              </w:rPr>
              <w:lastRenderedPageBreak/>
              <w:t xml:space="preserve">У зв’язку із набранням чинності Закону України від 20.03.2023 року № 2970-IX «Про внесення змін до Податкового кодексу України щодо імплементації міжнародного стандарту автоматичного обміну інформацією про фінансові рахунки» (далі – ЗУ № 2970-IX), на вебпорталі ДПС опубліковано нагадування про обов’язок фінансових агентів у </w:t>
            </w:r>
            <w:r w:rsidR="00AA5F55" w:rsidRPr="00E52935">
              <w:rPr>
                <w:rFonts w:ascii="Times New Roman" w:hAnsi="Times New Roman" w:cs="Times New Roman"/>
                <w:color w:val="000000" w:themeColor="text1"/>
                <w:sz w:val="24"/>
                <w:szCs w:val="24"/>
              </w:rPr>
              <w:br/>
            </w:r>
            <w:r w:rsidRPr="00E52935">
              <w:rPr>
                <w:rFonts w:ascii="Times New Roman" w:hAnsi="Times New Roman" w:cs="Times New Roman"/>
                <w:color w:val="000000" w:themeColor="text1"/>
                <w:sz w:val="24"/>
                <w:szCs w:val="24"/>
              </w:rPr>
              <w:t xml:space="preserve">2023 році подати звіти про підзвітні </w:t>
            </w:r>
            <w:r w:rsidRPr="00E52935">
              <w:rPr>
                <w:rFonts w:ascii="Times New Roman" w:hAnsi="Times New Roman" w:cs="Times New Roman"/>
                <w:color w:val="000000" w:themeColor="text1"/>
                <w:sz w:val="24"/>
                <w:szCs w:val="24"/>
              </w:rPr>
              <w:lastRenderedPageBreak/>
              <w:t>рахунки за 2021 рік та за 2022 рік (</w:t>
            </w:r>
            <w:hyperlink r:id="rId13" w:history="1">
              <w:r w:rsidRPr="00E52935">
                <w:rPr>
                  <w:rStyle w:val="a8"/>
                  <w:rFonts w:ascii="Times New Roman" w:hAnsi="Times New Roman" w:cs="Times New Roman"/>
                  <w:color w:val="000000" w:themeColor="text1"/>
                  <w:sz w:val="24"/>
                  <w:szCs w:val="24"/>
                </w:rPr>
                <w:t>https://tax.gov.ua/baneryi/fatca/povidomlennya/674942.html</w:t>
              </w:r>
            </w:hyperlink>
            <w:r w:rsidRPr="00E52935">
              <w:rPr>
                <w:rFonts w:ascii="Times New Roman" w:hAnsi="Times New Roman" w:cs="Times New Roman"/>
                <w:color w:val="000000" w:themeColor="text1"/>
                <w:sz w:val="24"/>
                <w:szCs w:val="24"/>
              </w:rPr>
              <w:t>).</w:t>
            </w:r>
          </w:p>
          <w:p w:rsidR="00636839" w:rsidRPr="00E52935" w:rsidRDefault="00636839" w:rsidP="00ED0BDB">
            <w:pPr>
              <w:spacing w:after="0" w:line="240" w:lineRule="auto"/>
              <w:jc w:val="both"/>
              <w:rPr>
                <w:rFonts w:ascii="Times New Roman" w:hAnsi="Times New Roman" w:cs="Times New Roman"/>
                <w:color w:val="000000" w:themeColor="text1"/>
                <w:sz w:val="24"/>
                <w:szCs w:val="24"/>
              </w:rPr>
            </w:pPr>
            <w:r w:rsidRPr="00E52935">
              <w:rPr>
                <w:rFonts w:ascii="Times New Roman" w:hAnsi="Times New Roman" w:cs="Times New Roman"/>
                <w:color w:val="000000" w:themeColor="text1"/>
                <w:sz w:val="24"/>
                <w:szCs w:val="24"/>
              </w:rPr>
              <w:t xml:space="preserve">Надано консультації фінансовим агентам (листи ДПС від 05.01.2023 </w:t>
            </w:r>
            <w:r w:rsidRPr="00E52935">
              <w:rPr>
                <w:rFonts w:ascii="Times New Roman" w:hAnsi="Times New Roman" w:cs="Times New Roman"/>
                <w:color w:val="000000" w:themeColor="text1"/>
                <w:sz w:val="24"/>
                <w:szCs w:val="24"/>
              </w:rPr>
              <w:br/>
              <w:t xml:space="preserve">№ 413/6/99-00-08-02-04-06, від 18.01.2023 № 1441/6/99-00-08-02-04-06, від 16.03.2023 № 6521/6/99-00-08-02-04-06 та </w:t>
            </w:r>
            <w:r w:rsidR="00AA5F55" w:rsidRPr="00E52935">
              <w:rPr>
                <w:rFonts w:ascii="Times New Roman" w:hAnsi="Times New Roman" w:cs="Times New Roman"/>
                <w:color w:val="000000" w:themeColor="text1"/>
                <w:sz w:val="24"/>
                <w:szCs w:val="24"/>
              </w:rPr>
              <w:br/>
            </w:r>
            <w:r w:rsidRPr="00E52935">
              <w:rPr>
                <w:rFonts w:ascii="Times New Roman" w:hAnsi="Times New Roman" w:cs="Times New Roman"/>
                <w:color w:val="000000" w:themeColor="text1"/>
                <w:sz w:val="24"/>
                <w:szCs w:val="24"/>
              </w:rPr>
              <w:t>від 16.05.2023 року № 12005/6/99-00-08-02-04-06)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Виконується</w:t>
            </w:r>
          </w:p>
        </w:tc>
      </w:tr>
      <w:tr w:rsidR="00636839" w:rsidRPr="00E52935" w:rsidTr="0077017D">
        <w:trPr>
          <w:trHeight w:val="20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36839" w:rsidRPr="00E52935" w:rsidRDefault="00636839" w:rsidP="0077017D">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4.5.2.</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Забезпечення комунікації ДПС з Службою внутрішніх доходів США (далі - СВД США)</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Забезпечено листування з представниками СВД США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w:t>
            </w:r>
            <w:r w:rsidRPr="00E52935">
              <w:rPr>
                <w:rFonts w:ascii="Times New Roman" w:eastAsia="Times New Roman" w:hAnsi="Times New Roman" w:cs="Times New Roman"/>
                <w:color w:val="000000"/>
                <w:sz w:val="24"/>
                <w:szCs w:val="24"/>
                <w:lang w:eastAsia="uk-UA"/>
              </w:rPr>
              <w:lastRenderedPageBreak/>
              <w:t xml:space="preserve">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E01D1E">
            <w:pPr>
              <w:spacing w:after="0" w:line="240" w:lineRule="auto"/>
              <w:jc w:val="both"/>
              <w:rPr>
                <w:rFonts w:ascii="Times New Roman" w:eastAsia="Times New Roman" w:hAnsi="Times New Roman" w:cs="Times New Roman"/>
                <w:sz w:val="24"/>
                <w:szCs w:val="24"/>
                <w:lang w:eastAsia="uk-UA"/>
              </w:rPr>
            </w:pPr>
            <w:r w:rsidRPr="00E52935">
              <w:rPr>
                <w:rFonts w:ascii="Times New Roman" w:hAnsi="Times New Roman" w:cs="Times New Roman"/>
                <w:sz w:val="24"/>
                <w:szCs w:val="24"/>
              </w:rPr>
              <w:lastRenderedPageBreak/>
              <w:t>З метою вирішення проблемних питань фінансових агентів (FATCA)</w:t>
            </w:r>
            <w:r w:rsidRPr="00E52935">
              <w:rPr>
                <w:rFonts w:ascii="Times New Roman" w:hAnsi="Times New Roman" w:cs="Times New Roman"/>
                <w:sz w:val="24"/>
                <w:szCs w:val="24"/>
              </w:rPr>
              <w:br/>
              <w:t>ініційовано переадресацію  до СВД США запитів фінансових агентів</w:t>
            </w:r>
            <w:r w:rsidRPr="00E52935">
              <w:rPr>
                <w:rFonts w:ascii="Times New Roman" w:hAnsi="Times New Roman" w:cs="Times New Roman"/>
                <w:sz w:val="24"/>
                <w:szCs w:val="24"/>
                <w:lang w:val="ru-RU"/>
              </w:rPr>
              <w:t xml:space="preserve"> (лист ДПС </w:t>
            </w:r>
            <w:r w:rsidRPr="00E52935">
              <w:rPr>
                <w:rFonts w:ascii="Times New Roman" w:hAnsi="Times New Roman" w:cs="Times New Roman"/>
                <w:sz w:val="24"/>
                <w:szCs w:val="24"/>
                <w:lang w:val="ru-RU"/>
              </w:rPr>
              <w:br/>
              <w:t>від 13.03.2023 року № 3210/5/99-00-16-01-03-05)</w:t>
            </w:r>
            <w:r w:rsidRPr="00E52935">
              <w:rPr>
                <w:rFonts w:ascii="Times New Roman" w:hAnsi="Times New Roman" w:cs="Times New Roman"/>
                <w:sz w:val="24"/>
                <w:szCs w:val="24"/>
              </w:rPr>
              <w:t xml:space="preserve">. </w:t>
            </w:r>
            <w:r w:rsidRPr="00E52935">
              <w:rPr>
                <w:rFonts w:ascii="Times New Roman" w:hAnsi="Times New Roman" w:cs="Times New Roman"/>
                <w:sz w:val="24"/>
                <w:szCs w:val="24"/>
              </w:rPr>
              <w:br/>
              <w:t xml:space="preserve">Протягом січня-травня проводилась активна комунікація ДПС з СВД США з питань верифікації та реєстрації на міжнародному порталі </w:t>
            </w:r>
            <w:r w:rsidRPr="00E52935">
              <w:rPr>
                <w:rFonts w:ascii="Times New Roman" w:hAnsi="Times New Roman" w:cs="Times New Roman"/>
                <w:sz w:val="24"/>
                <w:szCs w:val="24"/>
                <w:lang w:val="en-US"/>
              </w:rPr>
              <w:t>IDES</w:t>
            </w:r>
            <w:r w:rsidRPr="00E52935">
              <w:rPr>
                <w:rFonts w:ascii="Times New Roman" w:hAnsi="Times New Roman" w:cs="Times New Roman"/>
                <w:sz w:val="24"/>
                <w:szCs w:val="24"/>
              </w:rPr>
              <w:t xml:space="preserve"> нового адміністратора FATCA, визначеного розпорядженням ДПС № 3-р від 20.01.2023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Виконується</w:t>
            </w:r>
          </w:p>
        </w:tc>
      </w:tr>
      <w:tr w:rsidR="00636839" w:rsidRPr="00E52935" w:rsidTr="00DB585C">
        <w:trPr>
          <w:trHeight w:val="467"/>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b/>
                <w:bCs/>
                <w:sz w:val="24"/>
                <w:szCs w:val="24"/>
                <w:lang w:eastAsia="uk-UA"/>
              </w:rPr>
            </w:pPr>
            <w:r w:rsidRPr="00E52935">
              <w:rPr>
                <w:rFonts w:ascii="Times New Roman" w:eastAsia="Times New Roman" w:hAnsi="Times New Roman" w:cs="Times New Roman"/>
                <w:b/>
                <w:bCs/>
                <w:sz w:val="24"/>
                <w:szCs w:val="24"/>
                <w:lang w:eastAsia="uk-UA"/>
              </w:rPr>
              <w:lastRenderedPageBreak/>
              <w:t>Стратегічна ціль 5. ФОРМУВАННЯ КВАЛІФІКОВАНОЇ, ЕФЕКТИВНОЇ ТА МОТИВОВАНОЇ КОМАНДИ</w:t>
            </w:r>
          </w:p>
        </w:tc>
      </w:tr>
      <w:tr w:rsidR="00636839" w:rsidRPr="00E52935"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t>5.1. Формування корпоративної культури: місії, цінностей та цілей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5.1.1.</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Розробка Правил корпоративної культури ДПС</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Затверджено Правила корпоративної культури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І півріччя </w:t>
            </w:r>
            <w:r w:rsidRPr="00E52935">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Проєкт Правил корпоративної культури ДПС направлено до структурних підрозділів ДПС та територіальних органів ДПС для попереднього обговорення, надання зауважень та пропозицій (лист ДПС від 30.12.202</w:t>
            </w:r>
            <w:r w:rsidR="00CF3E55" w:rsidRPr="00E52935">
              <w:rPr>
                <w:rFonts w:ascii="Times New Roman" w:eastAsia="Times New Roman" w:hAnsi="Times New Roman" w:cs="Times New Roman"/>
                <w:sz w:val="24"/>
                <w:szCs w:val="24"/>
                <w:lang w:eastAsia="uk-UA"/>
              </w:rPr>
              <w:t>2</w:t>
            </w:r>
            <w:r w:rsidRPr="00E52935">
              <w:rPr>
                <w:rFonts w:ascii="Times New Roman" w:eastAsia="Times New Roman" w:hAnsi="Times New Roman" w:cs="Times New Roman"/>
                <w:sz w:val="24"/>
                <w:szCs w:val="24"/>
                <w:lang w:eastAsia="uk-UA"/>
              </w:rPr>
              <w:t xml:space="preserve"> № 17642/7/99-00-11-03-02-07).</w:t>
            </w:r>
          </w:p>
          <w:p w:rsidR="00636839" w:rsidRPr="00E52935" w:rsidRDefault="00CF3E55"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Проведено р</w:t>
            </w:r>
            <w:r w:rsidR="00636839" w:rsidRPr="00E52935">
              <w:rPr>
                <w:rFonts w:ascii="Times New Roman" w:eastAsia="Times New Roman" w:hAnsi="Times New Roman" w:cs="Times New Roman"/>
                <w:sz w:val="24"/>
                <w:szCs w:val="24"/>
                <w:lang w:eastAsia="uk-UA"/>
              </w:rPr>
              <w:t xml:space="preserve">обочі зустрічі </w:t>
            </w:r>
            <w:r w:rsidRPr="00E52935">
              <w:rPr>
                <w:rFonts w:ascii="Times New Roman" w:eastAsia="Times New Roman" w:hAnsi="Times New Roman" w:cs="Times New Roman"/>
                <w:sz w:val="24"/>
                <w:szCs w:val="24"/>
                <w:lang w:eastAsia="uk-UA"/>
              </w:rPr>
              <w:t xml:space="preserve">28.03.2023 та 30.03.2023 </w:t>
            </w:r>
            <w:r w:rsidR="00636839" w:rsidRPr="00E52935">
              <w:rPr>
                <w:rFonts w:ascii="Times New Roman" w:eastAsia="Times New Roman" w:hAnsi="Times New Roman" w:cs="Times New Roman"/>
                <w:sz w:val="24"/>
                <w:szCs w:val="24"/>
                <w:lang w:eastAsia="uk-UA"/>
              </w:rPr>
              <w:t>з працівниками структурних підрозділів ДПС, на яких обговорено пропозиції, що надійшли, та доцільність їх включення до Правил корпоративної культури ДПС.</w:t>
            </w:r>
          </w:p>
          <w:p w:rsidR="00636839" w:rsidRPr="00E52935" w:rsidRDefault="00636839" w:rsidP="00CF3E55">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 xml:space="preserve">У квітні - травні 2023 року проєкт Правил корпоративної культури ДПС </w:t>
            </w:r>
            <w:r w:rsidRPr="00E52935">
              <w:rPr>
                <w:rFonts w:ascii="Times New Roman" w:eastAsia="Times New Roman" w:hAnsi="Times New Roman" w:cs="Times New Roman"/>
                <w:sz w:val="24"/>
                <w:szCs w:val="24"/>
                <w:lang w:eastAsia="uk-UA"/>
              </w:rPr>
              <w:lastRenderedPageBreak/>
              <w:t>доопрацьовано та направлено на повторне обговорення до структурних підрозділів ДПС та територіальних органах ДПС</w:t>
            </w:r>
            <w:r w:rsidR="00CF3E55" w:rsidRPr="00E52935">
              <w:rPr>
                <w:rFonts w:ascii="Times New Roman" w:eastAsia="Times New Roman" w:hAnsi="Times New Roman" w:cs="Times New Roman"/>
                <w:sz w:val="24"/>
                <w:szCs w:val="24"/>
                <w:lang w:eastAsia="uk-UA"/>
              </w:rPr>
              <w:t xml:space="preserve"> (</w:t>
            </w:r>
            <w:r w:rsidR="00CF3E55" w:rsidRPr="00E52935">
              <w:rPr>
                <w:rFonts w:ascii="Times New Roman" w:hAnsi="Times New Roman" w:cs="Times New Roman"/>
                <w:sz w:val="24"/>
                <w:szCs w:val="24"/>
              </w:rPr>
              <w:t>лист ДПС від 02.05.2023 № 9584/7/99-00-03-02-07)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jc w:val="center"/>
              <w:rPr>
                <w:rFonts w:ascii="Times New Roman" w:hAnsi="Times New Roman" w:cs="Times New Roman"/>
                <w:sz w:val="24"/>
                <w:szCs w:val="24"/>
              </w:rPr>
            </w:pPr>
            <w:r w:rsidRPr="00E52935">
              <w:rPr>
                <w:rFonts w:ascii="Times New Roman" w:hAnsi="Times New Roman" w:cs="Times New Roman"/>
                <w:sz w:val="24"/>
                <w:szCs w:val="24"/>
              </w:rPr>
              <w:lastRenderedPageBreak/>
              <w:t>Виконується</w:t>
            </w:r>
          </w:p>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p>
        </w:tc>
      </w:tr>
      <w:tr w:rsidR="00636839" w:rsidRPr="00E52935" w:rsidTr="0077017D">
        <w:trPr>
          <w:trHeight w:val="28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36839" w:rsidRPr="00E52935" w:rsidRDefault="0063683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5.1.2.</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Впровадження Правил корпоративної культури ДПС         </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Організовано та проведено семінари/тематичні заходи, у тому числі за участі міжнародних експертів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C6265D" w:rsidP="00C6265D">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Семінари/тематичні заходи буде</w:t>
            </w:r>
            <w:r w:rsidR="00636839" w:rsidRPr="00E52935">
              <w:rPr>
                <w:rFonts w:ascii="Times New Roman" w:eastAsia="Times New Roman" w:hAnsi="Times New Roman" w:cs="Times New Roman"/>
                <w:sz w:val="24"/>
                <w:szCs w:val="24"/>
                <w:lang w:eastAsia="uk-UA"/>
              </w:rPr>
              <w:t xml:space="preserve"> проведен</w:t>
            </w:r>
            <w:r w:rsidRPr="00E52935">
              <w:rPr>
                <w:rFonts w:ascii="Times New Roman" w:eastAsia="Times New Roman" w:hAnsi="Times New Roman" w:cs="Times New Roman"/>
                <w:sz w:val="24"/>
                <w:szCs w:val="24"/>
                <w:lang w:eastAsia="uk-UA"/>
              </w:rPr>
              <w:t>о</w:t>
            </w:r>
            <w:r w:rsidR="00636839" w:rsidRPr="00E52935">
              <w:rPr>
                <w:rFonts w:ascii="Times New Roman" w:eastAsia="Times New Roman" w:hAnsi="Times New Roman" w:cs="Times New Roman"/>
                <w:sz w:val="24"/>
                <w:szCs w:val="24"/>
                <w:lang w:eastAsia="uk-UA"/>
              </w:rPr>
              <w:t xml:space="preserve"> після затвердження Правил корпоративної культури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jc w:val="center"/>
              <w:rPr>
                <w:rFonts w:ascii="Times New Roman" w:hAnsi="Times New Roman" w:cs="Times New Roman"/>
                <w:sz w:val="24"/>
                <w:szCs w:val="24"/>
              </w:rPr>
            </w:pPr>
            <w:r w:rsidRPr="00E52935">
              <w:rPr>
                <w:rFonts w:ascii="Times New Roman" w:hAnsi="Times New Roman" w:cs="Times New Roman"/>
                <w:sz w:val="24"/>
                <w:szCs w:val="24"/>
              </w:rPr>
              <w:t>Виконується</w:t>
            </w:r>
          </w:p>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p>
        </w:tc>
      </w:tr>
      <w:tr w:rsidR="00636839" w:rsidRPr="00E52935"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t>5.2. Здійснення заходів щодо запобігання та виявлення корупції і контроль за дотриманням вимог антикорупційн</w:t>
            </w:r>
            <w:r w:rsidRPr="00E52935">
              <w:rPr>
                <w:rFonts w:ascii="Times New Roman" w:eastAsia="Times New Roman" w:hAnsi="Times New Roman" w:cs="Times New Roman"/>
                <w:bCs/>
                <w:sz w:val="24"/>
                <w:szCs w:val="24"/>
                <w:lang w:eastAsia="uk-UA"/>
              </w:rPr>
              <w:lastRenderedPageBreak/>
              <w:t>ого законодавства та правил етичної поведінки в апараті ДПС, її територіальних органах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5.2.1.</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Проведення організаційно-роз’яснювальних заходів з питань запобігання та виявлення корупції, у т. ч. щодо здійснення повідомлення про можливі факти </w:t>
            </w:r>
            <w:r w:rsidRPr="00E52935">
              <w:rPr>
                <w:rFonts w:ascii="Times New Roman" w:eastAsia="Times New Roman" w:hAnsi="Times New Roman" w:cs="Times New Roman"/>
                <w:color w:val="000000"/>
                <w:sz w:val="24"/>
                <w:szCs w:val="24"/>
                <w:lang w:eastAsia="uk-UA"/>
              </w:rPr>
              <w:lastRenderedPageBreak/>
              <w:t>корупції</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Проведено навчальні заходи (лекції), бесіди з працівниками ДПС. Підготовлено і </w:t>
            </w:r>
            <w:r w:rsidRPr="00E52935">
              <w:rPr>
                <w:rFonts w:ascii="Times New Roman" w:eastAsia="Times New Roman" w:hAnsi="Times New Roman" w:cs="Times New Roman"/>
                <w:color w:val="000000"/>
                <w:sz w:val="24"/>
                <w:szCs w:val="24"/>
                <w:lang w:eastAsia="uk-UA"/>
              </w:rPr>
              <w:lastRenderedPageBreak/>
              <w:t xml:space="preserve">направлено структурним підрозділам ДПС методичні та інформаційні матеріали з питань дотримання вимог антикорупційного законодавства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both"/>
              <w:rPr>
                <w:rFonts w:ascii="Times New Roman" w:hAnsi="Times New Roman" w:cs="Times New Roman"/>
                <w:color w:val="000000"/>
                <w:sz w:val="24"/>
                <w:szCs w:val="24"/>
              </w:rPr>
            </w:pPr>
            <w:r w:rsidRPr="00E52935">
              <w:rPr>
                <w:rFonts w:ascii="Times New Roman" w:hAnsi="Times New Roman" w:cs="Times New Roman"/>
                <w:color w:val="000000"/>
                <w:sz w:val="24"/>
                <w:szCs w:val="24"/>
              </w:rPr>
              <w:t>Забезпечено проведення начальних заходів (лекцій) відповідно до Тематичного плану проведення внутрішніх навчань без відриву від роботи на 2023 рік, затвердженого 06.01.2023 в. о. Голови ДПС.</w:t>
            </w:r>
          </w:p>
          <w:p w:rsidR="00636839" w:rsidRPr="00E52935" w:rsidRDefault="00636839" w:rsidP="0077017D">
            <w:pPr>
              <w:spacing w:after="0" w:line="240" w:lineRule="auto"/>
              <w:jc w:val="both"/>
              <w:rPr>
                <w:rFonts w:ascii="Times New Roman" w:hAnsi="Times New Roman" w:cs="Times New Roman"/>
                <w:color w:val="000000"/>
                <w:sz w:val="24"/>
                <w:szCs w:val="24"/>
              </w:rPr>
            </w:pPr>
            <w:r w:rsidRPr="00E52935">
              <w:rPr>
                <w:rFonts w:ascii="Times New Roman" w:hAnsi="Times New Roman" w:cs="Times New Roman"/>
                <w:color w:val="000000"/>
                <w:sz w:val="24"/>
                <w:szCs w:val="24"/>
              </w:rPr>
              <w:t xml:space="preserve">Забезпечено доведення до працівників інформаційних матеріалів з питань дотримання вимог антикорупційного </w:t>
            </w:r>
            <w:r w:rsidRPr="00E52935">
              <w:rPr>
                <w:rFonts w:ascii="Times New Roman" w:hAnsi="Times New Roman" w:cs="Times New Roman"/>
                <w:color w:val="000000"/>
                <w:sz w:val="24"/>
                <w:szCs w:val="24"/>
              </w:rPr>
              <w:lastRenderedPageBreak/>
              <w:t>законодавства, зокрема щодо:</w:t>
            </w:r>
          </w:p>
          <w:p w:rsidR="00636839" w:rsidRPr="00E52935" w:rsidRDefault="00636839" w:rsidP="0077017D">
            <w:pPr>
              <w:spacing w:after="0" w:line="240" w:lineRule="auto"/>
              <w:jc w:val="both"/>
              <w:rPr>
                <w:rFonts w:ascii="Times New Roman" w:hAnsi="Times New Roman" w:cs="Times New Roman"/>
                <w:sz w:val="24"/>
                <w:szCs w:val="24"/>
              </w:rPr>
            </w:pPr>
            <w:r w:rsidRPr="00E52935">
              <w:rPr>
                <w:rFonts w:ascii="Times New Roman" w:hAnsi="Times New Roman" w:cs="Times New Roman"/>
                <w:color w:val="000000"/>
                <w:sz w:val="24"/>
                <w:szCs w:val="24"/>
              </w:rPr>
              <w:t xml:space="preserve">можливості </w:t>
            </w:r>
            <w:r w:rsidRPr="00E52935">
              <w:rPr>
                <w:rFonts w:ascii="Times New Roman" w:hAnsi="Times New Roman" w:cs="Times New Roman"/>
                <w:sz w:val="24"/>
                <w:szCs w:val="24"/>
              </w:rPr>
              <w:t>повідомлення про можливі факти корупційних або пов’язаних з корупцією правопорушень, інших порушень Закону України «Про запобігання корупції» та захисту викривачів;</w:t>
            </w:r>
          </w:p>
          <w:p w:rsidR="00636839" w:rsidRPr="00E52935" w:rsidRDefault="00636839" w:rsidP="0077017D">
            <w:pPr>
              <w:spacing w:after="0" w:line="240" w:lineRule="auto"/>
              <w:jc w:val="both"/>
              <w:rPr>
                <w:rFonts w:ascii="Times New Roman" w:hAnsi="Times New Roman" w:cs="Times New Roman"/>
                <w:sz w:val="24"/>
                <w:szCs w:val="24"/>
              </w:rPr>
            </w:pPr>
            <w:r w:rsidRPr="00E52935">
              <w:rPr>
                <w:rFonts w:ascii="Times New Roman" w:hAnsi="Times New Roman" w:cs="Times New Roman"/>
                <w:sz w:val="24"/>
                <w:szCs w:val="24"/>
              </w:rPr>
              <w:t>врегулювання конфлікту інтересів;</w:t>
            </w:r>
          </w:p>
          <w:p w:rsidR="00636839" w:rsidRPr="00E52935" w:rsidRDefault="00636839" w:rsidP="00A41336">
            <w:pPr>
              <w:spacing w:after="0" w:line="240" w:lineRule="auto"/>
              <w:jc w:val="both"/>
              <w:rPr>
                <w:rFonts w:ascii="Times New Roman" w:eastAsia="Times New Roman" w:hAnsi="Times New Roman" w:cs="Times New Roman"/>
                <w:sz w:val="24"/>
                <w:szCs w:val="24"/>
                <w:lang w:eastAsia="uk-UA"/>
              </w:rPr>
            </w:pPr>
            <w:r w:rsidRPr="00E52935">
              <w:rPr>
                <w:rFonts w:ascii="Times New Roman" w:hAnsi="Times New Roman" w:cs="Times New Roman"/>
                <w:color w:val="000000"/>
                <w:sz w:val="24"/>
                <w:szCs w:val="24"/>
              </w:rPr>
              <w:t xml:space="preserve">окремих питань з декларування (листи </w:t>
            </w:r>
            <w:r w:rsidRPr="00E52935">
              <w:rPr>
                <w:rFonts w:ascii="Times New Roman" w:hAnsi="Times New Roman" w:cs="Times New Roman"/>
                <w:color w:val="000000"/>
                <w:sz w:val="24"/>
                <w:szCs w:val="24"/>
              </w:rPr>
              <w:br/>
              <w:t xml:space="preserve">від 03.01.2023 № 6/99-14-01-08, </w:t>
            </w:r>
            <w:r w:rsidRPr="00E52935">
              <w:rPr>
                <w:rFonts w:ascii="Times New Roman" w:hAnsi="Times New Roman" w:cs="Times New Roman"/>
                <w:color w:val="000000"/>
                <w:sz w:val="24"/>
                <w:szCs w:val="24"/>
              </w:rPr>
              <w:br/>
              <w:t xml:space="preserve">від 12.01.2023 № 38/99-14-01-08, </w:t>
            </w:r>
            <w:r w:rsidRPr="00E52935">
              <w:rPr>
                <w:rFonts w:ascii="Times New Roman" w:hAnsi="Times New Roman" w:cs="Times New Roman"/>
                <w:color w:val="000000"/>
                <w:sz w:val="24"/>
                <w:szCs w:val="24"/>
              </w:rPr>
              <w:br/>
              <w:t xml:space="preserve">від 30.01.2023 № 89/99-14-01-08, </w:t>
            </w:r>
            <w:r w:rsidRPr="00E52935">
              <w:rPr>
                <w:rFonts w:ascii="Times New Roman" w:hAnsi="Times New Roman" w:cs="Times New Roman"/>
                <w:color w:val="000000"/>
                <w:sz w:val="24"/>
                <w:szCs w:val="24"/>
              </w:rPr>
              <w:br/>
              <w:t xml:space="preserve">від 01.02.2023 № 93/99-14-01-08, </w:t>
            </w:r>
            <w:r w:rsidRPr="00E52935">
              <w:rPr>
                <w:rFonts w:ascii="Times New Roman" w:hAnsi="Times New Roman" w:cs="Times New Roman"/>
                <w:color w:val="000000"/>
                <w:sz w:val="24"/>
                <w:szCs w:val="24"/>
              </w:rPr>
              <w:br/>
              <w:t xml:space="preserve">від 09.03.2023 № 209/99-00-14-01-08, </w:t>
            </w:r>
            <w:r w:rsidRPr="00E52935">
              <w:rPr>
                <w:rFonts w:ascii="Times New Roman" w:hAnsi="Times New Roman" w:cs="Times New Roman"/>
                <w:color w:val="000000"/>
                <w:sz w:val="24"/>
                <w:szCs w:val="24"/>
              </w:rPr>
              <w:br/>
              <w:t xml:space="preserve">від 14.04.2023 № 308/99-00-14-01-08, </w:t>
            </w:r>
            <w:r w:rsidRPr="00E52935">
              <w:rPr>
                <w:rFonts w:ascii="Times New Roman" w:hAnsi="Times New Roman" w:cs="Times New Roman"/>
                <w:color w:val="000000"/>
                <w:sz w:val="24"/>
                <w:szCs w:val="24"/>
              </w:rPr>
              <w:br/>
              <w:t>від 19.04.2023 № 324/99-00-14-</w:t>
            </w:r>
            <w:r w:rsidR="00CD09ED" w:rsidRPr="00E52935">
              <w:rPr>
                <w:rFonts w:ascii="Times New Roman" w:hAnsi="Times New Roman" w:cs="Times New Roman"/>
                <w:color w:val="000000"/>
                <w:sz w:val="24"/>
                <w:szCs w:val="24"/>
              </w:rPr>
              <w:t>01-</w:t>
            </w:r>
            <w:r w:rsidRPr="00E52935">
              <w:rPr>
                <w:rFonts w:ascii="Times New Roman" w:hAnsi="Times New Roman" w:cs="Times New Roman"/>
                <w:color w:val="000000"/>
                <w:sz w:val="24"/>
                <w:szCs w:val="24"/>
              </w:rPr>
              <w:t xml:space="preserve">08 та  </w:t>
            </w:r>
            <w:r w:rsidRPr="00E52935">
              <w:rPr>
                <w:rFonts w:ascii="Times New Roman" w:hAnsi="Times New Roman" w:cs="Times New Roman"/>
                <w:color w:val="000000"/>
                <w:sz w:val="24"/>
                <w:szCs w:val="24"/>
              </w:rPr>
              <w:br/>
              <w:t>від 04.05.2023 № 396/99-00-14-01-08)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hAnsi="Times New Roman" w:cs="Times New Roman"/>
                <w:sz w:val="24"/>
                <w:szCs w:val="24"/>
              </w:rPr>
              <w:lastRenderedPageBreak/>
              <w:t>Виконується</w:t>
            </w:r>
          </w:p>
        </w:tc>
      </w:tr>
      <w:tr w:rsidR="00636839" w:rsidRPr="00E52935"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52399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5.2.2.</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52399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Інформування працівників ДПС та громадськості щодо  діяльності уповноважених підрозділів (осіб) з питань запобігання та </w:t>
            </w:r>
            <w:r w:rsidRPr="00E52935">
              <w:rPr>
                <w:rFonts w:ascii="Times New Roman" w:eastAsia="Times New Roman" w:hAnsi="Times New Roman" w:cs="Times New Roman"/>
                <w:color w:val="000000"/>
                <w:sz w:val="24"/>
                <w:szCs w:val="24"/>
                <w:lang w:eastAsia="uk-UA"/>
              </w:rPr>
              <w:lastRenderedPageBreak/>
              <w:t>виявлення корупції</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52399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Опубліковано на вебпорталі ДПС (з урахуванням обмежень у зв’язку із </w:t>
            </w:r>
            <w:r w:rsidRPr="00E52935">
              <w:rPr>
                <w:rFonts w:ascii="Times New Roman" w:eastAsia="Times New Roman" w:hAnsi="Times New Roman" w:cs="Times New Roman"/>
                <w:color w:val="000000"/>
                <w:sz w:val="24"/>
                <w:szCs w:val="24"/>
                <w:lang w:eastAsia="uk-UA"/>
              </w:rPr>
              <w:lastRenderedPageBreak/>
              <w:t>введенням та продовженням воєнного стану)  інформацію щодо  діяльності уповноважених підрозділів (осіб)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52399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52399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Департамент з питань запобігання та виявлення </w:t>
            </w:r>
            <w:r w:rsidRPr="00E52935">
              <w:rPr>
                <w:rFonts w:ascii="Times New Roman" w:eastAsia="Times New Roman" w:hAnsi="Times New Roman" w:cs="Times New Roman"/>
                <w:color w:val="000000"/>
                <w:sz w:val="24"/>
                <w:szCs w:val="24"/>
                <w:lang w:eastAsia="uk-UA"/>
              </w:rPr>
              <w:lastRenderedPageBreak/>
              <w:t>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C57C6B">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Інформація щодо діяльності уповноважених підрозділів з питань запобігання та виявлення корупції розміщена на вебпорталі ДПС за посиланням https://tax.gov.ua/diyalnist-/zapobigannya-proyavam-korupts/rezultati-roboti/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52399C">
            <w:pPr>
              <w:spacing w:after="0" w:line="240" w:lineRule="auto"/>
              <w:rPr>
                <w:rFonts w:ascii="Times New Roman" w:eastAsia="Times New Roman" w:hAnsi="Times New Roman" w:cs="Times New Roman"/>
                <w:color w:val="000000"/>
                <w:sz w:val="24"/>
                <w:szCs w:val="24"/>
                <w:lang w:eastAsia="uk-UA"/>
              </w:rPr>
            </w:pPr>
            <w:r w:rsidRPr="00E52935">
              <w:rPr>
                <w:rFonts w:ascii="Times New Roman" w:hAnsi="Times New Roman" w:cs="Times New Roman"/>
                <w:sz w:val="24"/>
                <w:szCs w:val="24"/>
              </w:rPr>
              <w:t>Виконується</w:t>
            </w:r>
          </w:p>
        </w:tc>
      </w:tr>
      <w:tr w:rsidR="00636839" w:rsidRPr="00E52935" w:rsidTr="0077017D">
        <w:trPr>
          <w:trHeight w:val="36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52399C">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5.2.3.</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52399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Забезпечення контролю за дотриманням працівниками органів ДПС антикорупційного законодавства</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52399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Зменшено випадки порушення працівниками органів ДПС антикорупційного </w:t>
            </w:r>
            <w:r w:rsidRPr="00E52935">
              <w:rPr>
                <w:rFonts w:ascii="Times New Roman" w:eastAsia="Times New Roman" w:hAnsi="Times New Roman" w:cs="Times New Roman"/>
                <w:color w:val="000000"/>
                <w:sz w:val="24"/>
                <w:szCs w:val="24"/>
                <w:lang w:eastAsia="uk-UA"/>
              </w:rPr>
              <w:lastRenderedPageBreak/>
              <w:t>законодавства (у порівнянні з попереднім періодом)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52399C">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52399C">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з питань запобігання та виявлення корупц</w:t>
            </w:r>
            <w:r w:rsidRPr="00E52935">
              <w:rPr>
                <w:rFonts w:ascii="Times New Roman" w:eastAsia="Times New Roman" w:hAnsi="Times New Roman" w:cs="Times New Roman"/>
                <w:color w:val="000000"/>
                <w:sz w:val="24"/>
                <w:szCs w:val="24"/>
                <w:lang w:eastAsia="uk-UA"/>
              </w:rPr>
              <w:lastRenderedPageBreak/>
              <w:t>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C57C6B">
            <w:pPr>
              <w:spacing w:after="0" w:line="240" w:lineRule="auto"/>
              <w:jc w:val="both"/>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Здійснюються заходи з контролю за дотриманням працівниками органів ДПС антикорупційного законодавства (перевірки отриманих повідомлень про можливі факти корупції, виявлення конфлікту інтересів та сприяння його врегулюванню, візування проєктів розпорядчих документів)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52399C">
            <w:pPr>
              <w:spacing w:after="0" w:line="240" w:lineRule="auto"/>
              <w:rPr>
                <w:rFonts w:ascii="Times New Roman" w:eastAsia="Times New Roman" w:hAnsi="Times New Roman" w:cs="Times New Roman"/>
                <w:color w:val="000000"/>
                <w:sz w:val="24"/>
                <w:szCs w:val="24"/>
                <w:lang w:eastAsia="uk-UA"/>
              </w:rPr>
            </w:pPr>
            <w:r w:rsidRPr="00E52935">
              <w:rPr>
                <w:rFonts w:ascii="Times New Roman" w:hAnsi="Times New Roman" w:cs="Times New Roman"/>
                <w:sz w:val="24"/>
                <w:szCs w:val="24"/>
              </w:rPr>
              <w:t>Виконується</w:t>
            </w:r>
          </w:p>
        </w:tc>
      </w:tr>
      <w:tr w:rsidR="00636839" w:rsidRPr="00E52935" w:rsidTr="0077017D">
        <w:trPr>
          <w:trHeight w:val="307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36839" w:rsidRPr="00E52935" w:rsidRDefault="00636839"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5.2.4.</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Забезпечення зворотного зв’язку у формі незалежних опитувань платників податків та працівників органів ДПС щодо їх оцінки сприйняття рівня корупції в ДПС </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Проведено опитування громадськості та працівників органів ДПС щодо сприйняття рівня корупції 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center"/>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both"/>
              <w:rPr>
                <w:rFonts w:ascii="Times New Roman" w:eastAsia="Times New Roman" w:hAnsi="Times New Roman" w:cs="Times New Roman"/>
                <w:sz w:val="24"/>
                <w:szCs w:val="24"/>
                <w:lang w:eastAsia="uk-UA"/>
              </w:rPr>
            </w:pPr>
            <w:r w:rsidRPr="00E52935">
              <w:rPr>
                <w:rFonts w:ascii="Times New Roman" w:hAnsi="Times New Roman" w:cs="Times New Roman"/>
                <w:color w:val="000000"/>
                <w:sz w:val="24"/>
                <w:szCs w:val="24"/>
              </w:rPr>
              <w:t>Проведення опитування громадськості та працівників органів ДПС щодо сприйняття рівня корупції в ДПС заплановано на друге півріччя 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hAnsi="Times New Roman" w:cs="Times New Roman"/>
                <w:sz w:val="24"/>
                <w:szCs w:val="24"/>
              </w:rPr>
              <w:t>Виконується</w:t>
            </w:r>
          </w:p>
        </w:tc>
      </w:tr>
      <w:tr w:rsidR="00636839" w:rsidRPr="00E52935" w:rsidTr="0077017D">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bCs/>
                <w:sz w:val="24"/>
                <w:szCs w:val="24"/>
                <w:lang w:eastAsia="uk-UA"/>
              </w:rPr>
            </w:pPr>
            <w:r w:rsidRPr="00E52935">
              <w:rPr>
                <w:rFonts w:ascii="Times New Roman" w:eastAsia="Times New Roman" w:hAnsi="Times New Roman" w:cs="Times New Roman"/>
                <w:bCs/>
                <w:sz w:val="24"/>
                <w:szCs w:val="24"/>
                <w:lang w:eastAsia="uk-UA"/>
              </w:rPr>
              <w:t xml:space="preserve">5.3. Підготовка Антикорупційної програми Державної податкової служби України на 2023 - 2025 </w:t>
            </w:r>
            <w:r w:rsidRPr="00E52935">
              <w:rPr>
                <w:rFonts w:ascii="Times New Roman" w:eastAsia="Times New Roman" w:hAnsi="Times New Roman" w:cs="Times New Roman"/>
                <w:bCs/>
                <w:sz w:val="24"/>
                <w:szCs w:val="24"/>
                <w:lang w:eastAsia="uk-UA"/>
              </w:rPr>
              <w:lastRenderedPageBreak/>
              <w:t>роки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sz w:val="24"/>
                <w:szCs w:val="24"/>
                <w:lang w:eastAsia="uk-UA"/>
              </w:rPr>
            </w:pPr>
            <w:r w:rsidRPr="00E52935">
              <w:rPr>
                <w:rFonts w:ascii="Times New Roman" w:eastAsia="Times New Roman" w:hAnsi="Times New Roman" w:cs="Times New Roman"/>
                <w:sz w:val="24"/>
                <w:szCs w:val="24"/>
                <w:lang w:eastAsia="uk-UA"/>
              </w:rPr>
              <w:lastRenderedPageBreak/>
              <w:t>5.3.1.</w:t>
            </w:r>
          </w:p>
        </w:tc>
        <w:tc>
          <w:tcPr>
            <w:tcW w:w="2551"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Підготовка проєкту Антикорупційної програми Державної податкової служби України на 2023 - 2025 роки</w:t>
            </w:r>
          </w:p>
        </w:tc>
        <w:tc>
          <w:tcPr>
            <w:tcW w:w="1560" w:type="dxa"/>
            <w:tcBorders>
              <w:top w:val="single" w:sz="4" w:space="0" w:color="auto"/>
              <w:left w:val="single" w:sz="4" w:space="0" w:color="auto"/>
              <w:bottom w:val="single" w:sz="4" w:space="0" w:color="auto"/>
              <w:right w:val="single" w:sz="4" w:space="0" w:color="auto"/>
            </w:tcBorders>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 xml:space="preserve">Підготовлено Антикорупційну програму Державної податкової служби </w:t>
            </w:r>
            <w:r w:rsidRPr="00E52935">
              <w:rPr>
                <w:rFonts w:ascii="Times New Roman" w:eastAsia="Times New Roman" w:hAnsi="Times New Roman" w:cs="Times New Roman"/>
                <w:color w:val="000000"/>
                <w:sz w:val="24"/>
                <w:szCs w:val="24"/>
                <w:lang w:eastAsia="uk-UA"/>
              </w:rPr>
              <w:lastRenderedPageBreak/>
              <w:t>України на 2023 - 2025 роки та подано на погодження до Національного агентства з питань запобігання корупції у встановленому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center"/>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lastRenderedPageBreak/>
              <w:t xml:space="preserve">ІІ квартал </w:t>
            </w:r>
            <w:r w:rsidRPr="00E52935">
              <w:rPr>
                <w:rFonts w:ascii="Times New Roman" w:eastAsia="Times New Roman" w:hAnsi="Times New Roman" w:cs="Times New Roman"/>
                <w:color w:val="000000"/>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r w:rsidRPr="00E52935">
              <w:rPr>
                <w:rFonts w:ascii="Times New Roman" w:eastAsia="Times New Roman" w:hAnsi="Times New Roman" w:cs="Times New Roman"/>
                <w:color w:val="000000"/>
                <w:sz w:val="24"/>
                <w:szCs w:val="24"/>
                <w:lang w:eastAsia="uk-UA"/>
              </w:rPr>
              <w:t>Департамент з питань запобігання та виявлення корупц</w:t>
            </w:r>
            <w:r w:rsidRPr="00E52935">
              <w:rPr>
                <w:rFonts w:ascii="Times New Roman" w:eastAsia="Times New Roman" w:hAnsi="Times New Roman" w:cs="Times New Roman"/>
                <w:color w:val="000000"/>
                <w:sz w:val="24"/>
                <w:szCs w:val="24"/>
                <w:lang w:eastAsia="uk-UA"/>
              </w:rPr>
              <w:lastRenderedPageBreak/>
              <w:t>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jc w:val="both"/>
              <w:rPr>
                <w:rFonts w:ascii="Times New Roman" w:hAnsi="Times New Roman" w:cs="Times New Roman"/>
                <w:color w:val="000000"/>
                <w:sz w:val="24"/>
                <w:szCs w:val="24"/>
              </w:rPr>
            </w:pPr>
            <w:r w:rsidRPr="00E52935">
              <w:rPr>
                <w:rFonts w:ascii="Times New Roman" w:hAnsi="Times New Roman" w:cs="Times New Roman"/>
                <w:color w:val="000000"/>
                <w:sz w:val="24"/>
                <w:szCs w:val="24"/>
              </w:rPr>
              <w:lastRenderedPageBreak/>
              <w:t xml:space="preserve">Антикорупційну програму Державної податкової служби України на </w:t>
            </w:r>
            <w:r w:rsidR="0078166E" w:rsidRPr="00E52935">
              <w:rPr>
                <w:rFonts w:ascii="Times New Roman" w:hAnsi="Times New Roman" w:cs="Times New Roman"/>
                <w:color w:val="000000"/>
                <w:sz w:val="24"/>
                <w:szCs w:val="24"/>
              </w:rPr>
              <w:br/>
            </w:r>
            <w:r w:rsidRPr="00E52935">
              <w:rPr>
                <w:rFonts w:ascii="Times New Roman" w:hAnsi="Times New Roman" w:cs="Times New Roman"/>
                <w:color w:val="000000"/>
                <w:sz w:val="24"/>
                <w:szCs w:val="24"/>
              </w:rPr>
              <w:t xml:space="preserve">2023 – 2025 роки, затверджено наказом ДПС від 10.04.2023 № 221 та направлено до Національного агентства з питань запобігання корупції (далі – НАЗК) </w:t>
            </w:r>
            <w:r w:rsidRPr="00E52935">
              <w:rPr>
                <w:rFonts w:ascii="Times New Roman" w:hAnsi="Times New Roman" w:cs="Times New Roman"/>
                <w:color w:val="000000"/>
                <w:sz w:val="24"/>
                <w:szCs w:val="24"/>
              </w:rPr>
              <w:br/>
              <w:t xml:space="preserve">(лист ДПС  від 11.04.2023 № 4622/5/99-00-14-01-05). </w:t>
            </w:r>
          </w:p>
          <w:p w:rsidR="00636839" w:rsidRPr="00E52935" w:rsidRDefault="00636839" w:rsidP="0077017D">
            <w:pPr>
              <w:spacing w:after="0" w:line="240" w:lineRule="auto"/>
              <w:jc w:val="both"/>
              <w:rPr>
                <w:rFonts w:ascii="Times New Roman" w:hAnsi="Times New Roman" w:cs="Times New Roman"/>
                <w:color w:val="000000"/>
                <w:sz w:val="24"/>
                <w:szCs w:val="24"/>
              </w:rPr>
            </w:pPr>
            <w:r w:rsidRPr="00E52935">
              <w:rPr>
                <w:rFonts w:ascii="Times New Roman" w:hAnsi="Times New Roman" w:cs="Times New Roman"/>
                <w:color w:val="000000"/>
                <w:sz w:val="24"/>
                <w:szCs w:val="24"/>
              </w:rPr>
              <w:lastRenderedPageBreak/>
              <w:t>Відповідно до Порядку подання антикорупційних програм, змін до них на погодження до Національного агентства з питань запобігання корупції та здійснення їх погодження, затвердженого наказом  НАЗК від 28.12.2021 № 830/21, зареєстрованим у Міністерстві юстиції України 17.02.2022 за № 219/37555, антикорупційні програми подаються на погодження до НАЗК.</w:t>
            </w:r>
          </w:p>
          <w:p w:rsidR="00636839" w:rsidRPr="00E52935" w:rsidRDefault="00636839" w:rsidP="0077017D">
            <w:pPr>
              <w:spacing w:after="0" w:line="240" w:lineRule="auto"/>
              <w:jc w:val="both"/>
              <w:rPr>
                <w:rFonts w:ascii="Times New Roman" w:hAnsi="Times New Roman" w:cs="Times New Roman"/>
                <w:color w:val="000000"/>
                <w:sz w:val="24"/>
                <w:szCs w:val="24"/>
              </w:rPr>
            </w:pPr>
            <w:r w:rsidRPr="00E52935">
              <w:rPr>
                <w:rFonts w:ascii="Times New Roman" w:hAnsi="Times New Roman" w:cs="Times New Roman"/>
                <w:color w:val="000000"/>
                <w:sz w:val="24"/>
                <w:szCs w:val="24"/>
              </w:rPr>
              <w:t xml:space="preserve">У той же час, НАЗК листами </w:t>
            </w:r>
            <w:r w:rsidRPr="00E52935">
              <w:rPr>
                <w:rFonts w:ascii="Times New Roman" w:hAnsi="Times New Roman" w:cs="Times New Roman"/>
                <w:color w:val="000000"/>
                <w:sz w:val="24"/>
                <w:szCs w:val="24"/>
              </w:rPr>
              <w:br/>
              <w:t xml:space="preserve">від 21.03.2022 № 20-13/10165-22 та </w:t>
            </w:r>
            <w:r w:rsidRPr="00E52935">
              <w:rPr>
                <w:rFonts w:ascii="Times New Roman" w:hAnsi="Times New Roman" w:cs="Times New Roman"/>
                <w:color w:val="000000"/>
                <w:sz w:val="24"/>
                <w:szCs w:val="24"/>
              </w:rPr>
              <w:br/>
              <w:t>від 24.11.2022 № 22-03/24055-22 повідомлено про призупинення процедури погодження антикорупційних програм та роз’яснено, що антикорупційні програми не потребують погодження з НАЗК і набирають чинності після видання розпорядчого документу про їх затвердження та надсилаються до НАЗК.</w:t>
            </w:r>
          </w:p>
          <w:p w:rsidR="00636839" w:rsidRPr="00E52935" w:rsidRDefault="00636839" w:rsidP="00242881">
            <w:pPr>
              <w:spacing w:after="0" w:line="240" w:lineRule="auto"/>
              <w:jc w:val="both"/>
              <w:rPr>
                <w:rFonts w:ascii="Times New Roman" w:hAnsi="Times New Roman" w:cs="Times New Roman"/>
                <w:color w:val="000000"/>
                <w:sz w:val="24"/>
                <w:szCs w:val="24"/>
              </w:rPr>
            </w:pPr>
            <w:r w:rsidRPr="00E52935">
              <w:rPr>
                <w:rFonts w:ascii="Times New Roman" w:hAnsi="Times New Roman" w:cs="Times New Roman"/>
                <w:color w:val="000000"/>
                <w:sz w:val="24"/>
                <w:szCs w:val="24"/>
              </w:rPr>
              <w:t>Антикорупційну програму Державної податкової служби України на 2023 – 2025 роки розміщено на вебпорталі ДПС за посиланням https://tax.gov.ua/diyalnist-</w:t>
            </w:r>
            <w:r w:rsidRPr="00E52935">
              <w:rPr>
                <w:rFonts w:ascii="Times New Roman" w:hAnsi="Times New Roman" w:cs="Times New Roman"/>
                <w:color w:val="000000"/>
                <w:sz w:val="24"/>
                <w:szCs w:val="24"/>
              </w:rPr>
              <w:lastRenderedPageBreak/>
              <w:t>/zapobigannya-proyavam-korupts/antikoruptsiyna-programa-derjavnoi-podatkovoi-slujbi-ukraini/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6839" w:rsidRPr="00E52935" w:rsidRDefault="00636839" w:rsidP="0077017D">
            <w:pPr>
              <w:spacing w:after="0" w:line="240" w:lineRule="auto"/>
              <w:rPr>
                <w:rFonts w:ascii="Times New Roman" w:hAnsi="Times New Roman" w:cs="Times New Roman"/>
                <w:sz w:val="24"/>
                <w:szCs w:val="24"/>
              </w:rPr>
            </w:pPr>
            <w:r w:rsidRPr="00E52935">
              <w:rPr>
                <w:rFonts w:ascii="Times New Roman" w:hAnsi="Times New Roman" w:cs="Times New Roman"/>
                <w:sz w:val="24"/>
                <w:szCs w:val="24"/>
              </w:rPr>
              <w:lastRenderedPageBreak/>
              <w:t>Виконано</w:t>
            </w:r>
          </w:p>
          <w:p w:rsidR="00636839" w:rsidRPr="00E52935" w:rsidRDefault="00636839" w:rsidP="0077017D">
            <w:pPr>
              <w:spacing w:after="0" w:line="240" w:lineRule="auto"/>
              <w:rPr>
                <w:rFonts w:ascii="Times New Roman" w:eastAsia="Times New Roman" w:hAnsi="Times New Roman" w:cs="Times New Roman"/>
                <w:color w:val="000000"/>
                <w:sz w:val="24"/>
                <w:szCs w:val="24"/>
                <w:lang w:eastAsia="uk-UA"/>
              </w:rPr>
            </w:pPr>
          </w:p>
        </w:tc>
      </w:tr>
    </w:tbl>
    <w:p w:rsidR="00A44895" w:rsidRPr="00E52935" w:rsidRDefault="00A44895" w:rsidP="00A44895">
      <w:pPr>
        <w:rPr>
          <w:rFonts w:ascii="Times New Roman" w:hAnsi="Times New Roman" w:cs="Times New Roman"/>
          <w:sz w:val="24"/>
          <w:szCs w:val="24"/>
        </w:rPr>
      </w:pPr>
    </w:p>
    <w:p w:rsidR="00A4062A" w:rsidRPr="00205123" w:rsidRDefault="00EB7E43" w:rsidP="00EB7E43">
      <w:pPr>
        <w:jc w:val="center"/>
        <w:rPr>
          <w:rFonts w:ascii="Times New Roman" w:hAnsi="Times New Roman" w:cs="Times New Roman"/>
          <w:sz w:val="24"/>
          <w:szCs w:val="24"/>
        </w:rPr>
      </w:pPr>
      <w:r w:rsidRPr="00E52935">
        <w:rPr>
          <w:rFonts w:ascii="Times New Roman" w:hAnsi="Times New Roman" w:cs="Times New Roman"/>
          <w:sz w:val="24"/>
          <w:szCs w:val="24"/>
        </w:rPr>
        <w:t>_______________________________________________________</w:t>
      </w:r>
    </w:p>
    <w:sectPr w:rsidR="00A4062A" w:rsidRPr="00205123" w:rsidSect="00F23A2C">
      <w:headerReference w:type="default" r:id="rId14"/>
      <w:pgSz w:w="16838" w:h="11906" w:orient="landscape"/>
      <w:pgMar w:top="1418"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07F" w:rsidRDefault="00E2007F" w:rsidP="00DB3B77">
      <w:pPr>
        <w:spacing w:after="0" w:line="240" w:lineRule="auto"/>
      </w:pPr>
      <w:r>
        <w:separator/>
      </w:r>
    </w:p>
  </w:endnote>
  <w:endnote w:type="continuationSeparator" w:id="1">
    <w:p w:rsidR="00E2007F" w:rsidRDefault="00E2007F" w:rsidP="00DB3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07F" w:rsidRDefault="00E2007F" w:rsidP="00DB3B77">
      <w:pPr>
        <w:spacing w:after="0" w:line="240" w:lineRule="auto"/>
      </w:pPr>
      <w:r>
        <w:separator/>
      </w:r>
    </w:p>
  </w:footnote>
  <w:footnote w:type="continuationSeparator" w:id="1">
    <w:p w:rsidR="00E2007F" w:rsidRDefault="00E2007F" w:rsidP="00DB3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151074"/>
      <w:docPartObj>
        <w:docPartGallery w:val="Page Numbers (Top of Page)"/>
        <w:docPartUnique/>
      </w:docPartObj>
    </w:sdtPr>
    <w:sdtContent>
      <w:p w:rsidR="006E1806" w:rsidRPr="002F6A1C" w:rsidRDefault="00E309D9" w:rsidP="002F6A1C">
        <w:pPr>
          <w:pStyle w:val="ad"/>
          <w:jc w:val="center"/>
        </w:pPr>
        <w:r>
          <w:fldChar w:fldCharType="begin"/>
        </w:r>
        <w:r w:rsidR="006E1806">
          <w:instrText>PAGE   \* MERGEFORMAT</w:instrText>
        </w:r>
        <w:r>
          <w:fldChar w:fldCharType="separate"/>
        </w:r>
        <w:r w:rsidR="0051074D" w:rsidRPr="0051074D">
          <w:rPr>
            <w:noProof/>
            <w:lang w:val="ru-RU"/>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01078B4"/>
    <w:multiLevelType w:val="multilevel"/>
    <w:tmpl w:val="A4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A4062A"/>
    <w:rsid w:val="00000544"/>
    <w:rsid w:val="00000571"/>
    <w:rsid w:val="00001B00"/>
    <w:rsid w:val="00002DF0"/>
    <w:rsid w:val="000043AA"/>
    <w:rsid w:val="000055C4"/>
    <w:rsid w:val="0000570D"/>
    <w:rsid w:val="00006762"/>
    <w:rsid w:val="00006BC2"/>
    <w:rsid w:val="000077BF"/>
    <w:rsid w:val="00007F82"/>
    <w:rsid w:val="00010D3A"/>
    <w:rsid w:val="00010E04"/>
    <w:rsid w:val="00014E2E"/>
    <w:rsid w:val="00014FB0"/>
    <w:rsid w:val="000150F1"/>
    <w:rsid w:val="000153EB"/>
    <w:rsid w:val="00016C17"/>
    <w:rsid w:val="00017495"/>
    <w:rsid w:val="00020B01"/>
    <w:rsid w:val="00021148"/>
    <w:rsid w:val="000211D3"/>
    <w:rsid w:val="00021AFB"/>
    <w:rsid w:val="00021E20"/>
    <w:rsid w:val="00021EA7"/>
    <w:rsid w:val="00022464"/>
    <w:rsid w:val="0002400C"/>
    <w:rsid w:val="0002540E"/>
    <w:rsid w:val="00027234"/>
    <w:rsid w:val="00027310"/>
    <w:rsid w:val="00027591"/>
    <w:rsid w:val="00027897"/>
    <w:rsid w:val="00030BB2"/>
    <w:rsid w:val="00032087"/>
    <w:rsid w:val="000323B1"/>
    <w:rsid w:val="00032C61"/>
    <w:rsid w:val="00033410"/>
    <w:rsid w:val="00033AAB"/>
    <w:rsid w:val="00035093"/>
    <w:rsid w:val="0003595C"/>
    <w:rsid w:val="00035DD0"/>
    <w:rsid w:val="000360A4"/>
    <w:rsid w:val="000373C0"/>
    <w:rsid w:val="00037D3B"/>
    <w:rsid w:val="00041752"/>
    <w:rsid w:val="00041AE2"/>
    <w:rsid w:val="00041E26"/>
    <w:rsid w:val="0004258B"/>
    <w:rsid w:val="00043D0A"/>
    <w:rsid w:val="00043F37"/>
    <w:rsid w:val="000444DE"/>
    <w:rsid w:val="00044B74"/>
    <w:rsid w:val="00045E66"/>
    <w:rsid w:val="00047C1A"/>
    <w:rsid w:val="00050FC1"/>
    <w:rsid w:val="00052366"/>
    <w:rsid w:val="0005416D"/>
    <w:rsid w:val="00054CE7"/>
    <w:rsid w:val="00056438"/>
    <w:rsid w:val="00056B42"/>
    <w:rsid w:val="00061F1A"/>
    <w:rsid w:val="00062C7B"/>
    <w:rsid w:val="000653A7"/>
    <w:rsid w:val="00065A70"/>
    <w:rsid w:val="000660BF"/>
    <w:rsid w:val="00066C5D"/>
    <w:rsid w:val="0006729A"/>
    <w:rsid w:val="00067579"/>
    <w:rsid w:val="000705DC"/>
    <w:rsid w:val="0007079E"/>
    <w:rsid w:val="000721A1"/>
    <w:rsid w:val="00073538"/>
    <w:rsid w:val="00073CC3"/>
    <w:rsid w:val="00075B78"/>
    <w:rsid w:val="00075BCD"/>
    <w:rsid w:val="00076918"/>
    <w:rsid w:val="00076F82"/>
    <w:rsid w:val="00080EA7"/>
    <w:rsid w:val="000814BE"/>
    <w:rsid w:val="0008174E"/>
    <w:rsid w:val="00082941"/>
    <w:rsid w:val="0008314A"/>
    <w:rsid w:val="0008541D"/>
    <w:rsid w:val="00086023"/>
    <w:rsid w:val="00086F72"/>
    <w:rsid w:val="000874DD"/>
    <w:rsid w:val="0009102C"/>
    <w:rsid w:val="0009152D"/>
    <w:rsid w:val="00092B52"/>
    <w:rsid w:val="00092DB9"/>
    <w:rsid w:val="0009440C"/>
    <w:rsid w:val="00094986"/>
    <w:rsid w:val="00095A57"/>
    <w:rsid w:val="00095FC7"/>
    <w:rsid w:val="00096287"/>
    <w:rsid w:val="00096460"/>
    <w:rsid w:val="0009660C"/>
    <w:rsid w:val="00096F2C"/>
    <w:rsid w:val="0009743D"/>
    <w:rsid w:val="000A0D53"/>
    <w:rsid w:val="000A0F09"/>
    <w:rsid w:val="000A1136"/>
    <w:rsid w:val="000A166A"/>
    <w:rsid w:val="000A2073"/>
    <w:rsid w:val="000A23F4"/>
    <w:rsid w:val="000A2B30"/>
    <w:rsid w:val="000A301E"/>
    <w:rsid w:val="000A3497"/>
    <w:rsid w:val="000A3520"/>
    <w:rsid w:val="000A3523"/>
    <w:rsid w:val="000A5415"/>
    <w:rsid w:val="000A5501"/>
    <w:rsid w:val="000A746E"/>
    <w:rsid w:val="000A78F9"/>
    <w:rsid w:val="000A7C7F"/>
    <w:rsid w:val="000B088E"/>
    <w:rsid w:val="000B09C2"/>
    <w:rsid w:val="000B10E2"/>
    <w:rsid w:val="000B3E4C"/>
    <w:rsid w:val="000B4A7A"/>
    <w:rsid w:val="000B4AE5"/>
    <w:rsid w:val="000B5A2D"/>
    <w:rsid w:val="000B7899"/>
    <w:rsid w:val="000B78E8"/>
    <w:rsid w:val="000C100A"/>
    <w:rsid w:val="000C1803"/>
    <w:rsid w:val="000C195D"/>
    <w:rsid w:val="000C2548"/>
    <w:rsid w:val="000C2E96"/>
    <w:rsid w:val="000C510A"/>
    <w:rsid w:val="000C58C3"/>
    <w:rsid w:val="000D0906"/>
    <w:rsid w:val="000D2B87"/>
    <w:rsid w:val="000D35A1"/>
    <w:rsid w:val="000D36AB"/>
    <w:rsid w:val="000D3C37"/>
    <w:rsid w:val="000D3EF7"/>
    <w:rsid w:val="000D43F0"/>
    <w:rsid w:val="000D5190"/>
    <w:rsid w:val="000D5D68"/>
    <w:rsid w:val="000D717E"/>
    <w:rsid w:val="000D74ED"/>
    <w:rsid w:val="000E2F03"/>
    <w:rsid w:val="000E37B5"/>
    <w:rsid w:val="000E3DD3"/>
    <w:rsid w:val="000E51D3"/>
    <w:rsid w:val="000E59B8"/>
    <w:rsid w:val="000E74D6"/>
    <w:rsid w:val="000E74F5"/>
    <w:rsid w:val="000F0993"/>
    <w:rsid w:val="000F2BC5"/>
    <w:rsid w:val="000F31FA"/>
    <w:rsid w:val="000F3E79"/>
    <w:rsid w:val="000F4166"/>
    <w:rsid w:val="000F509A"/>
    <w:rsid w:val="000F6FAB"/>
    <w:rsid w:val="000F70FD"/>
    <w:rsid w:val="000F7951"/>
    <w:rsid w:val="000F7CC6"/>
    <w:rsid w:val="0010026F"/>
    <w:rsid w:val="00100A86"/>
    <w:rsid w:val="001014D0"/>
    <w:rsid w:val="00102A12"/>
    <w:rsid w:val="001065A8"/>
    <w:rsid w:val="00106A35"/>
    <w:rsid w:val="0011098C"/>
    <w:rsid w:val="00110992"/>
    <w:rsid w:val="00110E45"/>
    <w:rsid w:val="00111EBA"/>
    <w:rsid w:val="001124A1"/>
    <w:rsid w:val="00113F16"/>
    <w:rsid w:val="0011545D"/>
    <w:rsid w:val="001169C8"/>
    <w:rsid w:val="00116DD7"/>
    <w:rsid w:val="00116EB0"/>
    <w:rsid w:val="00117CB5"/>
    <w:rsid w:val="00117F84"/>
    <w:rsid w:val="0012010A"/>
    <w:rsid w:val="001214F5"/>
    <w:rsid w:val="00121E7D"/>
    <w:rsid w:val="0012288E"/>
    <w:rsid w:val="001237EC"/>
    <w:rsid w:val="0012521A"/>
    <w:rsid w:val="00125957"/>
    <w:rsid w:val="0012605D"/>
    <w:rsid w:val="00126C1F"/>
    <w:rsid w:val="00127BF1"/>
    <w:rsid w:val="00130B3A"/>
    <w:rsid w:val="00132A34"/>
    <w:rsid w:val="00132CCF"/>
    <w:rsid w:val="00132E0E"/>
    <w:rsid w:val="001331B3"/>
    <w:rsid w:val="00133358"/>
    <w:rsid w:val="0013377B"/>
    <w:rsid w:val="00134544"/>
    <w:rsid w:val="00134719"/>
    <w:rsid w:val="0013492B"/>
    <w:rsid w:val="00134E95"/>
    <w:rsid w:val="00135732"/>
    <w:rsid w:val="00135A79"/>
    <w:rsid w:val="00135D36"/>
    <w:rsid w:val="00135DD0"/>
    <w:rsid w:val="00135EF0"/>
    <w:rsid w:val="00136746"/>
    <w:rsid w:val="00136CDE"/>
    <w:rsid w:val="00136D01"/>
    <w:rsid w:val="001372CF"/>
    <w:rsid w:val="00140286"/>
    <w:rsid w:val="00140C65"/>
    <w:rsid w:val="00141055"/>
    <w:rsid w:val="00141F7D"/>
    <w:rsid w:val="001421EB"/>
    <w:rsid w:val="0014238D"/>
    <w:rsid w:val="00142FF8"/>
    <w:rsid w:val="00143354"/>
    <w:rsid w:val="001433B0"/>
    <w:rsid w:val="00143554"/>
    <w:rsid w:val="00143717"/>
    <w:rsid w:val="001439AD"/>
    <w:rsid w:val="00144FD2"/>
    <w:rsid w:val="00145810"/>
    <w:rsid w:val="00147CF5"/>
    <w:rsid w:val="00147F10"/>
    <w:rsid w:val="00150C7F"/>
    <w:rsid w:val="00152F98"/>
    <w:rsid w:val="00155CF9"/>
    <w:rsid w:val="0016026A"/>
    <w:rsid w:val="00160C1B"/>
    <w:rsid w:val="00160DE7"/>
    <w:rsid w:val="00162345"/>
    <w:rsid w:val="00163FB0"/>
    <w:rsid w:val="0016442B"/>
    <w:rsid w:val="0016461A"/>
    <w:rsid w:val="00164D52"/>
    <w:rsid w:val="001658AC"/>
    <w:rsid w:val="00165F59"/>
    <w:rsid w:val="001661EA"/>
    <w:rsid w:val="001669C5"/>
    <w:rsid w:val="00167346"/>
    <w:rsid w:val="00167769"/>
    <w:rsid w:val="00167802"/>
    <w:rsid w:val="00167B62"/>
    <w:rsid w:val="00171475"/>
    <w:rsid w:val="00171823"/>
    <w:rsid w:val="001718C0"/>
    <w:rsid w:val="0017361B"/>
    <w:rsid w:val="00174E53"/>
    <w:rsid w:val="001750CF"/>
    <w:rsid w:val="00175665"/>
    <w:rsid w:val="0017748F"/>
    <w:rsid w:val="00177682"/>
    <w:rsid w:val="001802B4"/>
    <w:rsid w:val="00180A6A"/>
    <w:rsid w:val="00181D70"/>
    <w:rsid w:val="00182E46"/>
    <w:rsid w:val="00182FA9"/>
    <w:rsid w:val="00183182"/>
    <w:rsid w:val="00183A6D"/>
    <w:rsid w:val="001841F3"/>
    <w:rsid w:val="0018462A"/>
    <w:rsid w:val="00185F8F"/>
    <w:rsid w:val="00186976"/>
    <w:rsid w:val="00187047"/>
    <w:rsid w:val="00187087"/>
    <w:rsid w:val="0018711D"/>
    <w:rsid w:val="0018734F"/>
    <w:rsid w:val="001903DA"/>
    <w:rsid w:val="00191148"/>
    <w:rsid w:val="00192292"/>
    <w:rsid w:val="00192373"/>
    <w:rsid w:val="00192F99"/>
    <w:rsid w:val="00194CF4"/>
    <w:rsid w:val="00196011"/>
    <w:rsid w:val="00196AC4"/>
    <w:rsid w:val="00196C8F"/>
    <w:rsid w:val="001977E2"/>
    <w:rsid w:val="00197863"/>
    <w:rsid w:val="001A0357"/>
    <w:rsid w:val="001A043B"/>
    <w:rsid w:val="001A18C2"/>
    <w:rsid w:val="001A2186"/>
    <w:rsid w:val="001A2677"/>
    <w:rsid w:val="001A35DE"/>
    <w:rsid w:val="001A4928"/>
    <w:rsid w:val="001A573B"/>
    <w:rsid w:val="001A5F20"/>
    <w:rsid w:val="001A6044"/>
    <w:rsid w:val="001A64A2"/>
    <w:rsid w:val="001A761D"/>
    <w:rsid w:val="001A7C1A"/>
    <w:rsid w:val="001A7DD3"/>
    <w:rsid w:val="001A7F61"/>
    <w:rsid w:val="001A7FFD"/>
    <w:rsid w:val="001B017F"/>
    <w:rsid w:val="001B07A3"/>
    <w:rsid w:val="001B187E"/>
    <w:rsid w:val="001B23E7"/>
    <w:rsid w:val="001B402A"/>
    <w:rsid w:val="001B4DA1"/>
    <w:rsid w:val="001B58F3"/>
    <w:rsid w:val="001B64D9"/>
    <w:rsid w:val="001B7BCC"/>
    <w:rsid w:val="001C1C85"/>
    <w:rsid w:val="001C1D85"/>
    <w:rsid w:val="001C214B"/>
    <w:rsid w:val="001C3900"/>
    <w:rsid w:val="001C49DE"/>
    <w:rsid w:val="001C5B30"/>
    <w:rsid w:val="001C66B7"/>
    <w:rsid w:val="001D1721"/>
    <w:rsid w:val="001D17A2"/>
    <w:rsid w:val="001D2E10"/>
    <w:rsid w:val="001D3304"/>
    <w:rsid w:val="001D3D29"/>
    <w:rsid w:val="001D4D64"/>
    <w:rsid w:val="001D587C"/>
    <w:rsid w:val="001D5A86"/>
    <w:rsid w:val="001D5E82"/>
    <w:rsid w:val="001D6A3D"/>
    <w:rsid w:val="001D7564"/>
    <w:rsid w:val="001D76B9"/>
    <w:rsid w:val="001D79BA"/>
    <w:rsid w:val="001E1366"/>
    <w:rsid w:val="001E1A20"/>
    <w:rsid w:val="001E2196"/>
    <w:rsid w:val="001E25F7"/>
    <w:rsid w:val="001E4744"/>
    <w:rsid w:val="001E4FD7"/>
    <w:rsid w:val="001E5D4E"/>
    <w:rsid w:val="001E7970"/>
    <w:rsid w:val="001F0BEF"/>
    <w:rsid w:val="001F0C6A"/>
    <w:rsid w:val="001F2B4B"/>
    <w:rsid w:val="001F2E74"/>
    <w:rsid w:val="001F3478"/>
    <w:rsid w:val="001F3497"/>
    <w:rsid w:val="001F4130"/>
    <w:rsid w:val="001F56DB"/>
    <w:rsid w:val="001F599C"/>
    <w:rsid w:val="001F6886"/>
    <w:rsid w:val="001F7F26"/>
    <w:rsid w:val="0020018B"/>
    <w:rsid w:val="00200223"/>
    <w:rsid w:val="00200551"/>
    <w:rsid w:val="0020081E"/>
    <w:rsid w:val="00203EB0"/>
    <w:rsid w:val="00204668"/>
    <w:rsid w:val="00204D3E"/>
    <w:rsid w:val="00204FAA"/>
    <w:rsid w:val="00205123"/>
    <w:rsid w:val="00205C89"/>
    <w:rsid w:val="00205C8A"/>
    <w:rsid w:val="00206F89"/>
    <w:rsid w:val="002116B4"/>
    <w:rsid w:val="00211FB7"/>
    <w:rsid w:val="0021313B"/>
    <w:rsid w:val="002160E9"/>
    <w:rsid w:val="002160EB"/>
    <w:rsid w:val="002167E5"/>
    <w:rsid w:val="00217815"/>
    <w:rsid w:val="002204DD"/>
    <w:rsid w:val="00221437"/>
    <w:rsid w:val="0022192D"/>
    <w:rsid w:val="00221DD4"/>
    <w:rsid w:val="002223E7"/>
    <w:rsid w:val="00223B83"/>
    <w:rsid w:val="00224721"/>
    <w:rsid w:val="00224C84"/>
    <w:rsid w:val="0022666C"/>
    <w:rsid w:val="00226D41"/>
    <w:rsid w:val="00226FAD"/>
    <w:rsid w:val="00227324"/>
    <w:rsid w:val="002310DE"/>
    <w:rsid w:val="0023148E"/>
    <w:rsid w:val="0023210B"/>
    <w:rsid w:val="002337B2"/>
    <w:rsid w:val="00233856"/>
    <w:rsid w:val="0023538B"/>
    <w:rsid w:val="002362B4"/>
    <w:rsid w:val="002368FB"/>
    <w:rsid w:val="002374E9"/>
    <w:rsid w:val="00240039"/>
    <w:rsid w:val="0024020D"/>
    <w:rsid w:val="00241260"/>
    <w:rsid w:val="00242881"/>
    <w:rsid w:val="00242D4D"/>
    <w:rsid w:val="00243370"/>
    <w:rsid w:val="00243F8D"/>
    <w:rsid w:val="00244B34"/>
    <w:rsid w:val="00244C55"/>
    <w:rsid w:val="002451ED"/>
    <w:rsid w:val="00246782"/>
    <w:rsid w:val="00247E52"/>
    <w:rsid w:val="00250734"/>
    <w:rsid w:val="00250E9C"/>
    <w:rsid w:val="00251540"/>
    <w:rsid w:val="00251579"/>
    <w:rsid w:val="00251A05"/>
    <w:rsid w:val="002526A2"/>
    <w:rsid w:val="00253F57"/>
    <w:rsid w:val="002541E4"/>
    <w:rsid w:val="00255F0C"/>
    <w:rsid w:val="00256138"/>
    <w:rsid w:val="00256653"/>
    <w:rsid w:val="00257A33"/>
    <w:rsid w:val="00257A89"/>
    <w:rsid w:val="002605CC"/>
    <w:rsid w:val="002627E6"/>
    <w:rsid w:val="00262F79"/>
    <w:rsid w:val="00265C1C"/>
    <w:rsid w:val="002664EC"/>
    <w:rsid w:val="0026716B"/>
    <w:rsid w:val="0026797B"/>
    <w:rsid w:val="00267F96"/>
    <w:rsid w:val="00270789"/>
    <w:rsid w:val="00274AD7"/>
    <w:rsid w:val="00274B52"/>
    <w:rsid w:val="002755B9"/>
    <w:rsid w:val="00275F7C"/>
    <w:rsid w:val="00276956"/>
    <w:rsid w:val="00276AA6"/>
    <w:rsid w:val="00276B64"/>
    <w:rsid w:val="00276BAB"/>
    <w:rsid w:val="0028324F"/>
    <w:rsid w:val="00283FE1"/>
    <w:rsid w:val="00284EC7"/>
    <w:rsid w:val="0028537B"/>
    <w:rsid w:val="00290901"/>
    <w:rsid w:val="00290C3F"/>
    <w:rsid w:val="00292137"/>
    <w:rsid w:val="00292829"/>
    <w:rsid w:val="00292B5F"/>
    <w:rsid w:val="002936F0"/>
    <w:rsid w:val="00294203"/>
    <w:rsid w:val="0029455C"/>
    <w:rsid w:val="002947AD"/>
    <w:rsid w:val="002A03DA"/>
    <w:rsid w:val="002A127C"/>
    <w:rsid w:val="002A15EE"/>
    <w:rsid w:val="002A1D1A"/>
    <w:rsid w:val="002A301C"/>
    <w:rsid w:val="002A395B"/>
    <w:rsid w:val="002A4045"/>
    <w:rsid w:val="002A4145"/>
    <w:rsid w:val="002A43A3"/>
    <w:rsid w:val="002A4EE8"/>
    <w:rsid w:val="002A5AC0"/>
    <w:rsid w:val="002A62E0"/>
    <w:rsid w:val="002A6495"/>
    <w:rsid w:val="002B25BB"/>
    <w:rsid w:val="002B2746"/>
    <w:rsid w:val="002B5193"/>
    <w:rsid w:val="002B5CBB"/>
    <w:rsid w:val="002B6FA5"/>
    <w:rsid w:val="002B7012"/>
    <w:rsid w:val="002B72ED"/>
    <w:rsid w:val="002B7B8D"/>
    <w:rsid w:val="002C0168"/>
    <w:rsid w:val="002C0C32"/>
    <w:rsid w:val="002C1AC9"/>
    <w:rsid w:val="002C1F72"/>
    <w:rsid w:val="002C2818"/>
    <w:rsid w:val="002C2B19"/>
    <w:rsid w:val="002C32A8"/>
    <w:rsid w:val="002C3848"/>
    <w:rsid w:val="002C3874"/>
    <w:rsid w:val="002C499B"/>
    <w:rsid w:val="002C51F3"/>
    <w:rsid w:val="002C52C2"/>
    <w:rsid w:val="002C5F9B"/>
    <w:rsid w:val="002C77F2"/>
    <w:rsid w:val="002C7C88"/>
    <w:rsid w:val="002D0C78"/>
    <w:rsid w:val="002D24F4"/>
    <w:rsid w:val="002D278B"/>
    <w:rsid w:val="002D4BCB"/>
    <w:rsid w:val="002D5B50"/>
    <w:rsid w:val="002D7130"/>
    <w:rsid w:val="002D75AF"/>
    <w:rsid w:val="002E089E"/>
    <w:rsid w:val="002E24C4"/>
    <w:rsid w:val="002E4757"/>
    <w:rsid w:val="002E5594"/>
    <w:rsid w:val="002F133A"/>
    <w:rsid w:val="002F1543"/>
    <w:rsid w:val="002F16A6"/>
    <w:rsid w:val="002F2C52"/>
    <w:rsid w:val="002F2D33"/>
    <w:rsid w:val="002F333D"/>
    <w:rsid w:val="002F3569"/>
    <w:rsid w:val="002F3696"/>
    <w:rsid w:val="002F3F07"/>
    <w:rsid w:val="002F4C78"/>
    <w:rsid w:val="002F4D33"/>
    <w:rsid w:val="002F6781"/>
    <w:rsid w:val="002F6A1C"/>
    <w:rsid w:val="002F751F"/>
    <w:rsid w:val="002F788F"/>
    <w:rsid w:val="003000F2"/>
    <w:rsid w:val="00300E36"/>
    <w:rsid w:val="00302D79"/>
    <w:rsid w:val="00304DFE"/>
    <w:rsid w:val="00304ED3"/>
    <w:rsid w:val="003057D4"/>
    <w:rsid w:val="00305D18"/>
    <w:rsid w:val="003062AF"/>
    <w:rsid w:val="0030633E"/>
    <w:rsid w:val="003069EC"/>
    <w:rsid w:val="00306D06"/>
    <w:rsid w:val="0030708E"/>
    <w:rsid w:val="003075FE"/>
    <w:rsid w:val="003077FF"/>
    <w:rsid w:val="003078F3"/>
    <w:rsid w:val="0031004F"/>
    <w:rsid w:val="00311B83"/>
    <w:rsid w:val="00312DCD"/>
    <w:rsid w:val="00312F56"/>
    <w:rsid w:val="003138C9"/>
    <w:rsid w:val="003163A0"/>
    <w:rsid w:val="003164F7"/>
    <w:rsid w:val="003174B7"/>
    <w:rsid w:val="00317EB5"/>
    <w:rsid w:val="003217C4"/>
    <w:rsid w:val="00321FDF"/>
    <w:rsid w:val="0032305D"/>
    <w:rsid w:val="00323323"/>
    <w:rsid w:val="00323A8A"/>
    <w:rsid w:val="0032472D"/>
    <w:rsid w:val="00324F45"/>
    <w:rsid w:val="00325431"/>
    <w:rsid w:val="00325D56"/>
    <w:rsid w:val="003261BD"/>
    <w:rsid w:val="00330E5E"/>
    <w:rsid w:val="00331062"/>
    <w:rsid w:val="0033125C"/>
    <w:rsid w:val="00331271"/>
    <w:rsid w:val="00331ADF"/>
    <w:rsid w:val="00331D9E"/>
    <w:rsid w:val="00333240"/>
    <w:rsid w:val="00333E7B"/>
    <w:rsid w:val="0033405C"/>
    <w:rsid w:val="003345B4"/>
    <w:rsid w:val="00334D50"/>
    <w:rsid w:val="00337BDE"/>
    <w:rsid w:val="00341966"/>
    <w:rsid w:val="0034311C"/>
    <w:rsid w:val="003449DF"/>
    <w:rsid w:val="00344A20"/>
    <w:rsid w:val="00344A27"/>
    <w:rsid w:val="003469C1"/>
    <w:rsid w:val="00346A27"/>
    <w:rsid w:val="0034735E"/>
    <w:rsid w:val="0035048C"/>
    <w:rsid w:val="003510CC"/>
    <w:rsid w:val="00351761"/>
    <w:rsid w:val="0035297B"/>
    <w:rsid w:val="003549C3"/>
    <w:rsid w:val="00354E1E"/>
    <w:rsid w:val="003555C8"/>
    <w:rsid w:val="00361581"/>
    <w:rsid w:val="00362796"/>
    <w:rsid w:val="00363563"/>
    <w:rsid w:val="003643E7"/>
    <w:rsid w:val="003649BA"/>
    <w:rsid w:val="0036611D"/>
    <w:rsid w:val="00366144"/>
    <w:rsid w:val="00367584"/>
    <w:rsid w:val="003677CF"/>
    <w:rsid w:val="00367B27"/>
    <w:rsid w:val="00370FB8"/>
    <w:rsid w:val="003719B0"/>
    <w:rsid w:val="00371AEE"/>
    <w:rsid w:val="00371FF4"/>
    <w:rsid w:val="00372DE0"/>
    <w:rsid w:val="00372ED1"/>
    <w:rsid w:val="00373870"/>
    <w:rsid w:val="00373E57"/>
    <w:rsid w:val="00374ED9"/>
    <w:rsid w:val="003762CC"/>
    <w:rsid w:val="003764F7"/>
    <w:rsid w:val="0038037E"/>
    <w:rsid w:val="00380B04"/>
    <w:rsid w:val="00381E5B"/>
    <w:rsid w:val="00382F72"/>
    <w:rsid w:val="0038337E"/>
    <w:rsid w:val="003835B2"/>
    <w:rsid w:val="00385164"/>
    <w:rsid w:val="0038628B"/>
    <w:rsid w:val="00386374"/>
    <w:rsid w:val="003868C0"/>
    <w:rsid w:val="0038703E"/>
    <w:rsid w:val="00387584"/>
    <w:rsid w:val="0038763A"/>
    <w:rsid w:val="003908F4"/>
    <w:rsid w:val="00390DBC"/>
    <w:rsid w:val="00391CF6"/>
    <w:rsid w:val="00391F99"/>
    <w:rsid w:val="003929D2"/>
    <w:rsid w:val="00392A34"/>
    <w:rsid w:val="00392F0E"/>
    <w:rsid w:val="0039378E"/>
    <w:rsid w:val="003947AE"/>
    <w:rsid w:val="00394CD1"/>
    <w:rsid w:val="00395876"/>
    <w:rsid w:val="003959BC"/>
    <w:rsid w:val="00395A63"/>
    <w:rsid w:val="00395DDA"/>
    <w:rsid w:val="0039606B"/>
    <w:rsid w:val="003961C2"/>
    <w:rsid w:val="0039670D"/>
    <w:rsid w:val="003975F5"/>
    <w:rsid w:val="003A0645"/>
    <w:rsid w:val="003A2259"/>
    <w:rsid w:val="003A267E"/>
    <w:rsid w:val="003A301C"/>
    <w:rsid w:val="003A3032"/>
    <w:rsid w:val="003A3239"/>
    <w:rsid w:val="003A45C5"/>
    <w:rsid w:val="003A684F"/>
    <w:rsid w:val="003A6E7A"/>
    <w:rsid w:val="003A7BAC"/>
    <w:rsid w:val="003B06E2"/>
    <w:rsid w:val="003B14B6"/>
    <w:rsid w:val="003B1529"/>
    <w:rsid w:val="003B1C2E"/>
    <w:rsid w:val="003B4743"/>
    <w:rsid w:val="003B51E4"/>
    <w:rsid w:val="003B5550"/>
    <w:rsid w:val="003B57C1"/>
    <w:rsid w:val="003B5915"/>
    <w:rsid w:val="003B7076"/>
    <w:rsid w:val="003B72FB"/>
    <w:rsid w:val="003B744A"/>
    <w:rsid w:val="003C07FF"/>
    <w:rsid w:val="003C098B"/>
    <w:rsid w:val="003C0BD0"/>
    <w:rsid w:val="003C1B74"/>
    <w:rsid w:val="003C2AC1"/>
    <w:rsid w:val="003C3DEB"/>
    <w:rsid w:val="003C7FAE"/>
    <w:rsid w:val="003D0186"/>
    <w:rsid w:val="003D0967"/>
    <w:rsid w:val="003D1002"/>
    <w:rsid w:val="003D108F"/>
    <w:rsid w:val="003D1DF6"/>
    <w:rsid w:val="003D1FB4"/>
    <w:rsid w:val="003D2C19"/>
    <w:rsid w:val="003D2FCC"/>
    <w:rsid w:val="003D2FD5"/>
    <w:rsid w:val="003D43D9"/>
    <w:rsid w:val="003D4599"/>
    <w:rsid w:val="003D5408"/>
    <w:rsid w:val="003D545E"/>
    <w:rsid w:val="003D5AF9"/>
    <w:rsid w:val="003D6301"/>
    <w:rsid w:val="003D6938"/>
    <w:rsid w:val="003E2049"/>
    <w:rsid w:val="003E2079"/>
    <w:rsid w:val="003E2DD6"/>
    <w:rsid w:val="003E39A7"/>
    <w:rsid w:val="003E3DB8"/>
    <w:rsid w:val="003E4B3E"/>
    <w:rsid w:val="003E4EF3"/>
    <w:rsid w:val="003E51CD"/>
    <w:rsid w:val="003E53C5"/>
    <w:rsid w:val="003E61FD"/>
    <w:rsid w:val="003F031B"/>
    <w:rsid w:val="003F0561"/>
    <w:rsid w:val="003F0C66"/>
    <w:rsid w:val="003F1FF1"/>
    <w:rsid w:val="003F3950"/>
    <w:rsid w:val="003F3C54"/>
    <w:rsid w:val="003F41E5"/>
    <w:rsid w:val="003F5E3A"/>
    <w:rsid w:val="003F6554"/>
    <w:rsid w:val="00400588"/>
    <w:rsid w:val="0040081E"/>
    <w:rsid w:val="0040090B"/>
    <w:rsid w:val="00401F9D"/>
    <w:rsid w:val="00402133"/>
    <w:rsid w:val="004021A5"/>
    <w:rsid w:val="004029CF"/>
    <w:rsid w:val="004040A5"/>
    <w:rsid w:val="0040442A"/>
    <w:rsid w:val="004068BE"/>
    <w:rsid w:val="00407A3B"/>
    <w:rsid w:val="00407B8C"/>
    <w:rsid w:val="00410A57"/>
    <w:rsid w:val="00411350"/>
    <w:rsid w:val="00412E49"/>
    <w:rsid w:val="00413C51"/>
    <w:rsid w:val="00413E0E"/>
    <w:rsid w:val="004146D8"/>
    <w:rsid w:val="00414E85"/>
    <w:rsid w:val="00416035"/>
    <w:rsid w:val="00416CF8"/>
    <w:rsid w:val="0042013E"/>
    <w:rsid w:val="00420789"/>
    <w:rsid w:val="00421029"/>
    <w:rsid w:val="00422597"/>
    <w:rsid w:val="00423A8F"/>
    <w:rsid w:val="00423C77"/>
    <w:rsid w:val="00425CA2"/>
    <w:rsid w:val="004265D2"/>
    <w:rsid w:val="00426DD9"/>
    <w:rsid w:val="00427D94"/>
    <w:rsid w:val="00430790"/>
    <w:rsid w:val="00430F00"/>
    <w:rsid w:val="00431FD2"/>
    <w:rsid w:val="0043299B"/>
    <w:rsid w:val="00432DCD"/>
    <w:rsid w:val="004332A2"/>
    <w:rsid w:val="004337B0"/>
    <w:rsid w:val="00434374"/>
    <w:rsid w:val="0043473F"/>
    <w:rsid w:val="00435B59"/>
    <w:rsid w:val="00435D20"/>
    <w:rsid w:val="0043650E"/>
    <w:rsid w:val="00436AB9"/>
    <w:rsid w:val="00437CE2"/>
    <w:rsid w:val="00441B88"/>
    <w:rsid w:val="00442348"/>
    <w:rsid w:val="00442351"/>
    <w:rsid w:val="00442DA2"/>
    <w:rsid w:val="00444645"/>
    <w:rsid w:val="004454C6"/>
    <w:rsid w:val="0044645E"/>
    <w:rsid w:val="0044779B"/>
    <w:rsid w:val="004518EB"/>
    <w:rsid w:val="00451BA7"/>
    <w:rsid w:val="0045250F"/>
    <w:rsid w:val="00452A01"/>
    <w:rsid w:val="00452D89"/>
    <w:rsid w:val="00452E6A"/>
    <w:rsid w:val="0045383D"/>
    <w:rsid w:val="00454082"/>
    <w:rsid w:val="00454580"/>
    <w:rsid w:val="00461363"/>
    <w:rsid w:val="004616F1"/>
    <w:rsid w:val="00462742"/>
    <w:rsid w:val="004649D8"/>
    <w:rsid w:val="00465C01"/>
    <w:rsid w:val="00466759"/>
    <w:rsid w:val="00471A9E"/>
    <w:rsid w:val="00471AE2"/>
    <w:rsid w:val="00471D12"/>
    <w:rsid w:val="00472099"/>
    <w:rsid w:val="004727E6"/>
    <w:rsid w:val="0047348D"/>
    <w:rsid w:val="004735E6"/>
    <w:rsid w:val="00473A0A"/>
    <w:rsid w:val="004747F6"/>
    <w:rsid w:val="00475F6F"/>
    <w:rsid w:val="0047660E"/>
    <w:rsid w:val="004776EC"/>
    <w:rsid w:val="004806F7"/>
    <w:rsid w:val="004810B4"/>
    <w:rsid w:val="004813A6"/>
    <w:rsid w:val="00481405"/>
    <w:rsid w:val="00481670"/>
    <w:rsid w:val="00483780"/>
    <w:rsid w:val="0048418B"/>
    <w:rsid w:val="0048490E"/>
    <w:rsid w:val="00486A5F"/>
    <w:rsid w:val="00486B1D"/>
    <w:rsid w:val="00486B80"/>
    <w:rsid w:val="00486BFE"/>
    <w:rsid w:val="00490F65"/>
    <w:rsid w:val="00490FA5"/>
    <w:rsid w:val="004936AC"/>
    <w:rsid w:val="0049496D"/>
    <w:rsid w:val="00494B4D"/>
    <w:rsid w:val="004954C0"/>
    <w:rsid w:val="00495AA6"/>
    <w:rsid w:val="0049661D"/>
    <w:rsid w:val="00496E19"/>
    <w:rsid w:val="00497074"/>
    <w:rsid w:val="00497784"/>
    <w:rsid w:val="004978D1"/>
    <w:rsid w:val="00497F9F"/>
    <w:rsid w:val="004A0EA7"/>
    <w:rsid w:val="004A11C5"/>
    <w:rsid w:val="004A2827"/>
    <w:rsid w:val="004A410A"/>
    <w:rsid w:val="004A4C5E"/>
    <w:rsid w:val="004A4FE6"/>
    <w:rsid w:val="004A561E"/>
    <w:rsid w:val="004A60CE"/>
    <w:rsid w:val="004A6B2B"/>
    <w:rsid w:val="004A7BE8"/>
    <w:rsid w:val="004B2578"/>
    <w:rsid w:val="004B5AFA"/>
    <w:rsid w:val="004B6BD1"/>
    <w:rsid w:val="004B7575"/>
    <w:rsid w:val="004B7757"/>
    <w:rsid w:val="004C09F4"/>
    <w:rsid w:val="004C0B89"/>
    <w:rsid w:val="004C2B68"/>
    <w:rsid w:val="004C3052"/>
    <w:rsid w:val="004C3548"/>
    <w:rsid w:val="004C3CEB"/>
    <w:rsid w:val="004C4AA7"/>
    <w:rsid w:val="004C5867"/>
    <w:rsid w:val="004C64CA"/>
    <w:rsid w:val="004C68AF"/>
    <w:rsid w:val="004C68ED"/>
    <w:rsid w:val="004C6A26"/>
    <w:rsid w:val="004C6E0B"/>
    <w:rsid w:val="004D08D3"/>
    <w:rsid w:val="004D0AA1"/>
    <w:rsid w:val="004D1354"/>
    <w:rsid w:val="004D1C9B"/>
    <w:rsid w:val="004D1DF6"/>
    <w:rsid w:val="004D1F8D"/>
    <w:rsid w:val="004D2B29"/>
    <w:rsid w:val="004D2F4D"/>
    <w:rsid w:val="004D501C"/>
    <w:rsid w:val="004D51F2"/>
    <w:rsid w:val="004D577F"/>
    <w:rsid w:val="004D5DDD"/>
    <w:rsid w:val="004D6125"/>
    <w:rsid w:val="004D683A"/>
    <w:rsid w:val="004D6B77"/>
    <w:rsid w:val="004E1333"/>
    <w:rsid w:val="004E1BDA"/>
    <w:rsid w:val="004E4417"/>
    <w:rsid w:val="004E45C0"/>
    <w:rsid w:val="004E67A0"/>
    <w:rsid w:val="004E722A"/>
    <w:rsid w:val="004E7A1B"/>
    <w:rsid w:val="004E7FCA"/>
    <w:rsid w:val="004F0948"/>
    <w:rsid w:val="004F200C"/>
    <w:rsid w:val="004F2730"/>
    <w:rsid w:val="004F596E"/>
    <w:rsid w:val="004F5975"/>
    <w:rsid w:val="004F707A"/>
    <w:rsid w:val="005005C1"/>
    <w:rsid w:val="005021DA"/>
    <w:rsid w:val="00502788"/>
    <w:rsid w:val="00502BD8"/>
    <w:rsid w:val="00502F3B"/>
    <w:rsid w:val="005031DE"/>
    <w:rsid w:val="00503F2B"/>
    <w:rsid w:val="00504721"/>
    <w:rsid w:val="00504D2F"/>
    <w:rsid w:val="005057A6"/>
    <w:rsid w:val="005058B9"/>
    <w:rsid w:val="0050641A"/>
    <w:rsid w:val="00507BA2"/>
    <w:rsid w:val="00507D3C"/>
    <w:rsid w:val="00507E79"/>
    <w:rsid w:val="00510262"/>
    <w:rsid w:val="0051074D"/>
    <w:rsid w:val="00511871"/>
    <w:rsid w:val="005118A4"/>
    <w:rsid w:val="00511A36"/>
    <w:rsid w:val="0051301C"/>
    <w:rsid w:val="00513425"/>
    <w:rsid w:val="005140C0"/>
    <w:rsid w:val="00516541"/>
    <w:rsid w:val="00516B3F"/>
    <w:rsid w:val="00517AB8"/>
    <w:rsid w:val="005202B2"/>
    <w:rsid w:val="00522181"/>
    <w:rsid w:val="005223F9"/>
    <w:rsid w:val="00523966"/>
    <w:rsid w:val="0052399C"/>
    <w:rsid w:val="005244EE"/>
    <w:rsid w:val="00524BF4"/>
    <w:rsid w:val="00524EAC"/>
    <w:rsid w:val="005250ED"/>
    <w:rsid w:val="00526FF6"/>
    <w:rsid w:val="0052720C"/>
    <w:rsid w:val="005275EB"/>
    <w:rsid w:val="005278F0"/>
    <w:rsid w:val="00527FC7"/>
    <w:rsid w:val="0053015C"/>
    <w:rsid w:val="00531A54"/>
    <w:rsid w:val="00533862"/>
    <w:rsid w:val="00533EE2"/>
    <w:rsid w:val="00535926"/>
    <w:rsid w:val="00537034"/>
    <w:rsid w:val="00537B31"/>
    <w:rsid w:val="005402ED"/>
    <w:rsid w:val="0054219B"/>
    <w:rsid w:val="005427E9"/>
    <w:rsid w:val="00542D80"/>
    <w:rsid w:val="00544A69"/>
    <w:rsid w:val="00544DF8"/>
    <w:rsid w:val="0054594E"/>
    <w:rsid w:val="00546E92"/>
    <w:rsid w:val="0055024F"/>
    <w:rsid w:val="00550794"/>
    <w:rsid w:val="005507F6"/>
    <w:rsid w:val="00551F71"/>
    <w:rsid w:val="00553F99"/>
    <w:rsid w:val="00554DD0"/>
    <w:rsid w:val="00555884"/>
    <w:rsid w:val="005558E9"/>
    <w:rsid w:val="00557DFA"/>
    <w:rsid w:val="00562074"/>
    <w:rsid w:val="005633EF"/>
    <w:rsid w:val="00563B5A"/>
    <w:rsid w:val="00564F44"/>
    <w:rsid w:val="00564FA1"/>
    <w:rsid w:val="00565B92"/>
    <w:rsid w:val="0056714A"/>
    <w:rsid w:val="00567BFD"/>
    <w:rsid w:val="00571390"/>
    <w:rsid w:val="00573ED0"/>
    <w:rsid w:val="00575563"/>
    <w:rsid w:val="00575CEC"/>
    <w:rsid w:val="00575D8B"/>
    <w:rsid w:val="00576847"/>
    <w:rsid w:val="00576DFB"/>
    <w:rsid w:val="00577095"/>
    <w:rsid w:val="00577382"/>
    <w:rsid w:val="005808D7"/>
    <w:rsid w:val="00582399"/>
    <w:rsid w:val="00582D48"/>
    <w:rsid w:val="0058376B"/>
    <w:rsid w:val="0058414D"/>
    <w:rsid w:val="00584377"/>
    <w:rsid w:val="005843FC"/>
    <w:rsid w:val="00584842"/>
    <w:rsid w:val="00584FC6"/>
    <w:rsid w:val="0058649B"/>
    <w:rsid w:val="00586936"/>
    <w:rsid w:val="00587021"/>
    <w:rsid w:val="00590A1A"/>
    <w:rsid w:val="00590C7C"/>
    <w:rsid w:val="00591635"/>
    <w:rsid w:val="00591C62"/>
    <w:rsid w:val="005932EE"/>
    <w:rsid w:val="005936A4"/>
    <w:rsid w:val="00596DB7"/>
    <w:rsid w:val="005A046A"/>
    <w:rsid w:val="005A0CB2"/>
    <w:rsid w:val="005A26EF"/>
    <w:rsid w:val="005A30EE"/>
    <w:rsid w:val="005A3F81"/>
    <w:rsid w:val="005A4314"/>
    <w:rsid w:val="005A496C"/>
    <w:rsid w:val="005A4CFD"/>
    <w:rsid w:val="005A4DF7"/>
    <w:rsid w:val="005A6DD0"/>
    <w:rsid w:val="005B008D"/>
    <w:rsid w:val="005B04FA"/>
    <w:rsid w:val="005B3DF8"/>
    <w:rsid w:val="005B5299"/>
    <w:rsid w:val="005B5669"/>
    <w:rsid w:val="005B64FF"/>
    <w:rsid w:val="005B78D8"/>
    <w:rsid w:val="005B7FD9"/>
    <w:rsid w:val="005C0272"/>
    <w:rsid w:val="005C12EC"/>
    <w:rsid w:val="005C2DFD"/>
    <w:rsid w:val="005C331D"/>
    <w:rsid w:val="005C3CD8"/>
    <w:rsid w:val="005C4C58"/>
    <w:rsid w:val="005C63CB"/>
    <w:rsid w:val="005C65C1"/>
    <w:rsid w:val="005C6C65"/>
    <w:rsid w:val="005C762C"/>
    <w:rsid w:val="005D0550"/>
    <w:rsid w:val="005D0560"/>
    <w:rsid w:val="005D41F2"/>
    <w:rsid w:val="005D49C6"/>
    <w:rsid w:val="005D4A49"/>
    <w:rsid w:val="005D578A"/>
    <w:rsid w:val="005D661C"/>
    <w:rsid w:val="005D6674"/>
    <w:rsid w:val="005D791B"/>
    <w:rsid w:val="005E0A7C"/>
    <w:rsid w:val="005E127F"/>
    <w:rsid w:val="005E17AD"/>
    <w:rsid w:val="005E2D6C"/>
    <w:rsid w:val="005E31C1"/>
    <w:rsid w:val="005E3E31"/>
    <w:rsid w:val="005E4903"/>
    <w:rsid w:val="005E5910"/>
    <w:rsid w:val="005E6F03"/>
    <w:rsid w:val="005E735C"/>
    <w:rsid w:val="005E7C2D"/>
    <w:rsid w:val="005F09D9"/>
    <w:rsid w:val="005F1B85"/>
    <w:rsid w:val="005F26D5"/>
    <w:rsid w:val="005F315F"/>
    <w:rsid w:val="005F39ED"/>
    <w:rsid w:val="005F3FB7"/>
    <w:rsid w:val="005F435F"/>
    <w:rsid w:val="005F5716"/>
    <w:rsid w:val="005F5BBA"/>
    <w:rsid w:val="005F5E56"/>
    <w:rsid w:val="005F6523"/>
    <w:rsid w:val="0060103E"/>
    <w:rsid w:val="00601B58"/>
    <w:rsid w:val="00603054"/>
    <w:rsid w:val="00603F4F"/>
    <w:rsid w:val="00603FD8"/>
    <w:rsid w:val="00604830"/>
    <w:rsid w:val="00604AC9"/>
    <w:rsid w:val="00606F0C"/>
    <w:rsid w:val="00607E8F"/>
    <w:rsid w:val="00607E97"/>
    <w:rsid w:val="006109E9"/>
    <w:rsid w:val="0061176F"/>
    <w:rsid w:val="00611BAD"/>
    <w:rsid w:val="006123A4"/>
    <w:rsid w:val="0061622F"/>
    <w:rsid w:val="00617B4A"/>
    <w:rsid w:val="00620C18"/>
    <w:rsid w:val="00621644"/>
    <w:rsid w:val="006217D0"/>
    <w:rsid w:val="00621E8C"/>
    <w:rsid w:val="00624D0E"/>
    <w:rsid w:val="006250C0"/>
    <w:rsid w:val="00625FF9"/>
    <w:rsid w:val="006302E2"/>
    <w:rsid w:val="00630941"/>
    <w:rsid w:val="00630ADC"/>
    <w:rsid w:val="006310FD"/>
    <w:rsid w:val="0063228D"/>
    <w:rsid w:val="0063470C"/>
    <w:rsid w:val="00636839"/>
    <w:rsid w:val="00636907"/>
    <w:rsid w:val="0063734E"/>
    <w:rsid w:val="00637FCF"/>
    <w:rsid w:val="00640972"/>
    <w:rsid w:val="00641946"/>
    <w:rsid w:val="00641AC0"/>
    <w:rsid w:val="00641DE3"/>
    <w:rsid w:val="00645425"/>
    <w:rsid w:val="00646D81"/>
    <w:rsid w:val="00647BB9"/>
    <w:rsid w:val="00647EC9"/>
    <w:rsid w:val="00650080"/>
    <w:rsid w:val="00650616"/>
    <w:rsid w:val="006518A3"/>
    <w:rsid w:val="00651B30"/>
    <w:rsid w:val="00651ED5"/>
    <w:rsid w:val="0065254D"/>
    <w:rsid w:val="00653F13"/>
    <w:rsid w:val="0065453F"/>
    <w:rsid w:val="00654B15"/>
    <w:rsid w:val="00655AB8"/>
    <w:rsid w:val="00656DB5"/>
    <w:rsid w:val="00657BEA"/>
    <w:rsid w:val="0066169E"/>
    <w:rsid w:val="00661C89"/>
    <w:rsid w:val="00663894"/>
    <w:rsid w:val="006652B8"/>
    <w:rsid w:val="00665325"/>
    <w:rsid w:val="00667960"/>
    <w:rsid w:val="00670631"/>
    <w:rsid w:val="00670E6D"/>
    <w:rsid w:val="00671A8E"/>
    <w:rsid w:val="00672707"/>
    <w:rsid w:val="0067274A"/>
    <w:rsid w:val="006727BB"/>
    <w:rsid w:val="00673167"/>
    <w:rsid w:val="00676C90"/>
    <w:rsid w:val="0068051E"/>
    <w:rsid w:val="006808C9"/>
    <w:rsid w:val="00681988"/>
    <w:rsid w:val="00681CA3"/>
    <w:rsid w:val="006824B5"/>
    <w:rsid w:val="00684F9C"/>
    <w:rsid w:val="006852EB"/>
    <w:rsid w:val="00685DFF"/>
    <w:rsid w:val="0068672D"/>
    <w:rsid w:val="00690404"/>
    <w:rsid w:val="00690ABD"/>
    <w:rsid w:val="00690C7E"/>
    <w:rsid w:val="00692E4B"/>
    <w:rsid w:val="00695B73"/>
    <w:rsid w:val="00695D67"/>
    <w:rsid w:val="006972C1"/>
    <w:rsid w:val="00697305"/>
    <w:rsid w:val="006A1200"/>
    <w:rsid w:val="006A144B"/>
    <w:rsid w:val="006A1E15"/>
    <w:rsid w:val="006A1FA6"/>
    <w:rsid w:val="006A2A09"/>
    <w:rsid w:val="006A5437"/>
    <w:rsid w:val="006A553D"/>
    <w:rsid w:val="006A68CE"/>
    <w:rsid w:val="006A6A6F"/>
    <w:rsid w:val="006A762B"/>
    <w:rsid w:val="006B017D"/>
    <w:rsid w:val="006B0C91"/>
    <w:rsid w:val="006B29F9"/>
    <w:rsid w:val="006B6610"/>
    <w:rsid w:val="006B6882"/>
    <w:rsid w:val="006B6B07"/>
    <w:rsid w:val="006B7FAF"/>
    <w:rsid w:val="006C139F"/>
    <w:rsid w:val="006C2F28"/>
    <w:rsid w:val="006C3446"/>
    <w:rsid w:val="006C431E"/>
    <w:rsid w:val="006C4E6F"/>
    <w:rsid w:val="006C51BC"/>
    <w:rsid w:val="006C5360"/>
    <w:rsid w:val="006C606C"/>
    <w:rsid w:val="006C6888"/>
    <w:rsid w:val="006D1623"/>
    <w:rsid w:val="006D24C7"/>
    <w:rsid w:val="006D2A49"/>
    <w:rsid w:val="006D33BE"/>
    <w:rsid w:val="006D42D2"/>
    <w:rsid w:val="006D58B6"/>
    <w:rsid w:val="006D62AB"/>
    <w:rsid w:val="006D6BD3"/>
    <w:rsid w:val="006D6DB8"/>
    <w:rsid w:val="006D7881"/>
    <w:rsid w:val="006E011D"/>
    <w:rsid w:val="006E1008"/>
    <w:rsid w:val="006E1806"/>
    <w:rsid w:val="006E1D72"/>
    <w:rsid w:val="006E2B66"/>
    <w:rsid w:val="006E3E0C"/>
    <w:rsid w:val="006E78AF"/>
    <w:rsid w:val="006F08FF"/>
    <w:rsid w:val="006F0ADE"/>
    <w:rsid w:val="006F1113"/>
    <w:rsid w:val="006F1A7A"/>
    <w:rsid w:val="006F1A95"/>
    <w:rsid w:val="006F1D12"/>
    <w:rsid w:val="006F205C"/>
    <w:rsid w:val="006F23AA"/>
    <w:rsid w:val="006F3E6F"/>
    <w:rsid w:val="006F518A"/>
    <w:rsid w:val="006F7BA5"/>
    <w:rsid w:val="007009E8"/>
    <w:rsid w:val="00700F33"/>
    <w:rsid w:val="007017FE"/>
    <w:rsid w:val="007034B6"/>
    <w:rsid w:val="00703AA8"/>
    <w:rsid w:val="00705A5F"/>
    <w:rsid w:val="00705AF4"/>
    <w:rsid w:val="00706D78"/>
    <w:rsid w:val="007071B1"/>
    <w:rsid w:val="007104DA"/>
    <w:rsid w:val="007106D7"/>
    <w:rsid w:val="00710788"/>
    <w:rsid w:val="00714A85"/>
    <w:rsid w:val="00715E0A"/>
    <w:rsid w:val="00716275"/>
    <w:rsid w:val="0071719F"/>
    <w:rsid w:val="0071732F"/>
    <w:rsid w:val="00720634"/>
    <w:rsid w:val="0072087B"/>
    <w:rsid w:val="00721024"/>
    <w:rsid w:val="0072209C"/>
    <w:rsid w:val="007220C5"/>
    <w:rsid w:val="007221F0"/>
    <w:rsid w:val="007221FE"/>
    <w:rsid w:val="00722C8B"/>
    <w:rsid w:val="00723ED5"/>
    <w:rsid w:val="007250BF"/>
    <w:rsid w:val="00726D4B"/>
    <w:rsid w:val="00726DC6"/>
    <w:rsid w:val="007278EA"/>
    <w:rsid w:val="00727A32"/>
    <w:rsid w:val="00727CF6"/>
    <w:rsid w:val="00730332"/>
    <w:rsid w:val="00731E8A"/>
    <w:rsid w:val="007325CF"/>
    <w:rsid w:val="00732922"/>
    <w:rsid w:val="00733F9B"/>
    <w:rsid w:val="00734825"/>
    <w:rsid w:val="00734A67"/>
    <w:rsid w:val="007356FE"/>
    <w:rsid w:val="00735AB1"/>
    <w:rsid w:val="00736FEA"/>
    <w:rsid w:val="00737BBA"/>
    <w:rsid w:val="00737D96"/>
    <w:rsid w:val="007413C9"/>
    <w:rsid w:val="00741B5F"/>
    <w:rsid w:val="007425C5"/>
    <w:rsid w:val="007436E6"/>
    <w:rsid w:val="00743898"/>
    <w:rsid w:val="00743BD9"/>
    <w:rsid w:val="0074467A"/>
    <w:rsid w:val="007458B9"/>
    <w:rsid w:val="00746484"/>
    <w:rsid w:val="0075038F"/>
    <w:rsid w:val="007504E9"/>
    <w:rsid w:val="007507B5"/>
    <w:rsid w:val="0075161A"/>
    <w:rsid w:val="007524A7"/>
    <w:rsid w:val="00753279"/>
    <w:rsid w:val="00754D5B"/>
    <w:rsid w:val="007570FF"/>
    <w:rsid w:val="007619DD"/>
    <w:rsid w:val="00761AAC"/>
    <w:rsid w:val="00761E00"/>
    <w:rsid w:val="00762507"/>
    <w:rsid w:val="00764A0D"/>
    <w:rsid w:val="007661C9"/>
    <w:rsid w:val="007667FE"/>
    <w:rsid w:val="007700AA"/>
    <w:rsid w:val="0077017D"/>
    <w:rsid w:val="00770A72"/>
    <w:rsid w:val="00770DE7"/>
    <w:rsid w:val="007714CC"/>
    <w:rsid w:val="0077181C"/>
    <w:rsid w:val="00771D12"/>
    <w:rsid w:val="00772154"/>
    <w:rsid w:val="00772B62"/>
    <w:rsid w:val="00772E36"/>
    <w:rsid w:val="0077400A"/>
    <w:rsid w:val="00774B3E"/>
    <w:rsid w:val="00774ED9"/>
    <w:rsid w:val="00776187"/>
    <w:rsid w:val="0077742D"/>
    <w:rsid w:val="00780D4A"/>
    <w:rsid w:val="0078166E"/>
    <w:rsid w:val="00781758"/>
    <w:rsid w:val="00781807"/>
    <w:rsid w:val="00782D90"/>
    <w:rsid w:val="007830B1"/>
    <w:rsid w:val="00783934"/>
    <w:rsid w:val="00783FF2"/>
    <w:rsid w:val="0078417E"/>
    <w:rsid w:val="00784186"/>
    <w:rsid w:val="00786B29"/>
    <w:rsid w:val="00787748"/>
    <w:rsid w:val="00792669"/>
    <w:rsid w:val="007927B8"/>
    <w:rsid w:val="00792DC5"/>
    <w:rsid w:val="0079405F"/>
    <w:rsid w:val="007940CF"/>
    <w:rsid w:val="007947DF"/>
    <w:rsid w:val="00794FCB"/>
    <w:rsid w:val="0079729F"/>
    <w:rsid w:val="007972E2"/>
    <w:rsid w:val="007A08AD"/>
    <w:rsid w:val="007A0FEF"/>
    <w:rsid w:val="007A11F8"/>
    <w:rsid w:val="007A1915"/>
    <w:rsid w:val="007A27C5"/>
    <w:rsid w:val="007A31A7"/>
    <w:rsid w:val="007A4C8D"/>
    <w:rsid w:val="007A6B1B"/>
    <w:rsid w:val="007A6E96"/>
    <w:rsid w:val="007B05CC"/>
    <w:rsid w:val="007B0FD4"/>
    <w:rsid w:val="007B13C7"/>
    <w:rsid w:val="007B1D6F"/>
    <w:rsid w:val="007B3426"/>
    <w:rsid w:val="007B37C4"/>
    <w:rsid w:val="007B715A"/>
    <w:rsid w:val="007B74B4"/>
    <w:rsid w:val="007B7C4A"/>
    <w:rsid w:val="007B7C7F"/>
    <w:rsid w:val="007C06F2"/>
    <w:rsid w:val="007C0A9A"/>
    <w:rsid w:val="007C0DEB"/>
    <w:rsid w:val="007C2474"/>
    <w:rsid w:val="007C25D7"/>
    <w:rsid w:val="007C5820"/>
    <w:rsid w:val="007C7167"/>
    <w:rsid w:val="007D12D4"/>
    <w:rsid w:val="007D1D90"/>
    <w:rsid w:val="007D3A1E"/>
    <w:rsid w:val="007D4A19"/>
    <w:rsid w:val="007D5908"/>
    <w:rsid w:val="007D601C"/>
    <w:rsid w:val="007D6083"/>
    <w:rsid w:val="007D703F"/>
    <w:rsid w:val="007D7A11"/>
    <w:rsid w:val="007D7B18"/>
    <w:rsid w:val="007E0A4C"/>
    <w:rsid w:val="007E5376"/>
    <w:rsid w:val="007E7A80"/>
    <w:rsid w:val="007F036E"/>
    <w:rsid w:val="007F0C6A"/>
    <w:rsid w:val="007F1842"/>
    <w:rsid w:val="007F24D3"/>
    <w:rsid w:val="007F2AEF"/>
    <w:rsid w:val="007F2D12"/>
    <w:rsid w:val="007F32EA"/>
    <w:rsid w:val="007F38A4"/>
    <w:rsid w:val="007F3956"/>
    <w:rsid w:val="007F4096"/>
    <w:rsid w:val="007F4353"/>
    <w:rsid w:val="007F4912"/>
    <w:rsid w:val="007F5415"/>
    <w:rsid w:val="007F7433"/>
    <w:rsid w:val="00800219"/>
    <w:rsid w:val="008003C9"/>
    <w:rsid w:val="00800A13"/>
    <w:rsid w:val="00800E00"/>
    <w:rsid w:val="0080132B"/>
    <w:rsid w:val="0080209C"/>
    <w:rsid w:val="00803E27"/>
    <w:rsid w:val="0080419E"/>
    <w:rsid w:val="0080536B"/>
    <w:rsid w:val="008054E9"/>
    <w:rsid w:val="00806343"/>
    <w:rsid w:val="00807BB7"/>
    <w:rsid w:val="008151C2"/>
    <w:rsid w:val="0081539D"/>
    <w:rsid w:val="00815D21"/>
    <w:rsid w:val="00815F78"/>
    <w:rsid w:val="00816025"/>
    <w:rsid w:val="0081667A"/>
    <w:rsid w:val="00816C1F"/>
    <w:rsid w:val="008208B0"/>
    <w:rsid w:val="00821D5E"/>
    <w:rsid w:val="0082392D"/>
    <w:rsid w:val="00823ACE"/>
    <w:rsid w:val="00823F5D"/>
    <w:rsid w:val="00825049"/>
    <w:rsid w:val="00825D05"/>
    <w:rsid w:val="00825D9D"/>
    <w:rsid w:val="0082671F"/>
    <w:rsid w:val="0082752B"/>
    <w:rsid w:val="00827985"/>
    <w:rsid w:val="00830405"/>
    <w:rsid w:val="00832DD0"/>
    <w:rsid w:val="00833E41"/>
    <w:rsid w:val="00835690"/>
    <w:rsid w:val="00835B5F"/>
    <w:rsid w:val="00835D2E"/>
    <w:rsid w:val="00836D4F"/>
    <w:rsid w:val="00836ED6"/>
    <w:rsid w:val="008418CB"/>
    <w:rsid w:val="00843219"/>
    <w:rsid w:val="00844BC0"/>
    <w:rsid w:val="00845294"/>
    <w:rsid w:val="008459EE"/>
    <w:rsid w:val="00850A2E"/>
    <w:rsid w:val="0085144E"/>
    <w:rsid w:val="008527DB"/>
    <w:rsid w:val="00854636"/>
    <w:rsid w:val="00854755"/>
    <w:rsid w:val="008547CC"/>
    <w:rsid w:val="008562FD"/>
    <w:rsid w:val="00857C50"/>
    <w:rsid w:val="00860354"/>
    <w:rsid w:val="00860F7B"/>
    <w:rsid w:val="00861503"/>
    <w:rsid w:val="00862CA3"/>
    <w:rsid w:val="0086315E"/>
    <w:rsid w:val="00864D60"/>
    <w:rsid w:val="00866580"/>
    <w:rsid w:val="008666BA"/>
    <w:rsid w:val="0086769D"/>
    <w:rsid w:val="00867BFC"/>
    <w:rsid w:val="00867D34"/>
    <w:rsid w:val="00873C23"/>
    <w:rsid w:val="00873C41"/>
    <w:rsid w:val="00873F06"/>
    <w:rsid w:val="008745BF"/>
    <w:rsid w:val="00875310"/>
    <w:rsid w:val="008757BA"/>
    <w:rsid w:val="0087729B"/>
    <w:rsid w:val="00877A42"/>
    <w:rsid w:val="0088114D"/>
    <w:rsid w:val="00881C40"/>
    <w:rsid w:val="00882DAE"/>
    <w:rsid w:val="008846B2"/>
    <w:rsid w:val="008848A7"/>
    <w:rsid w:val="00885E17"/>
    <w:rsid w:val="00887715"/>
    <w:rsid w:val="0089190D"/>
    <w:rsid w:val="008927AC"/>
    <w:rsid w:val="00892AB9"/>
    <w:rsid w:val="00893273"/>
    <w:rsid w:val="008932D1"/>
    <w:rsid w:val="00893DD8"/>
    <w:rsid w:val="008948C2"/>
    <w:rsid w:val="008A1110"/>
    <w:rsid w:val="008A152A"/>
    <w:rsid w:val="008A1BF2"/>
    <w:rsid w:val="008A3FA2"/>
    <w:rsid w:val="008A4AD9"/>
    <w:rsid w:val="008A578E"/>
    <w:rsid w:val="008A6021"/>
    <w:rsid w:val="008A6349"/>
    <w:rsid w:val="008A6F75"/>
    <w:rsid w:val="008A6FA1"/>
    <w:rsid w:val="008A76F7"/>
    <w:rsid w:val="008A7F49"/>
    <w:rsid w:val="008B0F52"/>
    <w:rsid w:val="008B1668"/>
    <w:rsid w:val="008B16C9"/>
    <w:rsid w:val="008B17E8"/>
    <w:rsid w:val="008B3466"/>
    <w:rsid w:val="008B346E"/>
    <w:rsid w:val="008B3D06"/>
    <w:rsid w:val="008B43C1"/>
    <w:rsid w:val="008B4435"/>
    <w:rsid w:val="008B7C57"/>
    <w:rsid w:val="008B7FB0"/>
    <w:rsid w:val="008C141F"/>
    <w:rsid w:val="008C1DB1"/>
    <w:rsid w:val="008C241B"/>
    <w:rsid w:val="008C2774"/>
    <w:rsid w:val="008C3E57"/>
    <w:rsid w:val="008C4497"/>
    <w:rsid w:val="008C48BA"/>
    <w:rsid w:val="008C54D7"/>
    <w:rsid w:val="008C62D3"/>
    <w:rsid w:val="008C6497"/>
    <w:rsid w:val="008C66B1"/>
    <w:rsid w:val="008C67B4"/>
    <w:rsid w:val="008C7CCB"/>
    <w:rsid w:val="008D0D5C"/>
    <w:rsid w:val="008D3433"/>
    <w:rsid w:val="008D3C5A"/>
    <w:rsid w:val="008D54FD"/>
    <w:rsid w:val="008D61A2"/>
    <w:rsid w:val="008D7296"/>
    <w:rsid w:val="008E0A0E"/>
    <w:rsid w:val="008E1B6B"/>
    <w:rsid w:val="008E1CE8"/>
    <w:rsid w:val="008E1EA2"/>
    <w:rsid w:val="008E3E6F"/>
    <w:rsid w:val="008E4654"/>
    <w:rsid w:val="008E6448"/>
    <w:rsid w:val="008E68A2"/>
    <w:rsid w:val="008E6A32"/>
    <w:rsid w:val="008F1C93"/>
    <w:rsid w:val="008F1FA0"/>
    <w:rsid w:val="008F276B"/>
    <w:rsid w:val="008F2F2D"/>
    <w:rsid w:val="008F32D1"/>
    <w:rsid w:val="008F6C38"/>
    <w:rsid w:val="008F785A"/>
    <w:rsid w:val="008F7E4B"/>
    <w:rsid w:val="0090023B"/>
    <w:rsid w:val="00900D17"/>
    <w:rsid w:val="00903A04"/>
    <w:rsid w:val="00903D35"/>
    <w:rsid w:val="009046F8"/>
    <w:rsid w:val="0090567F"/>
    <w:rsid w:val="00906D5C"/>
    <w:rsid w:val="00910785"/>
    <w:rsid w:val="00911145"/>
    <w:rsid w:val="009135B7"/>
    <w:rsid w:val="00913EF2"/>
    <w:rsid w:val="0091417C"/>
    <w:rsid w:val="009141BD"/>
    <w:rsid w:val="009149F6"/>
    <w:rsid w:val="00914EB2"/>
    <w:rsid w:val="009159E4"/>
    <w:rsid w:val="00916E5B"/>
    <w:rsid w:val="0091723D"/>
    <w:rsid w:val="0091785D"/>
    <w:rsid w:val="00921A63"/>
    <w:rsid w:val="00923620"/>
    <w:rsid w:val="0092473B"/>
    <w:rsid w:val="009255D4"/>
    <w:rsid w:val="0092572A"/>
    <w:rsid w:val="0092578D"/>
    <w:rsid w:val="009258F2"/>
    <w:rsid w:val="00925A0E"/>
    <w:rsid w:val="00925D1C"/>
    <w:rsid w:val="00927651"/>
    <w:rsid w:val="00927BE3"/>
    <w:rsid w:val="009303FF"/>
    <w:rsid w:val="0093093F"/>
    <w:rsid w:val="00931B24"/>
    <w:rsid w:val="0093311B"/>
    <w:rsid w:val="0093652A"/>
    <w:rsid w:val="00937182"/>
    <w:rsid w:val="00937737"/>
    <w:rsid w:val="00937A9A"/>
    <w:rsid w:val="00940AE1"/>
    <w:rsid w:val="00940AF9"/>
    <w:rsid w:val="00942CF0"/>
    <w:rsid w:val="00944041"/>
    <w:rsid w:val="00945F05"/>
    <w:rsid w:val="009464F2"/>
    <w:rsid w:val="009471D1"/>
    <w:rsid w:val="00951048"/>
    <w:rsid w:val="00952368"/>
    <w:rsid w:val="009531F8"/>
    <w:rsid w:val="00955440"/>
    <w:rsid w:val="009556AD"/>
    <w:rsid w:val="009561BD"/>
    <w:rsid w:val="00956395"/>
    <w:rsid w:val="00956DD1"/>
    <w:rsid w:val="0096004B"/>
    <w:rsid w:val="009605BF"/>
    <w:rsid w:val="0096070D"/>
    <w:rsid w:val="00960DDF"/>
    <w:rsid w:val="0096132D"/>
    <w:rsid w:val="009615A2"/>
    <w:rsid w:val="0096202A"/>
    <w:rsid w:val="0096503F"/>
    <w:rsid w:val="00970136"/>
    <w:rsid w:val="00970DC3"/>
    <w:rsid w:val="009720D2"/>
    <w:rsid w:val="009729BF"/>
    <w:rsid w:val="0097467D"/>
    <w:rsid w:val="00974ABA"/>
    <w:rsid w:val="009751A0"/>
    <w:rsid w:val="009760A6"/>
    <w:rsid w:val="00980FFF"/>
    <w:rsid w:val="00981837"/>
    <w:rsid w:val="00984936"/>
    <w:rsid w:val="00986030"/>
    <w:rsid w:val="009925C7"/>
    <w:rsid w:val="00993EB3"/>
    <w:rsid w:val="00994891"/>
    <w:rsid w:val="00994962"/>
    <w:rsid w:val="0099663E"/>
    <w:rsid w:val="009970BE"/>
    <w:rsid w:val="00997B7A"/>
    <w:rsid w:val="009A0078"/>
    <w:rsid w:val="009A2ACB"/>
    <w:rsid w:val="009A2CAC"/>
    <w:rsid w:val="009A3ABD"/>
    <w:rsid w:val="009A4E71"/>
    <w:rsid w:val="009A6471"/>
    <w:rsid w:val="009A64AA"/>
    <w:rsid w:val="009A6A2D"/>
    <w:rsid w:val="009A6E0A"/>
    <w:rsid w:val="009A73B9"/>
    <w:rsid w:val="009B065A"/>
    <w:rsid w:val="009B168E"/>
    <w:rsid w:val="009B20BB"/>
    <w:rsid w:val="009B2B73"/>
    <w:rsid w:val="009B3575"/>
    <w:rsid w:val="009B42EC"/>
    <w:rsid w:val="009B4BBA"/>
    <w:rsid w:val="009B53A5"/>
    <w:rsid w:val="009B5E9B"/>
    <w:rsid w:val="009B6405"/>
    <w:rsid w:val="009B6426"/>
    <w:rsid w:val="009B74C9"/>
    <w:rsid w:val="009C0AE1"/>
    <w:rsid w:val="009C0C4A"/>
    <w:rsid w:val="009C0C80"/>
    <w:rsid w:val="009C266C"/>
    <w:rsid w:val="009C328C"/>
    <w:rsid w:val="009C35C6"/>
    <w:rsid w:val="009C3BE0"/>
    <w:rsid w:val="009C4AF8"/>
    <w:rsid w:val="009C6551"/>
    <w:rsid w:val="009C69BF"/>
    <w:rsid w:val="009D218F"/>
    <w:rsid w:val="009D2347"/>
    <w:rsid w:val="009D2524"/>
    <w:rsid w:val="009D6252"/>
    <w:rsid w:val="009D7BF2"/>
    <w:rsid w:val="009D7E72"/>
    <w:rsid w:val="009E22C5"/>
    <w:rsid w:val="009E2CF6"/>
    <w:rsid w:val="009E3A19"/>
    <w:rsid w:val="009E53B9"/>
    <w:rsid w:val="009E56CB"/>
    <w:rsid w:val="009E7956"/>
    <w:rsid w:val="009F2443"/>
    <w:rsid w:val="009F2761"/>
    <w:rsid w:val="009F3636"/>
    <w:rsid w:val="009F39AB"/>
    <w:rsid w:val="009F3C6C"/>
    <w:rsid w:val="009F3D2A"/>
    <w:rsid w:val="009F47AD"/>
    <w:rsid w:val="009F4D55"/>
    <w:rsid w:val="009F78F2"/>
    <w:rsid w:val="009F7B6A"/>
    <w:rsid w:val="009F7D1C"/>
    <w:rsid w:val="00A00E8C"/>
    <w:rsid w:val="00A0198D"/>
    <w:rsid w:val="00A01D38"/>
    <w:rsid w:val="00A023DF"/>
    <w:rsid w:val="00A03A8B"/>
    <w:rsid w:val="00A04F4D"/>
    <w:rsid w:val="00A052F0"/>
    <w:rsid w:val="00A05673"/>
    <w:rsid w:val="00A0649B"/>
    <w:rsid w:val="00A06DDC"/>
    <w:rsid w:val="00A1065D"/>
    <w:rsid w:val="00A10695"/>
    <w:rsid w:val="00A10CEC"/>
    <w:rsid w:val="00A123AA"/>
    <w:rsid w:val="00A1249E"/>
    <w:rsid w:val="00A152C4"/>
    <w:rsid w:val="00A15334"/>
    <w:rsid w:val="00A16F64"/>
    <w:rsid w:val="00A20F71"/>
    <w:rsid w:val="00A2259D"/>
    <w:rsid w:val="00A226EA"/>
    <w:rsid w:val="00A22914"/>
    <w:rsid w:val="00A22CEB"/>
    <w:rsid w:val="00A23B93"/>
    <w:rsid w:val="00A24764"/>
    <w:rsid w:val="00A248B7"/>
    <w:rsid w:val="00A25B3E"/>
    <w:rsid w:val="00A260E4"/>
    <w:rsid w:val="00A267CE"/>
    <w:rsid w:val="00A27520"/>
    <w:rsid w:val="00A2778A"/>
    <w:rsid w:val="00A300ED"/>
    <w:rsid w:val="00A30871"/>
    <w:rsid w:val="00A30A0F"/>
    <w:rsid w:val="00A310B4"/>
    <w:rsid w:val="00A333AF"/>
    <w:rsid w:val="00A33564"/>
    <w:rsid w:val="00A34905"/>
    <w:rsid w:val="00A354F4"/>
    <w:rsid w:val="00A35BEF"/>
    <w:rsid w:val="00A35F30"/>
    <w:rsid w:val="00A362C8"/>
    <w:rsid w:val="00A367F4"/>
    <w:rsid w:val="00A37E42"/>
    <w:rsid w:val="00A400AF"/>
    <w:rsid w:val="00A4062A"/>
    <w:rsid w:val="00A40B4F"/>
    <w:rsid w:val="00A4127B"/>
    <w:rsid w:val="00A41336"/>
    <w:rsid w:val="00A431E2"/>
    <w:rsid w:val="00A43308"/>
    <w:rsid w:val="00A436D0"/>
    <w:rsid w:val="00A43B45"/>
    <w:rsid w:val="00A43C2C"/>
    <w:rsid w:val="00A44895"/>
    <w:rsid w:val="00A46866"/>
    <w:rsid w:val="00A474E3"/>
    <w:rsid w:val="00A47FAC"/>
    <w:rsid w:val="00A50791"/>
    <w:rsid w:val="00A51D9B"/>
    <w:rsid w:val="00A51FF2"/>
    <w:rsid w:val="00A52340"/>
    <w:rsid w:val="00A5328E"/>
    <w:rsid w:val="00A535BD"/>
    <w:rsid w:val="00A5415C"/>
    <w:rsid w:val="00A550F1"/>
    <w:rsid w:val="00A560F7"/>
    <w:rsid w:val="00A56645"/>
    <w:rsid w:val="00A568DC"/>
    <w:rsid w:val="00A569A5"/>
    <w:rsid w:val="00A57AD6"/>
    <w:rsid w:val="00A57EF5"/>
    <w:rsid w:val="00A60790"/>
    <w:rsid w:val="00A611B2"/>
    <w:rsid w:val="00A63C96"/>
    <w:rsid w:val="00A6467D"/>
    <w:rsid w:val="00A6542F"/>
    <w:rsid w:val="00A65AFA"/>
    <w:rsid w:val="00A66C4F"/>
    <w:rsid w:val="00A674DF"/>
    <w:rsid w:val="00A70058"/>
    <w:rsid w:val="00A70551"/>
    <w:rsid w:val="00A71C41"/>
    <w:rsid w:val="00A735A3"/>
    <w:rsid w:val="00A73811"/>
    <w:rsid w:val="00A75463"/>
    <w:rsid w:val="00A776CC"/>
    <w:rsid w:val="00A77E2B"/>
    <w:rsid w:val="00A808A8"/>
    <w:rsid w:val="00A82093"/>
    <w:rsid w:val="00A82656"/>
    <w:rsid w:val="00A838B3"/>
    <w:rsid w:val="00A83FFF"/>
    <w:rsid w:val="00A846CA"/>
    <w:rsid w:val="00A8589C"/>
    <w:rsid w:val="00A876B3"/>
    <w:rsid w:val="00A877A0"/>
    <w:rsid w:val="00A87EF4"/>
    <w:rsid w:val="00A91E95"/>
    <w:rsid w:val="00A92B1D"/>
    <w:rsid w:val="00A9467F"/>
    <w:rsid w:val="00A95ABE"/>
    <w:rsid w:val="00A96F19"/>
    <w:rsid w:val="00A97A52"/>
    <w:rsid w:val="00A97CB0"/>
    <w:rsid w:val="00AA007D"/>
    <w:rsid w:val="00AA0831"/>
    <w:rsid w:val="00AA0932"/>
    <w:rsid w:val="00AA0A95"/>
    <w:rsid w:val="00AA1AA1"/>
    <w:rsid w:val="00AA265A"/>
    <w:rsid w:val="00AA2A4E"/>
    <w:rsid w:val="00AA3016"/>
    <w:rsid w:val="00AA32E3"/>
    <w:rsid w:val="00AA5F55"/>
    <w:rsid w:val="00AA5F5C"/>
    <w:rsid w:val="00AB307A"/>
    <w:rsid w:val="00AB377E"/>
    <w:rsid w:val="00AB507F"/>
    <w:rsid w:val="00AB524B"/>
    <w:rsid w:val="00AB5A38"/>
    <w:rsid w:val="00AB5EF2"/>
    <w:rsid w:val="00AB62FD"/>
    <w:rsid w:val="00AC1C3B"/>
    <w:rsid w:val="00AC2095"/>
    <w:rsid w:val="00AC42DF"/>
    <w:rsid w:val="00AC4AD6"/>
    <w:rsid w:val="00AC56D8"/>
    <w:rsid w:val="00AC57A9"/>
    <w:rsid w:val="00AC5AC7"/>
    <w:rsid w:val="00AC6B55"/>
    <w:rsid w:val="00AC6E5E"/>
    <w:rsid w:val="00AC6F3E"/>
    <w:rsid w:val="00AD0BAC"/>
    <w:rsid w:val="00AD0E81"/>
    <w:rsid w:val="00AD2712"/>
    <w:rsid w:val="00AD3C16"/>
    <w:rsid w:val="00AD3C1E"/>
    <w:rsid w:val="00AD427E"/>
    <w:rsid w:val="00AD5BB6"/>
    <w:rsid w:val="00AD5FF2"/>
    <w:rsid w:val="00AD6449"/>
    <w:rsid w:val="00AD6497"/>
    <w:rsid w:val="00AD6AFF"/>
    <w:rsid w:val="00AD75AC"/>
    <w:rsid w:val="00AD76D3"/>
    <w:rsid w:val="00AD77C0"/>
    <w:rsid w:val="00AE0555"/>
    <w:rsid w:val="00AE1E52"/>
    <w:rsid w:val="00AE2565"/>
    <w:rsid w:val="00AE275D"/>
    <w:rsid w:val="00AE32E2"/>
    <w:rsid w:val="00AE479E"/>
    <w:rsid w:val="00AE7D93"/>
    <w:rsid w:val="00AF06BE"/>
    <w:rsid w:val="00AF19EA"/>
    <w:rsid w:val="00AF1C64"/>
    <w:rsid w:val="00AF3ECD"/>
    <w:rsid w:val="00AF6FBF"/>
    <w:rsid w:val="00B02B98"/>
    <w:rsid w:val="00B03270"/>
    <w:rsid w:val="00B051FF"/>
    <w:rsid w:val="00B05CD0"/>
    <w:rsid w:val="00B05D56"/>
    <w:rsid w:val="00B06033"/>
    <w:rsid w:val="00B067F7"/>
    <w:rsid w:val="00B0762C"/>
    <w:rsid w:val="00B10191"/>
    <w:rsid w:val="00B12A4B"/>
    <w:rsid w:val="00B156EE"/>
    <w:rsid w:val="00B160DC"/>
    <w:rsid w:val="00B161B9"/>
    <w:rsid w:val="00B17B50"/>
    <w:rsid w:val="00B21FCB"/>
    <w:rsid w:val="00B22E62"/>
    <w:rsid w:val="00B24329"/>
    <w:rsid w:val="00B24A8B"/>
    <w:rsid w:val="00B24FAB"/>
    <w:rsid w:val="00B26FCB"/>
    <w:rsid w:val="00B273EA"/>
    <w:rsid w:val="00B27DD5"/>
    <w:rsid w:val="00B30343"/>
    <w:rsid w:val="00B31403"/>
    <w:rsid w:val="00B31902"/>
    <w:rsid w:val="00B32269"/>
    <w:rsid w:val="00B3368D"/>
    <w:rsid w:val="00B33EB6"/>
    <w:rsid w:val="00B344FC"/>
    <w:rsid w:val="00B35789"/>
    <w:rsid w:val="00B36777"/>
    <w:rsid w:val="00B40F17"/>
    <w:rsid w:val="00B41696"/>
    <w:rsid w:val="00B419B7"/>
    <w:rsid w:val="00B42323"/>
    <w:rsid w:val="00B433AB"/>
    <w:rsid w:val="00B4390D"/>
    <w:rsid w:val="00B44A02"/>
    <w:rsid w:val="00B44D86"/>
    <w:rsid w:val="00B44ECB"/>
    <w:rsid w:val="00B45136"/>
    <w:rsid w:val="00B45A97"/>
    <w:rsid w:val="00B46126"/>
    <w:rsid w:val="00B47C64"/>
    <w:rsid w:val="00B50044"/>
    <w:rsid w:val="00B5010D"/>
    <w:rsid w:val="00B51500"/>
    <w:rsid w:val="00B52810"/>
    <w:rsid w:val="00B535B9"/>
    <w:rsid w:val="00B537D5"/>
    <w:rsid w:val="00B53861"/>
    <w:rsid w:val="00B53952"/>
    <w:rsid w:val="00B54F84"/>
    <w:rsid w:val="00B55299"/>
    <w:rsid w:val="00B55422"/>
    <w:rsid w:val="00B556A1"/>
    <w:rsid w:val="00B56D1A"/>
    <w:rsid w:val="00B5795B"/>
    <w:rsid w:val="00B61877"/>
    <w:rsid w:val="00B621B5"/>
    <w:rsid w:val="00B629BB"/>
    <w:rsid w:val="00B63A9A"/>
    <w:rsid w:val="00B64331"/>
    <w:rsid w:val="00B65661"/>
    <w:rsid w:val="00B6595F"/>
    <w:rsid w:val="00B663BA"/>
    <w:rsid w:val="00B66827"/>
    <w:rsid w:val="00B67E61"/>
    <w:rsid w:val="00B70AE2"/>
    <w:rsid w:val="00B713C2"/>
    <w:rsid w:val="00B71988"/>
    <w:rsid w:val="00B72082"/>
    <w:rsid w:val="00B72209"/>
    <w:rsid w:val="00B7236C"/>
    <w:rsid w:val="00B723ED"/>
    <w:rsid w:val="00B724AB"/>
    <w:rsid w:val="00B738A6"/>
    <w:rsid w:val="00B74265"/>
    <w:rsid w:val="00B742DC"/>
    <w:rsid w:val="00B755B7"/>
    <w:rsid w:val="00B77488"/>
    <w:rsid w:val="00B802DA"/>
    <w:rsid w:val="00B80999"/>
    <w:rsid w:val="00B80F89"/>
    <w:rsid w:val="00B83891"/>
    <w:rsid w:val="00B8404F"/>
    <w:rsid w:val="00B84CAD"/>
    <w:rsid w:val="00B860DC"/>
    <w:rsid w:val="00B86EB1"/>
    <w:rsid w:val="00B87387"/>
    <w:rsid w:val="00B878F3"/>
    <w:rsid w:val="00B90434"/>
    <w:rsid w:val="00B90724"/>
    <w:rsid w:val="00B90788"/>
    <w:rsid w:val="00B908B8"/>
    <w:rsid w:val="00B918AD"/>
    <w:rsid w:val="00B921B1"/>
    <w:rsid w:val="00B92A89"/>
    <w:rsid w:val="00B95FA6"/>
    <w:rsid w:val="00B963B9"/>
    <w:rsid w:val="00B97305"/>
    <w:rsid w:val="00BA0424"/>
    <w:rsid w:val="00BA0655"/>
    <w:rsid w:val="00BA19B0"/>
    <w:rsid w:val="00BA400B"/>
    <w:rsid w:val="00BA510E"/>
    <w:rsid w:val="00BB01EE"/>
    <w:rsid w:val="00BB0413"/>
    <w:rsid w:val="00BB0B07"/>
    <w:rsid w:val="00BB1A90"/>
    <w:rsid w:val="00BB1C1D"/>
    <w:rsid w:val="00BB2195"/>
    <w:rsid w:val="00BB2883"/>
    <w:rsid w:val="00BB2BED"/>
    <w:rsid w:val="00BB2D7D"/>
    <w:rsid w:val="00BB3EB8"/>
    <w:rsid w:val="00BB4881"/>
    <w:rsid w:val="00BB5449"/>
    <w:rsid w:val="00BB5E43"/>
    <w:rsid w:val="00BB6828"/>
    <w:rsid w:val="00BB6F2B"/>
    <w:rsid w:val="00BB7E3F"/>
    <w:rsid w:val="00BC1CE4"/>
    <w:rsid w:val="00BC3056"/>
    <w:rsid w:val="00BC3E56"/>
    <w:rsid w:val="00BC3F52"/>
    <w:rsid w:val="00BC4D3D"/>
    <w:rsid w:val="00BC5327"/>
    <w:rsid w:val="00BC5B67"/>
    <w:rsid w:val="00BC5F0C"/>
    <w:rsid w:val="00BC72A4"/>
    <w:rsid w:val="00BC7FC6"/>
    <w:rsid w:val="00BD05EE"/>
    <w:rsid w:val="00BD32D2"/>
    <w:rsid w:val="00BD36C7"/>
    <w:rsid w:val="00BD4EC9"/>
    <w:rsid w:val="00BD4F6D"/>
    <w:rsid w:val="00BD51DB"/>
    <w:rsid w:val="00BD59AA"/>
    <w:rsid w:val="00BD5B87"/>
    <w:rsid w:val="00BD66EE"/>
    <w:rsid w:val="00BD68AC"/>
    <w:rsid w:val="00BD703A"/>
    <w:rsid w:val="00BE1253"/>
    <w:rsid w:val="00BE14DC"/>
    <w:rsid w:val="00BE2496"/>
    <w:rsid w:val="00BE35D4"/>
    <w:rsid w:val="00BE44BC"/>
    <w:rsid w:val="00BE4D1C"/>
    <w:rsid w:val="00BE51DA"/>
    <w:rsid w:val="00BE5A76"/>
    <w:rsid w:val="00BE5A96"/>
    <w:rsid w:val="00BE5FF3"/>
    <w:rsid w:val="00BE60AB"/>
    <w:rsid w:val="00BE62D2"/>
    <w:rsid w:val="00BE62FC"/>
    <w:rsid w:val="00BE7672"/>
    <w:rsid w:val="00BE797E"/>
    <w:rsid w:val="00BF04A2"/>
    <w:rsid w:val="00BF0F8E"/>
    <w:rsid w:val="00BF10B0"/>
    <w:rsid w:val="00BF17CE"/>
    <w:rsid w:val="00BF5891"/>
    <w:rsid w:val="00BF5BF2"/>
    <w:rsid w:val="00BF6523"/>
    <w:rsid w:val="00BF6940"/>
    <w:rsid w:val="00BF75D8"/>
    <w:rsid w:val="00BF7D2F"/>
    <w:rsid w:val="00C000D5"/>
    <w:rsid w:val="00C0111B"/>
    <w:rsid w:val="00C01AA4"/>
    <w:rsid w:val="00C02CF6"/>
    <w:rsid w:val="00C03834"/>
    <w:rsid w:val="00C0383C"/>
    <w:rsid w:val="00C03F33"/>
    <w:rsid w:val="00C0504E"/>
    <w:rsid w:val="00C07AC8"/>
    <w:rsid w:val="00C07D48"/>
    <w:rsid w:val="00C07E40"/>
    <w:rsid w:val="00C1170A"/>
    <w:rsid w:val="00C11923"/>
    <w:rsid w:val="00C123E4"/>
    <w:rsid w:val="00C14815"/>
    <w:rsid w:val="00C14AFF"/>
    <w:rsid w:val="00C14BE6"/>
    <w:rsid w:val="00C1539F"/>
    <w:rsid w:val="00C156FD"/>
    <w:rsid w:val="00C1573F"/>
    <w:rsid w:val="00C15E6D"/>
    <w:rsid w:val="00C16A50"/>
    <w:rsid w:val="00C175C9"/>
    <w:rsid w:val="00C20380"/>
    <w:rsid w:val="00C20C30"/>
    <w:rsid w:val="00C2167F"/>
    <w:rsid w:val="00C21B39"/>
    <w:rsid w:val="00C232EA"/>
    <w:rsid w:val="00C23D1A"/>
    <w:rsid w:val="00C23FEC"/>
    <w:rsid w:val="00C25A16"/>
    <w:rsid w:val="00C263D8"/>
    <w:rsid w:val="00C26401"/>
    <w:rsid w:val="00C272E9"/>
    <w:rsid w:val="00C27B7B"/>
    <w:rsid w:val="00C27DD6"/>
    <w:rsid w:val="00C302EF"/>
    <w:rsid w:val="00C3113B"/>
    <w:rsid w:val="00C31185"/>
    <w:rsid w:val="00C31FF5"/>
    <w:rsid w:val="00C32294"/>
    <w:rsid w:val="00C3272D"/>
    <w:rsid w:val="00C32CF7"/>
    <w:rsid w:val="00C32F39"/>
    <w:rsid w:val="00C34AAB"/>
    <w:rsid w:val="00C34BF3"/>
    <w:rsid w:val="00C34C02"/>
    <w:rsid w:val="00C37240"/>
    <w:rsid w:val="00C404F6"/>
    <w:rsid w:val="00C40B4B"/>
    <w:rsid w:val="00C413FC"/>
    <w:rsid w:val="00C41CA3"/>
    <w:rsid w:val="00C41E5A"/>
    <w:rsid w:val="00C41F65"/>
    <w:rsid w:val="00C473CB"/>
    <w:rsid w:val="00C500F1"/>
    <w:rsid w:val="00C51602"/>
    <w:rsid w:val="00C519EB"/>
    <w:rsid w:val="00C5231B"/>
    <w:rsid w:val="00C5323C"/>
    <w:rsid w:val="00C5388E"/>
    <w:rsid w:val="00C5433E"/>
    <w:rsid w:val="00C54921"/>
    <w:rsid w:val="00C55CE7"/>
    <w:rsid w:val="00C571B6"/>
    <w:rsid w:val="00C57245"/>
    <w:rsid w:val="00C57C6B"/>
    <w:rsid w:val="00C609CA"/>
    <w:rsid w:val="00C618F8"/>
    <w:rsid w:val="00C619F0"/>
    <w:rsid w:val="00C625C6"/>
    <w:rsid w:val="00C6265D"/>
    <w:rsid w:val="00C62DE3"/>
    <w:rsid w:val="00C63859"/>
    <w:rsid w:val="00C63F2F"/>
    <w:rsid w:val="00C641EC"/>
    <w:rsid w:val="00C64590"/>
    <w:rsid w:val="00C65371"/>
    <w:rsid w:val="00C65E78"/>
    <w:rsid w:val="00C661C5"/>
    <w:rsid w:val="00C67845"/>
    <w:rsid w:val="00C70994"/>
    <w:rsid w:val="00C70A9A"/>
    <w:rsid w:val="00C70AE9"/>
    <w:rsid w:val="00C70B26"/>
    <w:rsid w:val="00C70C77"/>
    <w:rsid w:val="00C70DC7"/>
    <w:rsid w:val="00C71C5F"/>
    <w:rsid w:val="00C71D7B"/>
    <w:rsid w:val="00C71E83"/>
    <w:rsid w:val="00C72583"/>
    <w:rsid w:val="00C72A4F"/>
    <w:rsid w:val="00C7331F"/>
    <w:rsid w:val="00C7475E"/>
    <w:rsid w:val="00C74C17"/>
    <w:rsid w:val="00C74FBA"/>
    <w:rsid w:val="00C75029"/>
    <w:rsid w:val="00C75555"/>
    <w:rsid w:val="00C75B0C"/>
    <w:rsid w:val="00C75DF7"/>
    <w:rsid w:val="00C7757D"/>
    <w:rsid w:val="00C827A5"/>
    <w:rsid w:val="00C82AAB"/>
    <w:rsid w:val="00C84D0B"/>
    <w:rsid w:val="00C85486"/>
    <w:rsid w:val="00C8660E"/>
    <w:rsid w:val="00C86957"/>
    <w:rsid w:val="00C86B62"/>
    <w:rsid w:val="00C93892"/>
    <w:rsid w:val="00C949FA"/>
    <w:rsid w:val="00C95223"/>
    <w:rsid w:val="00C95550"/>
    <w:rsid w:val="00C9620D"/>
    <w:rsid w:val="00CA0FC7"/>
    <w:rsid w:val="00CA100F"/>
    <w:rsid w:val="00CA1F39"/>
    <w:rsid w:val="00CA339F"/>
    <w:rsid w:val="00CA45EF"/>
    <w:rsid w:val="00CA6721"/>
    <w:rsid w:val="00CA6CF8"/>
    <w:rsid w:val="00CA6E15"/>
    <w:rsid w:val="00CA7047"/>
    <w:rsid w:val="00CA7B7F"/>
    <w:rsid w:val="00CA7DE0"/>
    <w:rsid w:val="00CA7F48"/>
    <w:rsid w:val="00CB006B"/>
    <w:rsid w:val="00CB09E5"/>
    <w:rsid w:val="00CB0CF0"/>
    <w:rsid w:val="00CB1A91"/>
    <w:rsid w:val="00CB2F3D"/>
    <w:rsid w:val="00CB5043"/>
    <w:rsid w:val="00CB506B"/>
    <w:rsid w:val="00CB681A"/>
    <w:rsid w:val="00CC03CC"/>
    <w:rsid w:val="00CC04A1"/>
    <w:rsid w:val="00CC0B8D"/>
    <w:rsid w:val="00CC17A5"/>
    <w:rsid w:val="00CC1A4D"/>
    <w:rsid w:val="00CC1F7E"/>
    <w:rsid w:val="00CC2E45"/>
    <w:rsid w:val="00CC2F77"/>
    <w:rsid w:val="00CC31CB"/>
    <w:rsid w:val="00CC448B"/>
    <w:rsid w:val="00CC5259"/>
    <w:rsid w:val="00CC57D0"/>
    <w:rsid w:val="00CC5885"/>
    <w:rsid w:val="00CC60BE"/>
    <w:rsid w:val="00CC61E0"/>
    <w:rsid w:val="00CD09ED"/>
    <w:rsid w:val="00CD0CB3"/>
    <w:rsid w:val="00CD2FEA"/>
    <w:rsid w:val="00CD3DE9"/>
    <w:rsid w:val="00CD499F"/>
    <w:rsid w:val="00CD4F6A"/>
    <w:rsid w:val="00CD53E3"/>
    <w:rsid w:val="00CD5920"/>
    <w:rsid w:val="00CD5ABC"/>
    <w:rsid w:val="00CD6446"/>
    <w:rsid w:val="00CD6E6A"/>
    <w:rsid w:val="00CE2E44"/>
    <w:rsid w:val="00CE35CE"/>
    <w:rsid w:val="00CE3CCD"/>
    <w:rsid w:val="00CE4DF4"/>
    <w:rsid w:val="00CE6398"/>
    <w:rsid w:val="00CE64C0"/>
    <w:rsid w:val="00CE6720"/>
    <w:rsid w:val="00CE7408"/>
    <w:rsid w:val="00CF0432"/>
    <w:rsid w:val="00CF1168"/>
    <w:rsid w:val="00CF1772"/>
    <w:rsid w:val="00CF282B"/>
    <w:rsid w:val="00CF37AF"/>
    <w:rsid w:val="00CF3E55"/>
    <w:rsid w:val="00CF48A3"/>
    <w:rsid w:val="00CF5AC0"/>
    <w:rsid w:val="00CF63AA"/>
    <w:rsid w:val="00CF68E4"/>
    <w:rsid w:val="00CF68FE"/>
    <w:rsid w:val="00CF6B5C"/>
    <w:rsid w:val="00CF6BCF"/>
    <w:rsid w:val="00CF6C43"/>
    <w:rsid w:val="00CF7561"/>
    <w:rsid w:val="00D01914"/>
    <w:rsid w:val="00D0218A"/>
    <w:rsid w:val="00D027E8"/>
    <w:rsid w:val="00D029C7"/>
    <w:rsid w:val="00D03F00"/>
    <w:rsid w:val="00D046B0"/>
    <w:rsid w:val="00D0639A"/>
    <w:rsid w:val="00D066BA"/>
    <w:rsid w:val="00D066D0"/>
    <w:rsid w:val="00D107E9"/>
    <w:rsid w:val="00D15A72"/>
    <w:rsid w:val="00D16442"/>
    <w:rsid w:val="00D16938"/>
    <w:rsid w:val="00D16B98"/>
    <w:rsid w:val="00D16E81"/>
    <w:rsid w:val="00D20225"/>
    <w:rsid w:val="00D217B5"/>
    <w:rsid w:val="00D21D62"/>
    <w:rsid w:val="00D21EAE"/>
    <w:rsid w:val="00D222A6"/>
    <w:rsid w:val="00D22526"/>
    <w:rsid w:val="00D225C1"/>
    <w:rsid w:val="00D24EAF"/>
    <w:rsid w:val="00D255C2"/>
    <w:rsid w:val="00D25F49"/>
    <w:rsid w:val="00D2693D"/>
    <w:rsid w:val="00D27F48"/>
    <w:rsid w:val="00D306ED"/>
    <w:rsid w:val="00D306F6"/>
    <w:rsid w:val="00D31688"/>
    <w:rsid w:val="00D31905"/>
    <w:rsid w:val="00D324FA"/>
    <w:rsid w:val="00D3297C"/>
    <w:rsid w:val="00D32BD5"/>
    <w:rsid w:val="00D32FE3"/>
    <w:rsid w:val="00D33D8E"/>
    <w:rsid w:val="00D34061"/>
    <w:rsid w:val="00D356B1"/>
    <w:rsid w:val="00D36C4D"/>
    <w:rsid w:val="00D37116"/>
    <w:rsid w:val="00D378B8"/>
    <w:rsid w:val="00D37F24"/>
    <w:rsid w:val="00D4084E"/>
    <w:rsid w:val="00D41072"/>
    <w:rsid w:val="00D4231A"/>
    <w:rsid w:val="00D425F5"/>
    <w:rsid w:val="00D454B2"/>
    <w:rsid w:val="00D509E0"/>
    <w:rsid w:val="00D50BDF"/>
    <w:rsid w:val="00D517E5"/>
    <w:rsid w:val="00D52B5A"/>
    <w:rsid w:val="00D54882"/>
    <w:rsid w:val="00D54A76"/>
    <w:rsid w:val="00D54AE0"/>
    <w:rsid w:val="00D54D74"/>
    <w:rsid w:val="00D54F0A"/>
    <w:rsid w:val="00D566CD"/>
    <w:rsid w:val="00D568FF"/>
    <w:rsid w:val="00D60223"/>
    <w:rsid w:val="00D609B9"/>
    <w:rsid w:val="00D6144D"/>
    <w:rsid w:val="00D61570"/>
    <w:rsid w:val="00D61761"/>
    <w:rsid w:val="00D61D09"/>
    <w:rsid w:val="00D61D32"/>
    <w:rsid w:val="00D61D95"/>
    <w:rsid w:val="00D61EFF"/>
    <w:rsid w:val="00D63162"/>
    <w:rsid w:val="00D63EDB"/>
    <w:rsid w:val="00D64D13"/>
    <w:rsid w:val="00D67661"/>
    <w:rsid w:val="00D67A78"/>
    <w:rsid w:val="00D714AE"/>
    <w:rsid w:val="00D7251B"/>
    <w:rsid w:val="00D7275B"/>
    <w:rsid w:val="00D72C79"/>
    <w:rsid w:val="00D73E40"/>
    <w:rsid w:val="00D74377"/>
    <w:rsid w:val="00D74B1B"/>
    <w:rsid w:val="00D7516D"/>
    <w:rsid w:val="00D75AF6"/>
    <w:rsid w:val="00D77DA0"/>
    <w:rsid w:val="00D77E5D"/>
    <w:rsid w:val="00D77EF7"/>
    <w:rsid w:val="00D80AF4"/>
    <w:rsid w:val="00D81E9F"/>
    <w:rsid w:val="00D84BFF"/>
    <w:rsid w:val="00D84C9A"/>
    <w:rsid w:val="00D856E2"/>
    <w:rsid w:val="00D869B7"/>
    <w:rsid w:val="00D90194"/>
    <w:rsid w:val="00D908C4"/>
    <w:rsid w:val="00D90ABA"/>
    <w:rsid w:val="00D9159A"/>
    <w:rsid w:val="00D91B63"/>
    <w:rsid w:val="00D923AE"/>
    <w:rsid w:val="00D926AE"/>
    <w:rsid w:val="00D933A1"/>
    <w:rsid w:val="00D94A90"/>
    <w:rsid w:val="00D9534C"/>
    <w:rsid w:val="00D96089"/>
    <w:rsid w:val="00D96F79"/>
    <w:rsid w:val="00D97B0B"/>
    <w:rsid w:val="00D97B1A"/>
    <w:rsid w:val="00D97B54"/>
    <w:rsid w:val="00DA32D6"/>
    <w:rsid w:val="00DA378F"/>
    <w:rsid w:val="00DA449D"/>
    <w:rsid w:val="00DA7A1E"/>
    <w:rsid w:val="00DB0023"/>
    <w:rsid w:val="00DB0E47"/>
    <w:rsid w:val="00DB1A6A"/>
    <w:rsid w:val="00DB1F08"/>
    <w:rsid w:val="00DB20E0"/>
    <w:rsid w:val="00DB263A"/>
    <w:rsid w:val="00DB270B"/>
    <w:rsid w:val="00DB2AC4"/>
    <w:rsid w:val="00DB2FE6"/>
    <w:rsid w:val="00DB34F4"/>
    <w:rsid w:val="00DB3B77"/>
    <w:rsid w:val="00DB4726"/>
    <w:rsid w:val="00DB4C26"/>
    <w:rsid w:val="00DB585C"/>
    <w:rsid w:val="00DB668B"/>
    <w:rsid w:val="00DB67D7"/>
    <w:rsid w:val="00DB6AAF"/>
    <w:rsid w:val="00DB73F4"/>
    <w:rsid w:val="00DB76C7"/>
    <w:rsid w:val="00DB76D0"/>
    <w:rsid w:val="00DC066F"/>
    <w:rsid w:val="00DC0DD2"/>
    <w:rsid w:val="00DC18E2"/>
    <w:rsid w:val="00DC2DE3"/>
    <w:rsid w:val="00DC4B67"/>
    <w:rsid w:val="00DC4C32"/>
    <w:rsid w:val="00DC524A"/>
    <w:rsid w:val="00DC5C48"/>
    <w:rsid w:val="00DC6FB9"/>
    <w:rsid w:val="00DC7856"/>
    <w:rsid w:val="00DD14B8"/>
    <w:rsid w:val="00DD1694"/>
    <w:rsid w:val="00DD3462"/>
    <w:rsid w:val="00DD59E8"/>
    <w:rsid w:val="00DD69B3"/>
    <w:rsid w:val="00DD7E8B"/>
    <w:rsid w:val="00DE03A6"/>
    <w:rsid w:val="00DE0809"/>
    <w:rsid w:val="00DE123C"/>
    <w:rsid w:val="00DE3311"/>
    <w:rsid w:val="00DE3C6A"/>
    <w:rsid w:val="00DE4178"/>
    <w:rsid w:val="00DE43BA"/>
    <w:rsid w:val="00DE71C1"/>
    <w:rsid w:val="00DE77D0"/>
    <w:rsid w:val="00DF0565"/>
    <w:rsid w:val="00DF1990"/>
    <w:rsid w:val="00DF2A04"/>
    <w:rsid w:val="00DF33CC"/>
    <w:rsid w:val="00DF35F8"/>
    <w:rsid w:val="00DF37EA"/>
    <w:rsid w:val="00DF3F5A"/>
    <w:rsid w:val="00DF4A29"/>
    <w:rsid w:val="00DF4F59"/>
    <w:rsid w:val="00DF5F10"/>
    <w:rsid w:val="00DF6A81"/>
    <w:rsid w:val="00DF7167"/>
    <w:rsid w:val="00DF7394"/>
    <w:rsid w:val="00E00638"/>
    <w:rsid w:val="00E01240"/>
    <w:rsid w:val="00E01D1E"/>
    <w:rsid w:val="00E023AF"/>
    <w:rsid w:val="00E03F99"/>
    <w:rsid w:val="00E0451B"/>
    <w:rsid w:val="00E04544"/>
    <w:rsid w:val="00E05042"/>
    <w:rsid w:val="00E057BF"/>
    <w:rsid w:val="00E059CF"/>
    <w:rsid w:val="00E06FD8"/>
    <w:rsid w:val="00E07B3D"/>
    <w:rsid w:val="00E1002A"/>
    <w:rsid w:val="00E12F8B"/>
    <w:rsid w:val="00E12FC2"/>
    <w:rsid w:val="00E13B63"/>
    <w:rsid w:val="00E14B1F"/>
    <w:rsid w:val="00E14EDB"/>
    <w:rsid w:val="00E15694"/>
    <w:rsid w:val="00E2007F"/>
    <w:rsid w:val="00E2011B"/>
    <w:rsid w:val="00E20E0B"/>
    <w:rsid w:val="00E21138"/>
    <w:rsid w:val="00E21150"/>
    <w:rsid w:val="00E21497"/>
    <w:rsid w:val="00E21F65"/>
    <w:rsid w:val="00E235C1"/>
    <w:rsid w:val="00E2480D"/>
    <w:rsid w:val="00E2501E"/>
    <w:rsid w:val="00E26105"/>
    <w:rsid w:val="00E2733D"/>
    <w:rsid w:val="00E27580"/>
    <w:rsid w:val="00E27FB0"/>
    <w:rsid w:val="00E309D9"/>
    <w:rsid w:val="00E30A01"/>
    <w:rsid w:val="00E30B72"/>
    <w:rsid w:val="00E31862"/>
    <w:rsid w:val="00E31C52"/>
    <w:rsid w:val="00E31D03"/>
    <w:rsid w:val="00E3273C"/>
    <w:rsid w:val="00E32F05"/>
    <w:rsid w:val="00E345B3"/>
    <w:rsid w:val="00E355E9"/>
    <w:rsid w:val="00E36094"/>
    <w:rsid w:val="00E4304F"/>
    <w:rsid w:val="00E45208"/>
    <w:rsid w:val="00E465E4"/>
    <w:rsid w:val="00E46AF1"/>
    <w:rsid w:val="00E47697"/>
    <w:rsid w:val="00E479B8"/>
    <w:rsid w:val="00E47A6A"/>
    <w:rsid w:val="00E50004"/>
    <w:rsid w:val="00E51BFB"/>
    <w:rsid w:val="00E51EDA"/>
    <w:rsid w:val="00E52935"/>
    <w:rsid w:val="00E5304D"/>
    <w:rsid w:val="00E53969"/>
    <w:rsid w:val="00E53EBF"/>
    <w:rsid w:val="00E5488B"/>
    <w:rsid w:val="00E5539A"/>
    <w:rsid w:val="00E564F6"/>
    <w:rsid w:val="00E5665F"/>
    <w:rsid w:val="00E56DC1"/>
    <w:rsid w:val="00E57485"/>
    <w:rsid w:val="00E576AD"/>
    <w:rsid w:val="00E57C83"/>
    <w:rsid w:val="00E60321"/>
    <w:rsid w:val="00E60A69"/>
    <w:rsid w:val="00E60CD8"/>
    <w:rsid w:val="00E6146A"/>
    <w:rsid w:val="00E615CA"/>
    <w:rsid w:val="00E630E8"/>
    <w:rsid w:val="00E63B21"/>
    <w:rsid w:val="00E63EA2"/>
    <w:rsid w:val="00E647CF"/>
    <w:rsid w:val="00E65BCD"/>
    <w:rsid w:val="00E71202"/>
    <w:rsid w:val="00E74C92"/>
    <w:rsid w:val="00E75BA9"/>
    <w:rsid w:val="00E76428"/>
    <w:rsid w:val="00E772D8"/>
    <w:rsid w:val="00E77ECD"/>
    <w:rsid w:val="00E80181"/>
    <w:rsid w:val="00E81D90"/>
    <w:rsid w:val="00E81DB6"/>
    <w:rsid w:val="00E82699"/>
    <w:rsid w:val="00E83E7A"/>
    <w:rsid w:val="00E84252"/>
    <w:rsid w:val="00E857E4"/>
    <w:rsid w:val="00E858AD"/>
    <w:rsid w:val="00E85EC7"/>
    <w:rsid w:val="00E86319"/>
    <w:rsid w:val="00E87A50"/>
    <w:rsid w:val="00E908C9"/>
    <w:rsid w:val="00E92A83"/>
    <w:rsid w:val="00E92FC4"/>
    <w:rsid w:val="00E94BCD"/>
    <w:rsid w:val="00E94F9A"/>
    <w:rsid w:val="00E960A8"/>
    <w:rsid w:val="00E96B1E"/>
    <w:rsid w:val="00E96E33"/>
    <w:rsid w:val="00EA01B3"/>
    <w:rsid w:val="00EA0435"/>
    <w:rsid w:val="00EA13B0"/>
    <w:rsid w:val="00EA245F"/>
    <w:rsid w:val="00EA286C"/>
    <w:rsid w:val="00EA28FC"/>
    <w:rsid w:val="00EA42B7"/>
    <w:rsid w:val="00EA46EA"/>
    <w:rsid w:val="00EA4939"/>
    <w:rsid w:val="00EA511A"/>
    <w:rsid w:val="00EA67EC"/>
    <w:rsid w:val="00EB0F45"/>
    <w:rsid w:val="00EB28C7"/>
    <w:rsid w:val="00EB38E6"/>
    <w:rsid w:val="00EB3EBB"/>
    <w:rsid w:val="00EB4900"/>
    <w:rsid w:val="00EB4A12"/>
    <w:rsid w:val="00EB583B"/>
    <w:rsid w:val="00EB600C"/>
    <w:rsid w:val="00EB6C5E"/>
    <w:rsid w:val="00EB6C71"/>
    <w:rsid w:val="00EB6E64"/>
    <w:rsid w:val="00EB73D2"/>
    <w:rsid w:val="00EB7928"/>
    <w:rsid w:val="00EB7E43"/>
    <w:rsid w:val="00EC0278"/>
    <w:rsid w:val="00EC0330"/>
    <w:rsid w:val="00EC075D"/>
    <w:rsid w:val="00EC1669"/>
    <w:rsid w:val="00EC2CB5"/>
    <w:rsid w:val="00EC3625"/>
    <w:rsid w:val="00EC60E8"/>
    <w:rsid w:val="00EC6BC1"/>
    <w:rsid w:val="00ED0676"/>
    <w:rsid w:val="00ED0BDB"/>
    <w:rsid w:val="00ED0E2A"/>
    <w:rsid w:val="00ED1FD5"/>
    <w:rsid w:val="00ED23EA"/>
    <w:rsid w:val="00ED3B61"/>
    <w:rsid w:val="00ED443C"/>
    <w:rsid w:val="00ED489D"/>
    <w:rsid w:val="00ED5768"/>
    <w:rsid w:val="00ED6492"/>
    <w:rsid w:val="00ED6F62"/>
    <w:rsid w:val="00ED776C"/>
    <w:rsid w:val="00ED79CD"/>
    <w:rsid w:val="00ED7A13"/>
    <w:rsid w:val="00EE143A"/>
    <w:rsid w:val="00EE1BE7"/>
    <w:rsid w:val="00EE20E6"/>
    <w:rsid w:val="00EE245B"/>
    <w:rsid w:val="00EE3B4E"/>
    <w:rsid w:val="00EE3E89"/>
    <w:rsid w:val="00EE417C"/>
    <w:rsid w:val="00EE424E"/>
    <w:rsid w:val="00EE5125"/>
    <w:rsid w:val="00EE564C"/>
    <w:rsid w:val="00EE5E20"/>
    <w:rsid w:val="00EE5FAD"/>
    <w:rsid w:val="00EE6CD4"/>
    <w:rsid w:val="00EE7886"/>
    <w:rsid w:val="00EF1F0E"/>
    <w:rsid w:val="00EF301E"/>
    <w:rsid w:val="00EF382B"/>
    <w:rsid w:val="00EF3C2D"/>
    <w:rsid w:val="00EF5BA8"/>
    <w:rsid w:val="00EF5C43"/>
    <w:rsid w:val="00EF5C88"/>
    <w:rsid w:val="00EF6ACC"/>
    <w:rsid w:val="00EF6AEF"/>
    <w:rsid w:val="00F00E7F"/>
    <w:rsid w:val="00F01632"/>
    <w:rsid w:val="00F032AA"/>
    <w:rsid w:val="00F03C63"/>
    <w:rsid w:val="00F046F8"/>
    <w:rsid w:val="00F04E9E"/>
    <w:rsid w:val="00F0526A"/>
    <w:rsid w:val="00F058C3"/>
    <w:rsid w:val="00F05A05"/>
    <w:rsid w:val="00F06057"/>
    <w:rsid w:val="00F06B82"/>
    <w:rsid w:val="00F06D9D"/>
    <w:rsid w:val="00F104FA"/>
    <w:rsid w:val="00F127B5"/>
    <w:rsid w:val="00F12E27"/>
    <w:rsid w:val="00F1362D"/>
    <w:rsid w:val="00F13C5F"/>
    <w:rsid w:val="00F14262"/>
    <w:rsid w:val="00F15406"/>
    <w:rsid w:val="00F173C0"/>
    <w:rsid w:val="00F23A2C"/>
    <w:rsid w:val="00F26FD3"/>
    <w:rsid w:val="00F2771C"/>
    <w:rsid w:val="00F30F6E"/>
    <w:rsid w:val="00F3119C"/>
    <w:rsid w:val="00F3123A"/>
    <w:rsid w:val="00F343BE"/>
    <w:rsid w:val="00F3557A"/>
    <w:rsid w:val="00F3583A"/>
    <w:rsid w:val="00F358B0"/>
    <w:rsid w:val="00F366DD"/>
    <w:rsid w:val="00F375B1"/>
    <w:rsid w:val="00F400FD"/>
    <w:rsid w:val="00F402ED"/>
    <w:rsid w:val="00F4039D"/>
    <w:rsid w:val="00F41471"/>
    <w:rsid w:val="00F4308F"/>
    <w:rsid w:val="00F43F84"/>
    <w:rsid w:val="00F445A1"/>
    <w:rsid w:val="00F4496C"/>
    <w:rsid w:val="00F44C2C"/>
    <w:rsid w:val="00F453EB"/>
    <w:rsid w:val="00F46D30"/>
    <w:rsid w:val="00F473FC"/>
    <w:rsid w:val="00F47AF9"/>
    <w:rsid w:val="00F47BBC"/>
    <w:rsid w:val="00F47EA3"/>
    <w:rsid w:val="00F5065A"/>
    <w:rsid w:val="00F511E6"/>
    <w:rsid w:val="00F51985"/>
    <w:rsid w:val="00F51ACA"/>
    <w:rsid w:val="00F51EE5"/>
    <w:rsid w:val="00F527F2"/>
    <w:rsid w:val="00F543A9"/>
    <w:rsid w:val="00F56950"/>
    <w:rsid w:val="00F60933"/>
    <w:rsid w:val="00F61B11"/>
    <w:rsid w:val="00F61D39"/>
    <w:rsid w:val="00F62089"/>
    <w:rsid w:val="00F637AB"/>
    <w:rsid w:val="00F63DCF"/>
    <w:rsid w:val="00F64D95"/>
    <w:rsid w:val="00F6506F"/>
    <w:rsid w:val="00F65550"/>
    <w:rsid w:val="00F656BE"/>
    <w:rsid w:val="00F65A48"/>
    <w:rsid w:val="00F673DF"/>
    <w:rsid w:val="00F70B95"/>
    <w:rsid w:val="00F71A48"/>
    <w:rsid w:val="00F722B7"/>
    <w:rsid w:val="00F7259B"/>
    <w:rsid w:val="00F73719"/>
    <w:rsid w:val="00F7380D"/>
    <w:rsid w:val="00F7522D"/>
    <w:rsid w:val="00F75E9E"/>
    <w:rsid w:val="00F7638F"/>
    <w:rsid w:val="00F764F8"/>
    <w:rsid w:val="00F77700"/>
    <w:rsid w:val="00F7787B"/>
    <w:rsid w:val="00F808A5"/>
    <w:rsid w:val="00F81641"/>
    <w:rsid w:val="00F81CDC"/>
    <w:rsid w:val="00F8305B"/>
    <w:rsid w:val="00F83074"/>
    <w:rsid w:val="00F837B0"/>
    <w:rsid w:val="00F8651F"/>
    <w:rsid w:val="00F874D5"/>
    <w:rsid w:val="00F909E2"/>
    <w:rsid w:val="00F9124A"/>
    <w:rsid w:val="00F91528"/>
    <w:rsid w:val="00F92B8A"/>
    <w:rsid w:val="00F92C5E"/>
    <w:rsid w:val="00F93825"/>
    <w:rsid w:val="00F93C09"/>
    <w:rsid w:val="00F9635F"/>
    <w:rsid w:val="00F96CCA"/>
    <w:rsid w:val="00F96F8B"/>
    <w:rsid w:val="00F97381"/>
    <w:rsid w:val="00F97E7E"/>
    <w:rsid w:val="00FA0A1C"/>
    <w:rsid w:val="00FA1211"/>
    <w:rsid w:val="00FA2139"/>
    <w:rsid w:val="00FA35F7"/>
    <w:rsid w:val="00FA4C1A"/>
    <w:rsid w:val="00FA55AE"/>
    <w:rsid w:val="00FA6308"/>
    <w:rsid w:val="00FA6CD3"/>
    <w:rsid w:val="00FA7A99"/>
    <w:rsid w:val="00FB0012"/>
    <w:rsid w:val="00FB00DC"/>
    <w:rsid w:val="00FB0519"/>
    <w:rsid w:val="00FB193A"/>
    <w:rsid w:val="00FB4739"/>
    <w:rsid w:val="00FB521E"/>
    <w:rsid w:val="00FB7845"/>
    <w:rsid w:val="00FC109B"/>
    <w:rsid w:val="00FC2A6D"/>
    <w:rsid w:val="00FC6988"/>
    <w:rsid w:val="00FC7B2E"/>
    <w:rsid w:val="00FD1507"/>
    <w:rsid w:val="00FD202C"/>
    <w:rsid w:val="00FD32D9"/>
    <w:rsid w:val="00FD3363"/>
    <w:rsid w:val="00FD36BD"/>
    <w:rsid w:val="00FD3907"/>
    <w:rsid w:val="00FD399F"/>
    <w:rsid w:val="00FD3DF4"/>
    <w:rsid w:val="00FD463E"/>
    <w:rsid w:val="00FD6020"/>
    <w:rsid w:val="00FD639F"/>
    <w:rsid w:val="00FD6DB7"/>
    <w:rsid w:val="00FD76E8"/>
    <w:rsid w:val="00FE0E91"/>
    <w:rsid w:val="00FE1945"/>
    <w:rsid w:val="00FE2DA1"/>
    <w:rsid w:val="00FE437F"/>
    <w:rsid w:val="00FE5A55"/>
    <w:rsid w:val="00FE5F7D"/>
    <w:rsid w:val="00FE633B"/>
    <w:rsid w:val="00FE6452"/>
    <w:rsid w:val="00FE7E63"/>
    <w:rsid w:val="00FF0545"/>
    <w:rsid w:val="00FF0F07"/>
    <w:rsid w:val="00FF1450"/>
    <w:rsid w:val="00FF1D51"/>
    <w:rsid w:val="00FF303E"/>
    <w:rsid w:val="00FF30EF"/>
    <w:rsid w:val="00FF3453"/>
    <w:rsid w:val="00FF3AF5"/>
    <w:rsid w:val="00FF4581"/>
    <w:rsid w:val="00FF4930"/>
    <w:rsid w:val="00FF4DC3"/>
    <w:rsid w:val="00FF6268"/>
    <w:rsid w:val="00FF658F"/>
    <w:rsid w:val="00FF66B1"/>
    <w:rsid w:val="00FF70FB"/>
    <w:rsid w:val="00FF71B8"/>
    <w:rsid w:val="00FF7323"/>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5">
    <w:name w:val="Body Text"/>
    <w:basedOn w:val="a"/>
    <w:link w:val="a6"/>
    <w:uiPriority w:val="99"/>
    <w:unhideWhenUsed/>
    <w:rsid w:val="00442348"/>
    <w:pPr>
      <w:spacing w:after="0" w:line="240" w:lineRule="auto"/>
      <w:jc w:val="both"/>
    </w:pPr>
    <w:rPr>
      <w:rFonts w:ascii="Times New Roman" w:hAnsi="Times New Roman" w:cs="Times New Roman"/>
      <w:sz w:val="24"/>
      <w:szCs w:val="24"/>
    </w:rPr>
  </w:style>
  <w:style w:type="character" w:customStyle="1" w:styleId="a6">
    <w:name w:val="Основной текст Знак"/>
    <w:basedOn w:val="a0"/>
    <w:link w:val="a5"/>
    <w:uiPriority w:val="99"/>
    <w:rsid w:val="00442348"/>
    <w:rPr>
      <w:rFonts w:ascii="Times New Roman" w:hAnsi="Times New Roman" w:cs="Times New Roman"/>
      <w:sz w:val="24"/>
      <w:szCs w:val="24"/>
    </w:rPr>
  </w:style>
  <w:style w:type="paragraph" w:styleId="a7">
    <w:name w:val="No Spacing"/>
    <w:uiPriority w:val="1"/>
    <w:qFormat/>
    <w:rsid w:val="00435D20"/>
    <w:pPr>
      <w:spacing w:after="0" w:line="240" w:lineRule="auto"/>
    </w:pPr>
    <w:rPr>
      <w:rFonts w:eastAsia="Times New Roman" w:cs="Times New Roman"/>
      <w:lang w:val="en-US"/>
    </w:rPr>
  </w:style>
  <w:style w:type="character" w:styleId="a8">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9">
    <w:name w:val="Нормальний текст"/>
    <w:basedOn w:val="a"/>
    <w:link w:val="aa"/>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a">
    <w:name w:val="Нормальний текст Знак"/>
    <w:link w:val="a9"/>
    <w:locked/>
    <w:rsid w:val="0020018B"/>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C532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d">
    <w:name w:val="header"/>
    <w:basedOn w:val="a"/>
    <w:link w:val="ae"/>
    <w:uiPriority w:val="99"/>
    <w:unhideWhenUsed/>
    <w:rsid w:val="00DB3B77"/>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B3B77"/>
  </w:style>
  <w:style w:type="paragraph" w:styleId="af">
    <w:name w:val="footer"/>
    <w:basedOn w:val="a"/>
    <w:link w:val="af0"/>
    <w:uiPriority w:val="99"/>
    <w:unhideWhenUsed/>
    <w:rsid w:val="00DB3B77"/>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1">
    <w:name w:val="Body Text Indent"/>
    <w:basedOn w:val="a"/>
    <w:link w:val="af2"/>
    <w:uiPriority w:val="99"/>
    <w:semiHidden/>
    <w:unhideWhenUsed/>
    <w:rsid w:val="00CA0FC7"/>
    <w:pPr>
      <w:spacing w:after="120"/>
      <w:ind w:left="283"/>
    </w:pPr>
  </w:style>
  <w:style w:type="character" w:customStyle="1" w:styleId="af2">
    <w:name w:val="Основной текст с отступом Знак"/>
    <w:basedOn w:val="a0"/>
    <w:link w:val="af1"/>
    <w:uiPriority w:val="99"/>
    <w:semiHidden/>
    <w:rsid w:val="00CA0FC7"/>
  </w:style>
  <w:style w:type="character" w:styleId="af3">
    <w:name w:val="annotation reference"/>
    <w:basedOn w:val="a0"/>
    <w:uiPriority w:val="99"/>
    <w:semiHidden/>
    <w:unhideWhenUsed/>
    <w:rsid w:val="00564FA1"/>
    <w:rPr>
      <w:sz w:val="16"/>
      <w:szCs w:val="16"/>
    </w:rPr>
  </w:style>
  <w:style w:type="paragraph" w:styleId="af4">
    <w:name w:val="annotation text"/>
    <w:basedOn w:val="a"/>
    <w:link w:val="af5"/>
    <w:uiPriority w:val="99"/>
    <w:semiHidden/>
    <w:unhideWhenUsed/>
    <w:rsid w:val="00564FA1"/>
    <w:pPr>
      <w:spacing w:line="240" w:lineRule="auto"/>
    </w:pPr>
    <w:rPr>
      <w:sz w:val="20"/>
      <w:szCs w:val="20"/>
    </w:rPr>
  </w:style>
  <w:style w:type="character" w:customStyle="1" w:styleId="af5">
    <w:name w:val="Текст примечания Знак"/>
    <w:basedOn w:val="a0"/>
    <w:link w:val="af4"/>
    <w:uiPriority w:val="99"/>
    <w:semiHidden/>
    <w:rsid w:val="00564FA1"/>
    <w:rPr>
      <w:sz w:val="20"/>
      <w:szCs w:val="20"/>
    </w:rPr>
  </w:style>
  <w:style w:type="paragraph" w:styleId="af6">
    <w:name w:val="annotation subject"/>
    <w:basedOn w:val="af4"/>
    <w:next w:val="af4"/>
    <w:link w:val="af7"/>
    <w:uiPriority w:val="99"/>
    <w:semiHidden/>
    <w:unhideWhenUsed/>
    <w:rsid w:val="00564FA1"/>
    <w:rPr>
      <w:b/>
      <w:bCs/>
    </w:rPr>
  </w:style>
  <w:style w:type="character" w:customStyle="1" w:styleId="af7">
    <w:name w:val="Тема примечания Знак"/>
    <w:basedOn w:val="af5"/>
    <w:link w:val="af6"/>
    <w:uiPriority w:val="99"/>
    <w:semiHidden/>
    <w:rsid w:val="00564F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5">
    <w:name w:val="Body Text"/>
    <w:basedOn w:val="a"/>
    <w:link w:val="a6"/>
    <w:uiPriority w:val="99"/>
    <w:unhideWhenUsed/>
    <w:rsid w:val="00442348"/>
    <w:pPr>
      <w:spacing w:after="0" w:line="240" w:lineRule="auto"/>
      <w:jc w:val="both"/>
    </w:pPr>
    <w:rPr>
      <w:rFonts w:ascii="Times New Roman" w:hAnsi="Times New Roman" w:cs="Times New Roman"/>
      <w:sz w:val="24"/>
      <w:szCs w:val="24"/>
    </w:rPr>
  </w:style>
  <w:style w:type="character" w:customStyle="1" w:styleId="a6">
    <w:name w:val="Основний текст Знак"/>
    <w:basedOn w:val="a0"/>
    <w:link w:val="a5"/>
    <w:uiPriority w:val="99"/>
    <w:rsid w:val="00442348"/>
    <w:rPr>
      <w:rFonts w:ascii="Times New Roman" w:hAnsi="Times New Roman" w:cs="Times New Roman"/>
      <w:sz w:val="24"/>
      <w:szCs w:val="24"/>
    </w:rPr>
  </w:style>
  <w:style w:type="paragraph" w:styleId="a7">
    <w:name w:val="No Spacing"/>
    <w:uiPriority w:val="1"/>
    <w:qFormat/>
    <w:rsid w:val="00435D20"/>
    <w:pPr>
      <w:spacing w:after="0" w:line="240" w:lineRule="auto"/>
    </w:pPr>
    <w:rPr>
      <w:rFonts w:eastAsia="Times New Roman" w:cs="Times New Roman"/>
      <w:lang w:val="en-US"/>
    </w:rPr>
  </w:style>
  <w:style w:type="character" w:styleId="a8">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9">
    <w:name w:val="Нормальний текст"/>
    <w:basedOn w:val="a"/>
    <w:link w:val="aa"/>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a">
    <w:name w:val="Нормальний текст Знак"/>
    <w:link w:val="a9"/>
    <w:locked/>
    <w:rsid w:val="0020018B"/>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C5323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d">
    <w:name w:val="header"/>
    <w:basedOn w:val="a"/>
    <w:link w:val="ae"/>
    <w:uiPriority w:val="99"/>
    <w:unhideWhenUsed/>
    <w:rsid w:val="00DB3B77"/>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DB3B77"/>
  </w:style>
  <w:style w:type="paragraph" w:styleId="af">
    <w:name w:val="footer"/>
    <w:basedOn w:val="a"/>
    <w:link w:val="af0"/>
    <w:uiPriority w:val="99"/>
    <w:unhideWhenUsed/>
    <w:rsid w:val="00DB3B77"/>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1">
    <w:name w:val="Body Text Indent"/>
    <w:basedOn w:val="a"/>
    <w:link w:val="af2"/>
    <w:uiPriority w:val="99"/>
    <w:semiHidden/>
    <w:unhideWhenUsed/>
    <w:rsid w:val="00CA0FC7"/>
    <w:pPr>
      <w:spacing w:after="120"/>
      <w:ind w:left="283"/>
    </w:pPr>
  </w:style>
  <w:style w:type="character" w:customStyle="1" w:styleId="af2">
    <w:name w:val="Основний текст з відступом Знак"/>
    <w:basedOn w:val="a0"/>
    <w:link w:val="af1"/>
    <w:uiPriority w:val="99"/>
    <w:semiHidden/>
    <w:rsid w:val="00CA0FC7"/>
  </w:style>
  <w:style w:type="character" w:styleId="af3">
    <w:name w:val="annotation reference"/>
    <w:basedOn w:val="a0"/>
    <w:uiPriority w:val="99"/>
    <w:semiHidden/>
    <w:unhideWhenUsed/>
    <w:rsid w:val="00564FA1"/>
    <w:rPr>
      <w:sz w:val="16"/>
      <w:szCs w:val="16"/>
    </w:rPr>
  </w:style>
  <w:style w:type="paragraph" w:styleId="af4">
    <w:name w:val="annotation text"/>
    <w:basedOn w:val="a"/>
    <w:link w:val="af5"/>
    <w:uiPriority w:val="99"/>
    <w:semiHidden/>
    <w:unhideWhenUsed/>
    <w:rsid w:val="00564FA1"/>
    <w:pPr>
      <w:spacing w:line="240" w:lineRule="auto"/>
    </w:pPr>
    <w:rPr>
      <w:sz w:val="20"/>
      <w:szCs w:val="20"/>
    </w:rPr>
  </w:style>
  <w:style w:type="character" w:customStyle="1" w:styleId="af5">
    <w:name w:val="Текст примітки Знак"/>
    <w:basedOn w:val="a0"/>
    <w:link w:val="af4"/>
    <w:uiPriority w:val="99"/>
    <w:semiHidden/>
    <w:rsid w:val="00564FA1"/>
    <w:rPr>
      <w:sz w:val="20"/>
      <w:szCs w:val="20"/>
    </w:rPr>
  </w:style>
  <w:style w:type="paragraph" w:styleId="af6">
    <w:name w:val="annotation subject"/>
    <w:basedOn w:val="af4"/>
    <w:next w:val="af4"/>
    <w:link w:val="af7"/>
    <w:uiPriority w:val="99"/>
    <w:semiHidden/>
    <w:unhideWhenUsed/>
    <w:rsid w:val="00564FA1"/>
    <w:rPr>
      <w:b/>
      <w:bCs/>
    </w:rPr>
  </w:style>
  <w:style w:type="character" w:customStyle="1" w:styleId="af7">
    <w:name w:val="Тема примітки Знак"/>
    <w:basedOn w:val="af5"/>
    <w:link w:val="af6"/>
    <w:uiPriority w:val="99"/>
    <w:semiHidden/>
    <w:rsid w:val="00564FA1"/>
    <w:rPr>
      <w:b/>
      <w:bCs/>
      <w:sz w:val="20"/>
      <w:szCs w:val="20"/>
    </w:rPr>
  </w:style>
</w:styles>
</file>

<file path=word/webSettings.xml><?xml version="1.0" encoding="utf-8"?>
<w:webSettings xmlns:r="http://schemas.openxmlformats.org/officeDocument/2006/relationships" xmlns:w="http://schemas.openxmlformats.org/wordprocessingml/2006/main">
  <w:divs>
    <w:div w:id="43066362">
      <w:bodyDiv w:val="1"/>
      <w:marLeft w:val="0"/>
      <w:marRight w:val="0"/>
      <w:marTop w:val="0"/>
      <w:marBottom w:val="0"/>
      <w:divBdr>
        <w:top w:val="none" w:sz="0" w:space="0" w:color="auto"/>
        <w:left w:val="none" w:sz="0" w:space="0" w:color="auto"/>
        <w:bottom w:val="none" w:sz="0" w:space="0" w:color="auto"/>
        <w:right w:val="none" w:sz="0" w:space="0" w:color="auto"/>
      </w:divBdr>
    </w:div>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gov.ua/diyalnist-/informatsiya-schodo-obsyagu-/" TargetMode="External"/><Relationship Id="rId13" Type="http://schemas.openxmlformats.org/officeDocument/2006/relationships/hyperlink" Target="https://tax.gov.ua/baneryi/fatca/povidomlennya/67494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x.gov.ua/baneryi/onlayn-navchanny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gov.ua/baneryi/onlayn-navchann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x.gov.ua/baneryi" TargetMode="External"/><Relationship Id="rId4" Type="http://schemas.openxmlformats.org/officeDocument/2006/relationships/settings" Target="settings.xml"/><Relationship Id="rId9" Type="http://schemas.openxmlformats.org/officeDocument/2006/relationships/hyperlink" Target="https://tax.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BA36-95CC-4FFC-B146-E1292339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183</Pages>
  <Words>25865</Words>
  <Characters>147434</Characters>
  <Application>Microsoft Office Word</Application>
  <DocSecurity>0</DocSecurity>
  <Lines>1228</Lines>
  <Paragraphs>345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TAX</Company>
  <LinksUpToDate>false</LinksUpToDate>
  <CharactersWithSpaces>172954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ПЛАХТЕЄВА ІРИНА ОЛЕГІВНА</dc:creator>
  <cp:lastModifiedBy>user</cp:lastModifiedBy>
  <cp:revision>8</cp:revision>
  <cp:lastPrinted>2023-06-12T12:26:00Z</cp:lastPrinted>
  <dcterms:created xsi:type="dcterms:W3CDTF">2023-06-16T10:27:00Z</dcterms:created>
  <dcterms:modified xsi:type="dcterms:W3CDTF">2023-06-20T06:29:00Z</dcterms:modified>
</cp:coreProperties>
</file>