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FF" w:rsidRPr="00AF18D9" w:rsidRDefault="00676D0C" w:rsidP="003E36FF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СПЕЦІАЛІСТ З</w:t>
      </w:r>
      <w:r w:rsidR="00AF18D9" w:rsidRPr="00AF18D9">
        <w:rPr>
          <w:b/>
          <w:sz w:val="32"/>
          <w:szCs w:val="32"/>
        </w:rPr>
        <w:t xml:space="preserve"> АДМІНІСТРУВАННЯ МИТНИХ ПЛАТЕЖІВ</w:t>
      </w:r>
    </w:p>
    <w:p w:rsidR="00AF18D9" w:rsidRDefault="00AF18D9" w:rsidP="003E36FF">
      <w:pPr>
        <w:pStyle w:val="Default"/>
        <w:rPr>
          <w:b/>
          <w:bCs/>
          <w:iCs/>
          <w:sz w:val="32"/>
          <w:szCs w:val="32"/>
          <w:u w:val="single"/>
        </w:rPr>
      </w:pPr>
    </w:p>
    <w:p w:rsidR="003E36FF" w:rsidRDefault="00AF18D9" w:rsidP="009E0965">
      <w:pPr>
        <w:pStyle w:val="Default"/>
        <w:jc w:val="center"/>
        <w:rPr>
          <w:b/>
          <w:bCs/>
          <w:iCs/>
          <w:sz w:val="32"/>
          <w:szCs w:val="32"/>
          <w:u w:val="single"/>
        </w:rPr>
      </w:pPr>
      <w:r w:rsidRPr="00AF18D9">
        <w:rPr>
          <w:b/>
          <w:bCs/>
          <w:iCs/>
          <w:sz w:val="32"/>
          <w:szCs w:val="32"/>
          <w:u w:val="single"/>
        </w:rPr>
        <w:t>Основні завдання та функції</w:t>
      </w:r>
      <w:r w:rsidR="00676D0C">
        <w:rPr>
          <w:b/>
          <w:bCs/>
          <w:iCs/>
          <w:sz w:val="32"/>
          <w:szCs w:val="32"/>
          <w:u w:val="single"/>
        </w:rPr>
        <w:t xml:space="preserve"> спеціаліста з</w:t>
      </w:r>
      <w:r w:rsidR="003E36FF" w:rsidRPr="00AF18D9">
        <w:rPr>
          <w:b/>
          <w:bCs/>
          <w:iCs/>
          <w:sz w:val="32"/>
          <w:szCs w:val="32"/>
          <w:u w:val="single"/>
        </w:rPr>
        <w:t xml:space="preserve"> адміністрування митних платежів</w:t>
      </w:r>
      <w:r w:rsidR="00676D0C">
        <w:rPr>
          <w:b/>
          <w:bCs/>
          <w:iCs/>
          <w:sz w:val="32"/>
          <w:szCs w:val="32"/>
          <w:u w:val="single"/>
        </w:rPr>
        <w:t>:</w:t>
      </w:r>
    </w:p>
    <w:p w:rsidR="00AF18D9" w:rsidRDefault="00AF18D9" w:rsidP="00CC74FA">
      <w:pPr>
        <w:pStyle w:val="Default"/>
        <w:jc w:val="both"/>
        <w:rPr>
          <w:b/>
          <w:bCs/>
          <w:iCs/>
          <w:sz w:val="28"/>
          <w:szCs w:val="28"/>
          <w:u w:val="single"/>
        </w:rPr>
      </w:pPr>
    </w:p>
    <w:p w:rsidR="00AF18D9" w:rsidRDefault="00CC74FA" w:rsidP="00CC74FA">
      <w:pPr>
        <w:pStyle w:val="Default"/>
        <w:spacing w:after="24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="00AF18D9">
        <w:rPr>
          <w:bCs/>
          <w:iCs/>
          <w:sz w:val="28"/>
          <w:szCs w:val="28"/>
        </w:rPr>
        <w:t>дійснює у межах компетенції аналіз та оцінку ризиків, а також причини та умови, що призвели до їх виникнення;</w:t>
      </w:r>
      <w:bookmarkStart w:id="0" w:name="_GoBack"/>
      <w:bookmarkEnd w:id="0"/>
    </w:p>
    <w:p w:rsidR="00AF18D9" w:rsidRDefault="00CC74FA" w:rsidP="00CC74FA">
      <w:pPr>
        <w:pStyle w:val="Default"/>
        <w:spacing w:after="24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="00AF18D9">
        <w:rPr>
          <w:bCs/>
          <w:iCs/>
          <w:sz w:val="28"/>
          <w:szCs w:val="28"/>
        </w:rPr>
        <w:t>дійснює моніторинг митних оформлень з метою виявлення ризикових зовнішньоекономічних операцій;</w:t>
      </w:r>
    </w:p>
    <w:p w:rsidR="00AF18D9" w:rsidRDefault="00CC74FA" w:rsidP="00CC74FA">
      <w:pPr>
        <w:pStyle w:val="Default"/>
        <w:spacing w:after="24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="00AF18D9">
        <w:rPr>
          <w:bCs/>
          <w:iCs/>
          <w:sz w:val="28"/>
          <w:szCs w:val="28"/>
        </w:rPr>
        <w:t xml:space="preserve">дійснює контроль та перевірку у межах своїх повноважень за своєчасністю, повнотою нарахування та сплати платниками податків до бюджету митних платежів, контроль за справлянням яких законом покладено на митниці; </w:t>
      </w:r>
    </w:p>
    <w:p w:rsidR="00AF18D9" w:rsidRDefault="00CC74FA" w:rsidP="00CC74FA">
      <w:pPr>
        <w:pStyle w:val="Default"/>
        <w:spacing w:after="24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="00AF18D9">
        <w:rPr>
          <w:bCs/>
          <w:iCs/>
          <w:sz w:val="28"/>
          <w:szCs w:val="28"/>
        </w:rPr>
        <w:t>дійснює контроль та перевірку у межах своїх повноважень за правильністю визначення митної вартості товарів, що переміщується через митний кордон України;</w:t>
      </w:r>
    </w:p>
    <w:p w:rsidR="00AF18D9" w:rsidRDefault="00CC74FA" w:rsidP="00CC74FA">
      <w:pPr>
        <w:pStyle w:val="Default"/>
        <w:spacing w:after="24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="00380C44">
        <w:rPr>
          <w:bCs/>
          <w:iCs/>
          <w:sz w:val="28"/>
          <w:szCs w:val="28"/>
        </w:rPr>
        <w:t xml:space="preserve">дійснює контроль та перевірку у межах своїх повноважень за правильністю класифікації за товарною номенклатурою Митного тарифу України товарів, що переміщуються через митний кордон України; </w:t>
      </w:r>
    </w:p>
    <w:p w:rsidR="00380C44" w:rsidRDefault="00CC74FA" w:rsidP="00CC74FA">
      <w:pPr>
        <w:pStyle w:val="Default"/>
        <w:spacing w:after="24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="00380C44">
        <w:rPr>
          <w:bCs/>
          <w:iCs/>
          <w:sz w:val="28"/>
          <w:szCs w:val="28"/>
        </w:rPr>
        <w:t xml:space="preserve">дійснює контроль та перевірку у межах своїх повноважень за правильністю визначення країни походження товарів, що переміщуються через митний кордон України, та за застосуванням передбачених законом заходів митно-тарифного регулювання </w:t>
      </w:r>
      <w:r w:rsidR="005D5900">
        <w:rPr>
          <w:bCs/>
          <w:iCs/>
          <w:sz w:val="28"/>
          <w:szCs w:val="28"/>
        </w:rPr>
        <w:t>зовнішньоекономічної діяльності.</w:t>
      </w:r>
    </w:p>
    <w:p w:rsidR="00CC74FA" w:rsidRPr="00AF18D9" w:rsidRDefault="00CC74FA" w:rsidP="003E36FF">
      <w:pPr>
        <w:pStyle w:val="Default"/>
        <w:rPr>
          <w:sz w:val="28"/>
          <w:szCs w:val="28"/>
        </w:rPr>
      </w:pPr>
    </w:p>
    <w:sectPr w:rsidR="00CC74FA" w:rsidRPr="00AF1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BD"/>
    <w:rsid w:val="00071FBD"/>
    <w:rsid w:val="00380C44"/>
    <w:rsid w:val="003D02CB"/>
    <w:rsid w:val="003E36FF"/>
    <w:rsid w:val="005D5900"/>
    <w:rsid w:val="00667D50"/>
    <w:rsid w:val="00676D0C"/>
    <w:rsid w:val="009E0965"/>
    <w:rsid w:val="00AF18D9"/>
    <w:rsid w:val="00CC74FA"/>
    <w:rsid w:val="00E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01-test</dc:creator>
  <cp:keywords/>
  <dc:description/>
  <cp:lastModifiedBy>01-test</cp:lastModifiedBy>
  <cp:revision>9</cp:revision>
  <cp:lastPrinted>2017-07-03T13:04:00Z</cp:lastPrinted>
  <dcterms:created xsi:type="dcterms:W3CDTF">2017-05-31T08:40:00Z</dcterms:created>
  <dcterms:modified xsi:type="dcterms:W3CDTF">2018-02-06T13:59:00Z</dcterms:modified>
</cp:coreProperties>
</file>