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94" w:rsidRPr="0060680A" w:rsidRDefault="00587E94" w:rsidP="00587E94">
      <w:pPr>
        <w:pStyle w:val="rvps2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60680A">
        <w:rPr>
          <w:b/>
          <w:sz w:val="28"/>
          <w:szCs w:val="28"/>
          <w:lang w:val="uk-UA"/>
        </w:rPr>
        <w:t>СПЕЦІАЛІСТ З ПИТАНЬ ЗАПОБІГАННЯ ТА ВИЯВЛЕННЯ КОРУПЦІЇ</w:t>
      </w:r>
    </w:p>
    <w:p w:rsidR="00587E94" w:rsidRPr="0060680A" w:rsidRDefault="00587E94" w:rsidP="00587E94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87E94" w:rsidRPr="0060680A" w:rsidRDefault="00587E94" w:rsidP="000A0E5C">
      <w:pPr>
        <w:pStyle w:val="rvps2"/>
        <w:spacing w:before="0" w:beforeAutospacing="0" w:after="120" w:afterAutospacing="0"/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60680A">
        <w:rPr>
          <w:b/>
          <w:sz w:val="28"/>
          <w:szCs w:val="28"/>
          <w:u w:val="single"/>
          <w:lang w:val="uk-UA"/>
        </w:rPr>
        <w:t>Основні завдання і функції спеціаліста з питань запобігання та виявлення корупції:</w:t>
      </w:r>
      <w:bookmarkStart w:id="0" w:name="_GoBack"/>
      <w:bookmarkEnd w:id="0"/>
    </w:p>
    <w:p w:rsidR="00587E94" w:rsidRPr="0060680A" w:rsidRDefault="001A4D02" w:rsidP="00587E94">
      <w:pPr>
        <w:pStyle w:val="rvps2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60680A">
        <w:rPr>
          <w:sz w:val="28"/>
          <w:szCs w:val="28"/>
          <w:lang w:val="uk-UA"/>
        </w:rPr>
        <w:t>надання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методичної та консультаційної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допомоги з питань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дотримання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вимог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антикорупційного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законодавства;</w:t>
      </w:r>
      <w:bookmarkStart w:id="1" w:name="n30"/>
      <w:bookmarkStart w:id="2" w:name="n31"/>
      <w:bookmarkEnd w:id="1"/>
      <w:bookmarkEnd w:id="2"/>
    </w:p>
    <w:p w:rsidR="00587E94" w:rsidRPr="0060680A" w:rsidRDefault="00587E94" w:rsidP="00587E9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87E94" w:rsidRPr="0060680A" w:rsidRDefault="001A4D02" w:rsidP="00587E9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0680A">
        <w:rPr>
          <w:sz w:val="28"/>
          <w:szCs w:val="28"/>
          <w:lang w:val="uk-UA"/>
        </w:rPr>
        <w:t>здійснення контролю за дотриманням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вимог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законодавства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щодо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врегулювання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конфлікту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інтересів;</w:t>
      </w:r>
    </w:p>
    <w:p w:rsidR="00587E94" w:rsidRPr="0060680A" w:rsidRDefault="00587E94" w:rsidP="00587E9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106"/>
      <w:bookmarkEnd w:id="3"/>
    </w:p>
    <w:p w:rsidR="00587E94" w:rsidRPr="0060680A" w:rsidRDefault="001A4D02" w:rsidP="00587E9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0680A">
        <w:rPr>
          <w:sz w:val="28"/>
          <w:szCs w:val="28"/>
          <w:lang w:val="uk-UA"/>
        </w:rPr>
        <w:t>здійснення контролю за дотриманням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антикорупційного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законодавства</w:t>
      </w:r>
      <w:r w:rsidR="00587E94" w:rsidRPr="0060680A">
        <w:rPr>
          <w:sz w:val="28"/>
          <w:szCs w:val="28"/>
          <w:lang w:val="uk-UA"/>
        </w:rPr>
        <w:t xml:space="preserve"> працівниками Митниці;</w:t>
      </w:r>
      <w:bookmarkStart w:id="4" w:name="n41"/>
      <w:bookmarkEnd w:id="4"/>
    </w:p>
    <w:p w:rsidR="00587E94" w:rsidRPr="0060680A" w:rsidRDefault="00587E94" w:rsidP="00587E9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A4D02" w:rsidRPr="0060680A" w:rsidRDefault="001A4D02" w:rsidP="00587E9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0680A">
        <w:rPr>
          <w:sz w:val="28"/>
          <w:szCs w:val="28"/>
          <w:lang w:val="uk-UA"/>
        </w:rPr>
        <w:t>розглядає в межах повноважень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повідомлення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щодо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причетності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працівників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Митниці до вчинення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корупційних</w:t>
      </w:r>
      <w:r w:rsidR="0060680A" w:rsidRPr="0060680A">
        <w:rPr>
          <w:sz w:val="28"/>
          <w:szCs w:val="28"/>
          <w:lang w:val="uk-UA"/>
        </w:rPr>
        <w:t xml:space="preserve"> </w:t>
      </w:r>
      <w:r w:rsidRPr="0060680A">
        <w:rPr>
          <w:sz w:val="28"/>
          <w:szCs w:val="28"/>
          <w:lang w:val="uk-UA"/>
        </w:rPr>
        <w:t>правопорушень;</w:t>
      </w:r>
    </w:p>
    <w:p w:rsidR="00587E94" w:rsidRPr="0060680A" w:rsidRDefault="00587E94" w:rsidP="001A4D0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A4D02" w:rsidRPr="0060680A" w:rsidRDefault="001A4D02" w:rsidP="001A4D0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0680A">
        <w:rPr>
          <w:sz w:val="28"/>
          <w:szCs w:val="28"/>
          <w:lang w:val="uk-UA"/>
        </w:rPr>
        <w:t xml:space="preserve">проводить перевірки за виявленими фактами, що можуть свідчити про вчинення працівниками Митниці корупційних правопорушень та/або правопорушень, пов’язаних з корупцією, а також за </w:t>
      </w:r>
      <w:r w:rsidR="0060680A" w:rsidRPr="0060680A">
        <w:rPr>
          <w:sz w:val="28"/>
          <w:szCs w:val="28"/>
          <w:lang w:val="uk-UA"/>
        </w:rPr>
        <w:t>повідомленнями</w:t>
      </w:r>
      <w:r w:rsidRPr="0060680A">
        <w:rPr>
          <w:sz w:val="28"/>
          <w:szCs w:val="28"/>
          <w:lang w:val="uk-UA"/>
        </w:rPr>
        <w:t xml:space="preserve"> про причетність указаних працівників до вчинення корупційного правопорушення;</w:t>
      </w:r>
    </w:p>
    <w:p w:rsidR="00587E94" w:rsidRPr="0060680A" w:rsidRDefault="00587E94" w:rsidP="001A4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4D02" w:rsidRPr="0060680A" w:rsidRDefault="001A4D02" w:rsidP="001A4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0680A">
        <w:rPr>
          <w:rFonts w:ascii="Times New Roman" w:hAnsi="Times New Roman" w:cs="Times New Roman"/>
          <w:sz w:val="28"/>
          <w:szCs w:val="28"/>
          <w:lang w:eastAsia="uk-UA"/>
        </w:rPr>
        <w:t>у разі виявлення чи одержання інформації про вчинення корупційного, пов’язаного з корупцією або іншого правопорушення у сфері службової діяльності, вжиття у межах компетенції заходів щодо його припинення та негайне повідомлення про такі факти</w:t>
      </w:r>
      <w:r w:rsidR="000A0E5C" w:rsidRPr="0060680A">
        <w:rPr>
          <w:rFonts w:ascii="Times New Roman" w:hAnsi="Times New Roman" w:cs="Times New Roman"/>
          <w:sz w:val="28"/>
          <w:szCs w:val="28"/>
          <w:lang w:eastAsia="uk-UA"/>
        </w:rPr>
        <w:t xml:space="preserve"> підрозділу внутрішньої безпеки.</w:t>
      </w:r>
    </w:p>
    <w:p w:rsidR="001A4D02" w:rsidRPr="0060680A" w:rsidRDefault="001A4D02" w:rsidP="001A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D02" w:rsidRPr="0060680A" w:rsidSect="00E05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3D0A"/>
    <w:multiLevelType w:val="hybridMultilevel"/>
    <w:tmpl w:val="5F00E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1F5"/>
    <w:rsid w:val="000655A4"/>
    <w:rsid w:val="000A0E5C"/>
    <w:rsid w:val="000D7561"/>
    <w:rsid w:val="001A4D02"/>
    <w:rsid w:val="00587E94"/>
    <w:rsid w:val="005A532F"/>
    <w:rsid w:val="0060680A"/>
    <w:rsid w:val="00D041F5"/>
    <w:rsid w:val="00E0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A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A4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A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A4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01-test</dc:creator>
  <cp:keywords/>
  <dc:description/>
  <cp:lastModifiedBy>user</cp:lastModifiedBy>
  <cp:revision>7</cp:revision>
  <dcterms:created xsi:type="dcterms:W3CDTF">2018-01-30T09:08:00Z</dcterms:created>
  <dcterms:modified xsi:type="dcterms:W3CDTF">2018-02-13T14:25:00Z</dcterms:modified>
</cp:coreProperties>
</file>