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E7" w:rsidRDefault="00A54AFA" w:rsidP="00BF3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СПЕЦІАЛІСТ З ПИТАНЬ </w:t>
      </w:r>
      <w:r w:rsidR="00BF3F3B" w:rsidRPr="00BF3F3B">
        <w:rPr>
          <w:b/>
          <w:sz w:val="28"/>
          <w:szCs w:val="28"/>
        </w:rPr>
        <w:t>МИТНОЇ СТАТИСТИКИ</w:t>
      </w:r>
    </w:p>
    <w:p w:rsidR="00BF3F3B" w:rsidRDefault="00BF3F3B" w:rsidP="00BF3F3B">
      <w:pPr>
        <w:rPr>
          <w:b/>
          <w:sz w:val="28"/>
          <w:szCs w:val="28"/>
        </w:rPr>
      </w:pPr>
    </w:p>
    <w:p w:rsidR="00BF3F3B" w:rsidRDefault="00A54AFA" w:rsidP="00BF3F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Основні завдання та функції спеціаліста з питань</w:t>
      </w:r>
      <w:r w:rsidR="00BF3F3B" w:rsidRPr="00BF3F3B">
        <w:rPr>
          <w:b/>
          <w:sz w:val="28"/>
          <w:szCs w:val="28"/>
          <w:u w:val="single"/>
        </w:rPr>
        <w:t xml:space="preserve"> митної статистики:</w:t>
      </w:r>
    </w:p>
    <w:p w:rsidR="00BF3F3B" w:rsidRPr="00BF3F3B" w:rsidRDefault="00BF3F3B" w:rsidP="00BF3F3B">
      <w:pPr>
        <w:jc w:val="center"/>
        <w:rPr>
          <w:b/>
          <w:sz w:val="28"/>
          <w:szCs w:val="28"/>
          <w:u w:val="single"/>
        </w:rPr>
      </w:pPr>
    </w:p>
    <w:p w:rsidR="00C60CE7" w:rsidRPr="007955FD" w:rsidRDefault="00C60CE7" w:rsidP="007955FD">
      <w:pPr>
        <w:ind w:firstLine="567"/>
        <w:jc w:val="both"/>
        <w:rPr>
          <w:sz w:val="28"/>
          <w:szCs w:val="28"/>
        </w:rPr>
      </w:pPr>
      <w:r w:rsidRPr="007955FD">
        <w:rPr>
          <w:sz w:val="28"/>
          <w:szCs w:val="28"/>
        </w:rPr>
        <w:t>організаці</w:t>
      </w:r>
      <w:r w:rsidR="004F1140" w:rsidRPr="007955FD">
        <w:rPr>
          <w:sz w:val="28"/>
          <w:szCs w:val="28"/>
        </w:rPr>
        <w:t>я збирання, опрацювання, аналіз</w:t>
      </w:r>
      <w:r w:rsidRPr="007955FD">
        <w:rPr>
          <w:sz w:val="28"/>
          <w:szCs w:val="28"/>
        </w:rPr>
        <w:t xml:space="preserve"> даних митної статистики в зоні діяльності Митниці;</w:t>
      </w:r>
    </w:p>
    <w:p w:rsidR="00C60CE7" w:rsidRPr="007955FD" w:rsidRDefault="00C60CE7" w:rsidP="007955FD">
      <w:pPr>
        <w:ind w:firstLine="567"/>
        <w:jc w:val="both"/>
        <w:rPr>
          <w:sz w:val="28"/>
          <w:szCs w:val="28"/>
        </w:rPr>
      </w:pPr>
      <w:r w:rsidRPr="007955FD">
        <w:rPr>
          <w:sz w:val="28"/>
          <w:szCs w:val="28"/>
        </w:rPr>
        <w:t>обробка митної інформації для підготовки статистичних звітів та інформаційних матеріалів з питань митної статистики зовнішньої торгівлі у зоні діяльності Митниці;</w:t>
      </w:r>
    </w:p>
    <w:p w:rsidR="00C60CE7" w:rsidRPr="007955FD" w:rsidRDefault="00C60CE7" w:rsidP="007955FD">
      <w:pPr>
        <w:ind w:firstLine="567"/>
        <w:jc w:val="both"/>
        <w:rPr>
          <w:sz w:val="28"/>
          <w:szCs w:val="28"/>
        </w:rPr>
      </w:pPr>
      <w:r w:rsidRPr="007955FD">
        <w:rPr>
          <w:sz w:val="28"/>
          <w:szCs w:val="28"/>
        </w:rPr>
        <w:t>розробка алгоритмів формування звітів з питань митної статистики зовнішньої торгівлі в зоні діяльності Митниці відповідно до методологічних засад ведення митної статистики зовнішньої торгівлі України;</w:t>
      </w:r>
    </w:p>
    <w:p w:rsidR="00C60CE7" w:rsidRPr="007955FD" w:rsidRDefault="00C60CE7" w:rsidP="007955FD">
      <w:pPr>
        <w:ind w:firstLine="567"/>
        <w:jc w:val="both"/>
        <w:rPr>
          <w:sz w:val="28"/>
          <w:szCs w:val="28"/>
        </w:rPr>
      </w:pPr>
      <w:r w:rsidRPr="007955FD">
        <w:rPr>
          <w:sz w:val="28"/>
          <w:szCs w:val="28"/>
        </w:rPr>
        <w:t xml:space="preserve">розроблення, впровадження, удосконалення форм звітності з питань митної статистики </w:t>
      </w:r>
      <w:bookmarkStart w:id="0" w:name="_GoBack"/>
      <w:bookmarkEnd w:id="0"/>
      <w:r w:rsidRPr="007955FD">
        <w:rPr>
          <w:sz w:val="28"/>
          <w:szCs w:val="28"/>
        </w:rPr>
        <w:t>у зоні діяльності Митниці;</w:t>
      </w:r>
    </w:p>
    <w:p w:rsidR="00C60CE7" w:rsidRPr="007955FD" w:rsidRDefault="00C60CE7" w:rsidP="007955FD">
      <w:pPr>
        <w:ind w:firstLine="567"/>
        <w:jc w:val="both"/>
        <w:rPr>
          <w:sz w:val="28"/>
          <w:szCs w:val="28"/>
        </w:rPr>
      </w:pPr>
      <w:r w:rsidRPr="007955FD">
        <w:rPr>
          <w:sz w:val="28"/>
          <w:szCs w:val="28"/>
        </w:rPr>
        <w:t>підготовка пропозицій щодо створення автоматизованих систем збору, обробки даних та формуванн</w:t>
      </w:r>
      <w:r w:rsidR="00973CB5">
        <w:rPr>
          <w:sz w:val="28"/>
          <w:szCs w:val="28"/>
        </w:rPr>
        <w:t>я спеціальної митної статистики.</w:t>
      </w:r>
    </w:p>
    <w:p w:rsidR="007D3D2E" w:rsidRPr="004F1140" w:rsidRDefault="007D3D2E" w:rsidP="004F1140">
      <w:pPr>
        <w:pStyle w:val="a3"/>
        <w:ind w:left="567"/>
        <w:jc w:val="both"/>
        <w:rPr>
          <w:sz w:val="28"/>
          <w:szCs w:val="28"/>
        </w:rPr>
      </w:pPr>
    </w:p>
    <w:sectPr w:rsidR="007D3D2E" w:rsidRPr="004F1140" w:rsidSect="00BF3F3B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2CE7"/>
    <w:multiLevelType w:val="hybridMultilevel"/>
    <w:tmpl w:val="EDFA2FA8"/>
    <w:lvl w:ilvl="0" w:tplc="826E18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E7"/>
    <w:rsid w:val="00035955"/>
    <w:rsid w:val="00117816"/>
    <w:rsid w:val="001E4A9D"/>
    <w:rsid w:val="001F1725"/>
    <w:rsid w:val="004F1140"/>
    <w:rsid w:val="007955FD"/>
    <w:rsid w:val="007D3D2E"/>
    <w:rsid w:val="00842EFC"/>
    <w:rsid w:val="00973CB5"/>
    <w:rsid w:val="00A54AFA"/>
    <w:rsid w:val="00AC20F7"/>
    <w:rsid w:val="00BF3F3B"/>
    <w:rsid w:val="00C60CE7"/>
    <w:rsid w:val="00C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C60CE7"/>
    <w:rPr>
      <w:b/>
      <w:bCs/>
      <w:sz w:val="26"/>
      <w:szCs w:val="26"/>
      <w:shd w:val="clear" w:color="auto" w:fill="FFFFFF"/>
    </w:rPr>
  </w:style>
  <w:style w:type="character" w:customStyle="1" w:styleId="2135pt">
    <w:name w:val="Заголовок №2 + 13;5 pt"/>
    <w:rsid w:val="00C60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20">
    <w:name w:val="Заголовок №2"/>
    <w:basedOn w:val="a"/>
    <w:link w:val="2"/>
    <w:rsid w:val="00C60CE7"/>
    <w:pPr>
      <w:widowControl w:val="0"/>
      <w:shd w:val="clear" w:color="auto" w:fill="FFFFFF"/>
      <w:spacing w:after="180" w:line="0" w:lineRule="atLeast"/>
      <w:ind w:firstLine="70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paragraph" w:styleId="a3">
    <w:name w:val="List Paragraph"/>
    <w:basedOn w:val="a"/>
    <w:uiPriority w:val="34"/>
    <w:qFormat/>
    <w:rsid w:val="00C60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C60CE7"/>
    <w:rPr>
      <w:b/>
      <w:bCs/>
      <w:sz w:val="26"/>
      <w:szCs w:val="26"/>
      <w:shd w:val="clear" w:color="auto" w:fill="FFFFFF"/>
    </w:rPr>
  </w:style>
  <w:style w:type="character" w:customStyle="1" w:styleId="2135pt">
    <w:name w:val="Заголовок №2 + 13;5 pt"/>
    <w:rsid w:val="00C60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20">
    <w:name w:val="Заголовок №2"/>
    <w:basedOn w:val="a"/>
    <w:link w:val="2"/>
    <w:rsid w:val="00C60CE7"/>
    <w:pPr>
      <w:widowControl w:val="0"/>
      <w:shd w:val="clear" w:color="auto" w:fill="FFFFFF"/>
      <w:spacing w:after="180" w:line="0" w:lineRule="atLeast"/>
      <w:ind w:firstLine="70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paragraph" w:styleId="a3">
    <w:name w:val="List Paragraph"/>
    <w:basedOn w:val="a"/>
    <w:uiPriority w:val="34"/>
    <w:qFormat/>
    <w:rsid w:val="00C6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01-test</cp:lastModifiedBy>
  <cp:revision>8</cp:revision>
  <cp:lastPrinted>2016-12-06T08:17:00Z</cp:lastPrinted>
  <dcterms:created xsi:type="dcterms:W3CDTF">2016-12-07T07:31:00Z</dcterms:created>
  <dcterms:modified xsi:type="dcterms:W3CDTF">2018-02-08T10:48:00Z</dcterms:modified>
</cp:coreProperties>
</file>