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E" w:rsidRPr="00A86837" w:rsidRDefault="00293ECE">
      <w:pPr>
        <w:pStyle w:val="a3"/>
        <w:jc w:val="center"/>
      </w:pPr>
    </w:p>
    <w:p w:rsidR="00293ECE" w:rsidRPr="00A86837" w:rsidRDefault="00A77FD9">
      <w:pPr>
        <w:pStyle w:val="2"/>
        <w:jc w:val="center"/>
        <w:rPr>
          <w:rFonts w:eastAsia="Times New Roman"/>
        </w:rPr>
      </w:pPr>
      <w:r w:rsidRPr="00A86837">
        <w:rPr>
          <w:rFonts w:eastAsia="Times New Roman"/>
        </w:rPr>
        <w:t>НАЦІОНАЛЬНЕ АГЕНТСТВО З ПИТАНЬ ЗАПОБІГАННЯ КОРУПЦІЇ</w:t>
      </w:r>
    </w:p>
    <w:p w:rsidR="00293ECE" w:rsidRPr="00A86837" w:rsidRDefault="00A77FD9">
      <w:pPr>
        <w:pStyle w:val="2"/>
        <w:jc w:val="center"/>
        <w:rPr>
          <w:rFonts w:eastAsia="Times New Roman"/>
        </w:rPr>
      </w:pPr>
      <w:r w:rsidRPr="00A86837">
        <w:rPr>
          <w:rFonts w:eastAsia="Times New Roman"/>
        </w:rPr>
        <w:t>РІШЕННЯ</w:t>
      </w:r>
    </w:p>
    <w:tbl>
      <w:tblPr>
        <w:tblW w:w="5000" w:type="pct"/>
        <w:tblCellSpacing w:w="22" w:type="dxa"/>
        <w:tblCellMar>
          <w:top w:w="30" w:type="dxa"/>
          <w:left w:w="30" w:type="dxa"/>
          <w:bottom w:w="30" w:type="dxa"/>
          <w:right w:w="30" w:type="dxa"/>
        </w:tblCellMar>
        <w:tblLook w:val="04A0"/>
      </w:tblPr>
      <w:tblGrid>
        <w:gridCol w:w="3430"/>
        <w:gridCol w:w="2927"/>
        <w:gridCol w:w="3430"/>
      </w:tblGrid>
      <w:tr w:rsidR="00293ECE" w:rsidRPr="00A86837">
        <w:trPr>
          <w:tblCellSpacing w:w="22" w:type="dxa"/>
        </w:trPr>
        <w:tc>
          <w:tcPr>
            <w:tcW w:w="1750" w:type="pct"/>
            <w:hideMark/>
          </w:tcPr>
          <w:p w:rsidR="00293ECE" w:rsidRPr="00A86837" w:rsidRDefault="00A77FD9">
            <w:pPr>
              <w:pStyle w:val="a3"/>
              <w:jc w:val="center"/>
            </w:pPr>
            <w:r w:rsidRPr="00A86837">
              <w:rPr>
                <w:b/>
                <w:bCs/>
              </w:rPr>
              <w:t>06.09.2016</w:t>
            </w:r>
          </w:p>
        </w:tc>
        <w:tc>
          <w:tcPr>
            <w:tcW w:w="1500" w:type="pct"/>
            <w:hideMark/>
          </w:tcPr>
          <w:p w:rsidR="00293ECE" w:rsidRPr="00A86837" w:rsidRDefault="00A77FD9">
            <w:pPr>
              <w:pStyle w:val="a3"/>
              <w:jc w:val="center"/>
            </w:pPr>
            <w:r w:rsidRPr="00A86837">
              <w:rPr>
                <w:b/>
                <w:bCs/>
              </w:rPr>
              <w:t>м. Київ</w:t>
            </w:r>
          </w:p>
        </w:tc>
        <w:tc>
          <w:tcPr>
            <w:tcW w:w="1750" w:type="pct"/>
            <w:hideMark/>
          </w:tcPr>
          <w:p w:rsidR="00293ECE" w:rsidRPr="00A86837" w:rsidRDefault="00A77FD9">
            <w:pPr>
              <w:pStyle w:val="a3"/>
              <w:jc w:val="center"/>
            </w:pPr>
            <w:r w:rsidRPr="00A86837">
              <w:rPr>
                <w:b/>
                <w:bCs/>
              </w:rPr>
              <w:t>N 19</w:t>
            </w:r>
          </w:p>
        </w:tc>
      </w:tr>
    </w:tbl>
    <w:p w:rsidR="00293ECE" w:rsidRPr="00A86837" w:rsidRDefault="00A77FD9">
      <w:pPr>
        <w:rPr>
          <w:rFonts w:eastAsia="Times New Roman"/>
        </w:rPr>
      </w:pPr>
      <w:r w:rsidRPr="00A86837">
        <w:rPr>
          <w:rFonts w:eastAsia="Times New Roman"/>
        </w:rPr>
        <w:br w:type="textWrapping" w:clear="all"/>
      </w:r>
    </w:p>
    <w:p w:rsidR="00293ECE" w:rsidRPr="00A86837" w:rsidRDefault="00A77FD9">
      <w:pPr>
        <w:pStyle w:val="a3"/>
        <w:jc w:val="center"/>
      </w:pPr>
      <w:r w:rsidRPr="00A86837">
        <w:rPr>
          <w:b/>
          <w:bCs/>
        </w:rPr>
        <w:t>Зареєстровано в Міністерстві юстиції України</w:t>
      </w:r>
      <w:r w:rsidRPr="00A86837">
        <w:br/>
      </w:r>
      <w:r w:rsidRPr="00A86837">
        <w:rPr>
          <w:b/>
          <w:bCs/>
        </w:rPr>
        <w:t>15 листопада 2016 р. за N 1479/29609</w:t>
      </w:r>
    </w:p>
    <w:p w:rsidR="00293ECE" w:rsidRPr="00A86837" w:rsidRDefault="00A77FD9">
      <w:pPr>
        <w:pStyle w:val="2"/>
        <w:jc w:val="center"/>
        <w:rPr>
          <w:rFonts w:eastAsia="Times New Roman"/>
        </w:rPr>
      </w:pPr>
      <w:r w:rsidRPr="00A86837">
        <w:rPr>
          <w:rFonts w:eastAsia="Times New Roman"/>
        </w:rPr>
        <w:t>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p>
    <w:p w:rsidR="00293ECE" w:rsidRPr="00A86837" w:rsidRDefault="00A77FD9">
      <w:pPr>
        <w:pStyle w:val="a3"/>
        <w:jc w:val="center"/>
      </w:pPr>
      <w:r w:rsidRPr="00A86837">
        <w:t>Із змінами і доповненнями, внесеними</w:t>
      </w:r>
      <w:r w:rsidRPr="00A86837">
        <w:br/>
        <w:t> рішеннями Національного агентства з питань запобігання корупції</w:t>
      </w:r>
      <w:r w:rsidRPr="00A86837">
        <w:br/>
        <w:t> від 6 липня 2017 року N 285,</w:t>
      </w:r>
      <w:r w:rsidRPr="00A86837">
        <w:br/>
        <w:t>від 14 грудня 2018 року N 3038</w:t>
      </w:r>
    </w:p>
    <w:p w:rsidR="00293ECE" w:rsidRPr="00A86837" w:rsidRDefault="00A77FD9">
      <w:pPr>
        <w:pStyle w:val="a3"/>
        <w:jc w:val="both"/>
      </w:pPr>
      <w:r w:rsidRPr="00A86837">
        <w:t>Відповідно до частини першої статті 8, пункту 5 частини першої статті 12, статті 49 Закону України "Про запобігання корупції" Національне агентство з питань запобігання корупції</w:t>
      </w:r>
    </w:p>
    <w:p w:rsidR="00293ECE" w:rsidRPr="00A86837" w:rsidRDefault="00A77FD9">
      <w:pPr>
        <w:pStyle w:val="a3"/>
        <w:jc w:val="both"/>
      </w:pPr>
      <w:r w:rsidRPr="00A86837">
        <w:rPr>
          <w:b/>
          <w:bCs/>
        </w:rPr>
        <w:t>ВИРІШИЛО:</w:t>
      </w:r>
    </w:p>
    <w:p w:rsidR="00293ECE" w:rsidRPr="00A86837" w:rsidRDefault="00A77FD9">
      <w:pPr>
        <w:pStyle w:val="a3"/>
        <w:jc w:val="both"/>
      </w:pPr>
      <w:r w:rsidRPr="00A86837">
        <w:t>1. Затвердити Порядок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що додається (далі - Порядок).</w:t>
      </w:r>
    </w:p>
    <w:p w:rsidR="00293ECE" w:rsidRPr="00A86837" w:rsidRDefault="00A77FD9">
      <w:pPr>
        <w:pStyle w:val="a3"/>
        <w:jc w:val="both"/>
      </w:pPr>
      <w:r w:rsidRPr="00A86837">
        <w:t>2. Установити, що державні органи, органи влади Автономної Республіки Крим, органи місцевого самоврядування, а також юридичні особи публічного права, у яких працюють (працювали) особи, що згідно зі статтею 50 Закону України "Про запобігання корупції" займають відповідальне та особливо відповідальне становище і подають згідно з пунктом 1 рішення Національного агентства з питань запобігання корупції від 10 червня 2016 року N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 липня 2016 року за N 958/29088, щорічні декларації за 2015 рік, зобов'язані перевірити факт подання такими суб'єктами декларування зазначених декларацій відповідно до Порядку, затвердженого пунктом 1 цього рішення, протягом 10 календарних днів з дня набрання чинності цим рішенням.</w:t>
      </w:r>
    </w:p>
    <w:p w:rsidR="00293ECE" w:rsidRPr="00A86837" w:rsidRDefault="00A77FD9">
      <w:pPr>
        <w:pStyle w:val="a3"/>
        <w:jc w:val="both"/>
      </w:pPr>
      <w:r w:rsidRPr="00A86837">
        <w:lastRenderedPageBreak/>
        <w:t>3. Департаменту фінансового контролю та моніторингу способу життя разом із відділом правового забезпечення подати це рішення на державну реєстрацію до Міністерства юстиції України.</w:t>
      </w:r>
    </w:p>
    <w:p w:rsidR="00293ECE" w:rsidRPr="00A86837" w:rsidRDefault="00A77FD9">
      <w:pPr>
        <w:pStyle w:val="a3"/>
        <w:jc w:val="both"/>
      </w:pPr>
      <w:r w:rsidRPr="00A86837">
        <w:t>4. Це рішення набирає чинності з дня його офіційного опублікування.</w:t>
      </w:r>
    </w:p>
    <w:p w:rsidR="00293ECE" w:rsidRPr="00A86837" w:rsidRDefault="00A77FD9">
      <w:pPr>
        <w:pStyle w:val="a3"/>
        <w:jc w:val="both"/>
      </w:pPr>
      <w:r w:rsidRPr="00A86837">
        <w:t xml:space="preserve">5. Контроль за виконанням цього рішення покласти на заступника Голови Національного агентства з питань запобігання корупції </w:t>
      </w:r>
      <w:proofErr w:type="spellStart"/>
      <w:r w:rsidRPr="00A86837">
        <w:t>Радецького</w:t>
      </w:r>
      <w:proofErr w:type="spellEnd"/>
      <w:r w:rsidRPr="00A86837">
        <w:t xml:space="preserve"> Р. С.</w:t>
      </w:r>
    </w:p>
    <w:p w:rsidR="00293ECE" w:rsidRPr="00A86837" w:rsidRDefault="00A77FD9">
      <w:pPr>
        <w:pStyle w:val="a3"/>
        <w:jc w:val="both"/>
      </w:pPr>
      <w:r w:rsidRPr="00A86837">
        <w:t> </w:t>
      </w:r>
    </w:p>
    <w:tbl>
      <w:tblPr>
        <w:tblW w:w="5000" w:type="pct"/>
        <w:tblCellSpacing w:w="22" w:type="dxa"/>
        <w:tblCellMar>
          <w:top w:w="30" w:type="dxa"/>
          <w:left w:w="30" w:type="dxa"/>
          <w:bottom w:w="30" w:type="dxa"/>
          <w:right w:w="30" w:type="dxa"/>
        </w:tblCellMar>
        <w:tblLook w:val="04A0"/>
      </w:tblPr>
      <w:tblGrid>
        <w:gridCol w:w="4893"/>
        <w:gridCol w:w="4894"/>
      </w:tblGrid>
      <w:tr w:rsidR="00293ECE" w:rsidRPr="00A86837">
        <w:trPr>
          <w:tblCellSpacing w:w="22" w:type="dxa"/>
        </w:trPr>
        <w:tc>
          <w:tcPr>
            <w:tcW w:w="2500" w:type="pct"/>
            <w:vAlign w:val="bottom"/>
            <w:hideMark/>
          </w:tcPr>
          <w:p w:rsidR="00293ECE" w:rsidRPr="00A86837" w:rsidRDefault="00A77FD9">
            <w:pPr>
              <w:pStyle w:val="a3"/>
              <w:jc w:val="center"/>
            </w:pPr>
            <w:r w:rsidRPr="00A86837">
              <w:rPr>
                <w:b/>
                <w:bCs/>
              </w:rPr>
              <w:t>Голова</w:t>
            </w:r>
          </w:p>
        </w:tc>
        <w:tc>
          <w:tcPr>
            <w:tcW w:w="2500" w:type="pct"/>
            <w:vAlign w:val="bottom"/>
            <w:hideMark/>
          </w:tcPr>
          <w:p w:rsidR="00293ECE" w:rsidRPr="00A86837" w:rsidRDefault="00A77FD9">
            <w:pPr>
              <w:pStyle w:val="a3"/>
              <w:jc w:val="center"/>
            </w:pPr>
            <w:r w:rsidRPr="00A86837">
              <w:rPr>
                <w:b/>
                <w:bCs/>
              </w:rPr>
              <w:t>Н. Корчак</w:t>
            </w:r>
          </w:p>
        </w:tc>
      </w:tr>
    </w:tbl>
    <w:p w:rsidR="00293ECE" w:rsidRPr="00A86837" w:rsidRDefault="00A77FD9">
      <w:pPr>
        <w:pStyle w:val="a3"/>
        <w:jc w:val="both"/>
      </w:pPr>
      <w:r w:rsidRPr="00A86837">
        <w:br w:type="textWrapping" w:clear="all"/>
      </w:r>
    </w:p>
    <w:p w:rsidR="00293ECE" w:rsidRPr="00A86837" w:rsidRDefault="00A77FD9">
      <w:pPr>
        <w:pStyle w:val="a3"/>
        <w:jc w:val="both"/>
      </w:pPr>
      <w:r w:rsidRPr="00A8683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93ECE" w:rsidRPr="00A86837">
        <w:trPr>
          <w:tblCellSpacing w:w="22" w:type="dxa"/>
        </w:trPr>
        <w:tc>
          <w:tcPr>
            <w:tcW w:w="5000" w:type="pct"/>
            <w:hideMark/>
          </w:tcPr>
          <w:p w:rsidR="00293ECE" w:rsidRPr="00A86837" w:rsidRDefault="00A77FD9">
            <w:pPr>
              <w:pStyle w:val="a3"/>
            </w:pPr>
            <w:r w:rsidRPr="00A86837">
              <w:t>ЗАТВЕРДЖЕНО</w:t>
            </w:r>
            <w:r w:rsidRPr="00A86837">
              <w:br/>
              <w:t>Рішення Національного агентства з питань запобігання корупції</w:t>
            </w:r>
            <w:r w:rsidRPr="00A86837">
              <w:br/>
              <w:t>06 вересня 2016 року N 19</w:t>
            </w:r>
          </w:p>
          <w:p w:rsidR="00293ECE" w:rsidRPr="00A86837" w:rsidRDefault="00A77FD9">
            <w:pPr>
              <w:pStyle w:val="a3"/>
            </w:pPr>
            <w:r w:rsidRPr="00A86837">
              <w:t>Зареєстровано</w:t>
            </w:r>
            <w:r w:rsidRPr="00A86837">
              <w:br/>
              <w:t>в Міністерстві юстиції України</w:t>
            </w:r>
            <w:r w:rsidRPr="00A86837">
              <w:br/>
              <w:t>15 листопада 2016 р. за N 1479/29609</w:t>
            </w:r>
          </w:p>
        </w:tc>
      </w:tr>
    </w:tbl>
    <w:p w:rsidR="00293ECE" w:rsidRPr="00A86837" w:rsidRDefault="00A77FD9">
      <w:pPr>
        <w:pStyle w:val="a3"/>
        <w:jc w:val="both"/>
      </w:pPr>
      <w:r w:rsidRPr="00A86837">
        <w:br w:type="textWrapping" w:clear="all"/>
      </w:r>
    </w:p>
    <w:p w:rsidR="00293ECE" w:rsidRPr="00A86837" w:rsidRDefault="00A77FD9">
      <w:pPr>
        <w:pStyle w:val="3"/>
        <w:jc w:val="center"/>
        <w:rPr>
          <w:rFonts w:eastAsia="Times New Roman"/>
        </w:rPr>
      </w:pPr>
      <w:r w:rsidRPr="00A86837">
        <w:rPr>
          <w:rFonts w:eastAsia="Times New Roman"/>
        </w:rPr>
        <w:t>ПОРЯДОК</w:t>
      </w:r>
      <w:r w:rsidRPr="00A86837">
        <w:rPr>
          <w:rFonts w:eastAsia="Times New Roman"/>
        </w:rPr>
        <w:br/>
        <w:t>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p>
    <w:tbl>
      <w:tblPr>
        <w:tblW w:w="3000" w:type="pct"/>
        <w:jc w:val="center"/>
        <w:tblCellSpacing w:w="22" w:type="dxa"/>
        <w:tblCellMar>
          <w:top w:w="15" w:type="dxa"/>
          <w:left w:w="15" w:type="dxa"/>
          <w:bottom w:w="15" w:type="dxa"/>
          <w:right w:w="15" w:type="dxa"/>
        </w:tblCellMar>
        <w:tblLook w:val="04A0"/>
      </w:tblPr>
      <w:tblGrid>
        <w:gridCol w:w="5854"/>
      </w:tblGrid>
      <w:tr w:rsidR="00293ECE" w:rsidRPr="00A86837">
        <w:trPr>
          <w:tblCellSpacing w:w="22" w:type="dxa"/>
          <w:jc w:val="center"/>
        </w:trPr>
        <w:tc>
          <w:tcPr>
            <w:tcW w:w="0" w:type="auto"/>
            <w:hideMark/>
          </w:tcPr>
          <w:p w:rsidR="00293ECE" w:rsidRPr="00A86837" w:rsidRDefault="00A77FD9">
            <w:pPr>
              <w:pStyle w:val="a3"/>
              <w:jc w:val="both"/>
            </w:pPr>
            <w:r w:rsidRPr="00A86837">
              <w:t>(У тексті Порядку слова "орган, в якому працює (працював) суб'єкт декларування" у всіх відмінках замінено словами "відповідний орган" у відповідних відмінках згідно з рішенням Національного агентства з питань запобігання корупції від 6 липня 2017 року N 285)</w:t>
            </w:r>
          </w:p>
        </w:tc>
      </w:tr>
    </w:tbl>
    <w:p w:rsidR="00293ECE" w:rsidRPr="00A86837" w:rsidRDefault="00A77FD9">
      <w:pPr>
        <w:rPr>
          <w:rFonts w:eastAsia="Times New Roman"/>
        </w:rPr>
      </w:pPr>
      <w:r w:rsidRPr="00A86837">
        <w:rPr>
          <w:rFonts w:eastAsia="Times New Roman"/>
        </w:rPr>
        <w:br w:type="textWrapping" w:clear="all"/>
      </w:r>
    </w:p>
    <w:p w:rsidR="00293ECE" w:rsidRPr="00A86837" w:rsidRDefault="00A77FD9">
      <w:pPr>
        <w:pStyle w:val="a3"/>
        <w:jc w:val="both"/>
      </w:pPr>
      <w:r w:rsidRPr="00A86837">
        <w:t xml:space="preserve">1. Цей Порядок визначає процедуру перевірки державними органами, органами влади Автономної Республіки Крим, органами місцевого самоврядування, а також юридичними особами публічного права (органами, в яких працює (працював або входить чи входив до складу утвореної в органі конкурсної комісії, до складу Громадської ради доброчесності, відповідних громадських рад, рад громадського контролю, утворених при державних органах) суб'єкт декларування (далі - відповідний орган)) факту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відповідних громадських рад, рад громадського контролю, утворених при державних органах), </w:t>
      </w:r>
      <w:r w:rsidRPr="00A86837">
        <w:lastRenderedPageBreak/>
        <w:t>декларацій осіб, уповноважених на виконання функцій держави або місцевого самоврядування (далі - декларація), відповідно до Закону України "Про запобігання корупції" (далі - Закон), а також процедуру повідомлення відповідним органом Національного агентства з питань запобігання корупції (далі - Національне агентство) про випадки неподання чи несвоєчасного подання таких декларацій. Перевірка факту подання відповідно до Закону декларацій особами, зазначеними у пункті 5 частини першої статті 3 Закону, здійснюється у порядку, визначеному Національним агентством.</w:t>
      </w:r>
    </w:p>
    <w:p w:rsidR="00293ECE" w:rsidRPr="00A86837" w:rsidRDefault="00A77FD9">
      <w:pPr>
        <w:pStyle w:val="a3"/>
        <w:jc w:val="right"/>
      </w:pPr>
      <w:r w:rsidRPr="00A86837">
        <w:t>(пункт 1 у редакції рішення Національного агентства</w:t>
      </w:r>
      <w:r w:rsidRPr="00A86837">
        <w:br/>
        <w:t> з питань запобігання корупції від 06.07.2017 р. N 285)</w:t>
      </w:r>
    </w:p>
    <w:p w:rsidR="00293ECE" w:rsidRPr="00A86837" w:rsidRDefault="00A77FD9">
      <w:pPr>
        <w:pStyle w:val="a3"/>
        <w:jc w:val="both"/>
      </w:pPr>
      <w:r w:rsidRPr="00A86837">
        <w:t>2. У цьому Порядку терміни вживаються у значеннях, наведених у Законі та прийнятих відповідно до нього нормативно-правових актах.</w:t>
      </w:r>
    </w:p>
    <w:p w:rsidR="00293ECE" w:rsidRPr="00A86837" w:rsidRDefault="00A77FD9">
      <w:pPr>
        <w:pStyle w:val="a3"/>
        <w:jc w:val="both"/>
      </w:pPr>
      <w:r w:rsidRPr="00A86837">
        <w:t>Припиненням діяльності, пов'язаної з виконанням функцій держави або місцевого самоврядування є день видачі трудової книжки суб'єкту декларування, із зазначенням підстав такого припинення.</w:t>
      </w:r>
    </w:p>
    <w:p w:rsidR="00293ECE" w:rsidRPr="00A86837" w:rsidRDefault="00A77FD9">
      <w:pPr>
        <w:pStyle w:val="a3"/>
        <w:jc w:val="both"/>
      </w:pPr>
      <w:r w:rsidRPr="00A86837">
        <w:t>3. Перевірка факту подання декларацій та повідомлення Національного агентства про випадки неподання чи несвоєчасного подання декларацій покладаються на уповноважений підрозділ (особу) з питань запобігання та виявлення корупції відповідного органу або інший структурний підрозділ такого органу (далі - відповідальний підрозділ (особа)), визначений керівником органу.</w:t>
      </w:r>
    </w:p>
    <w:p w:rsidR="00293ECE" w:rsidRPr="00A86837" w:rsidRDefault="00A77FD9">
      <w:pPr>
        <w:pStyle w:val="a3"/>
        <w:jc w:val="both"/>
      </w:pPr>
      <w:r w:rsidRPr="00A86837">
        <w:t>Керівник відповідного органу визначає порядок взаємодії відповідального підрозділу (особи) з іншими підрозділами з метою обліку суб'єктів декларування, у яких виник обов'язок подати декларації відповідно до вимог Закону.</w:t>
      </w:r>
    </w:p>
    <w:p w:rsidR="00293ECE" w:rsidRPr="00A86837" w:rsidRDefault="00A77FD9">
      <w:pPr>
        <w:pStyle w:val="a3"/>
        <w:jc w:val="both"/>
      </w:pPr>
      <w:r w:rsidRPr="00A86837">
        <w:t>4. Відповідальний підрозділ (особа) відповідного органу, а також Національне агентство у випадках, визначених Законом, перевіряють факт подання декларацій у такі строки:</w:t>
      </w:r>
    </w:p>
    <w:p w:rsidR="00293ECE" w:rsidRPr="00A86837" w:rsidRDefault="00A77FD9">
      <w:pPr>
        <w:pStyle w:val="a3"/>
        <w:jc w:val="right"/>
      </w:pPr>
      <w:r w:rsidRPr="00A86837">
        <w:t>(абзац перший пункту 4 із змінами, внесеними згідно з рішенням</w:t>
      </w:r>
      <w:r w:rsidRPr="00A86837">
        <w:br/>
        <w:t> Національного агентства з питань запобігання корупції від 06.07.2017 р. N 285)</w:t>
      </w:r>
    </w:p>
    <w:p w:rsidR="00293ECE" w:rsidRPr="00A86837" w:rsidRDefault="00A77FD9">
      <w:pPr>
        <w:pStyle w:val="a3"/>
        <w:jc w:val="both"/>
      </w:pPr>
      <w:r w:rsidRPr="00A86837">
        <w:t>1) щорічні декларації суб'єктів декларування - протягом 10 робочих днів з граничної дати подання таких декларацій;</w:t>
      </w:r>
    </w:p>
    <w:p w:rsidR="00293ECE" w:rsidRPr="00A86837" w:rsidRDefault="00A77FD9">
      <w:pPr>
        <w:pStyle w:val="a3"/>
        <w:jc w:val="both"/>
      </w:pPr>
      <w:r w:rsidRPr="00A86837">
        <w:t>2) декларації суб'єктів декларування, які припиняють діяльність, пов'язану з виконанням функцій держави або місцевого самоврядування, - упродовж п'яти робочих днів з дня такого припинення; якщо припинення зазначеної діяльності відбулося з ініціативи керівника відповідного органу - упродовж п'яти робочих днів після спливання строку у двадцять робочих днів з дня, коли суб'єкт декларування дізнався чи повинен був дізнатися про таке припинення;</w:t>
      </w:r>
    </w:p>
    <w:p w:rsidR="00293ECE" w:rsidRPr="00A86837" w:rsidRDefault="00A77FD9">
      <w:pPr>
        <w:pStyle w:val="a3"/>
        <w:jc w:val="both"/>
      </w:pPr>
      <w:r w:rsidRPr="00A86837">
        <w:t>3) декларації суб'єктів декларування, які припинили діяльність, пов'язану з виконанням функцій держави або місцевого самоврядування, - протягом 10 робочих днів з граничної дати подання таких декларацій наступного за звітним року, у якому було припинено таку діяльність;</w:t>
      </w:r>
    </w:p>
    <w:p w:rsidR="00293ECE" w:rsidRPr="00A86837" w:rsidRDefault="00A77FD9">
      <w:pPr>
        <w:pStyle w:val="a3"/>
        <w:jc w:val="both"/>
      </w:pPr>
      <w:r w:rsidRPr="00A86837">
        <w:t>4) декларації суб'єктів декларування, які є особами, що претендують на зайняття посад, зазначених у пункті 1, підпункті "а" пункту 2 частини першої статті 3 Закону, та осіб, зазначених у пункті 4 частини першої статті 3 Закону, - до призначення або обрання особи на посаду;</w:t>
      </w:r>
    </w:p>
    <w:p w:rsidR="00293ECE" w:rsidRPr="00A86837" w:rsidRDefault="00A77FD9">
      <w:pPr>
        <w:pStyle w:val="a3"/>
        <w:jc w:val="right"/>
      </w:pPr>
      <w:r w:rsidRPr="00A86837">
        <w:lastRenderedPageBreak/>
        <w:t>(підпункт 4 пункту 4 із змінами, внесеними згідно з рішенням</w:t>
      </w:r>
      <w:r w:rsidRPr="00A86837">
        <w:br/>
        <w:t> Національного агентства з питань запобігання корупції від 06.07.2017 р. N 285)</w:t>
      </w:r>
    </w:p>
    <w:p w:rsidR="00293ECE" w:rsidRPr="00A86837" w:rsidRDefault="00A77FD9">
      <w:pPr>
        <w:pStyle w:val="a3"/>
        <w:jc w:val="both"/>
      </w:pPr>
      <w:r w:rsidRPr="00A86837">
        <w:t>5) декларації осіб, зазначених у підпункті "в" пункту 2 частини першої статті 3 Закону, у разі входження (включення, залучення, обрання, призначення) до складу конкурсної комісії, утвореної відповідно до Законів України "Про державну службу", "Про службу в органах місцевого самоврядування", Громадської ради доброчесності, утвореної відповідно до Закону України "Про судоустрій і статус суддів", відповідної громадської ради, ради громадського контролю, утвореної при державних органах, - протягом десяти календарних днів з граничної дати подання таких декларацій, визначеної в абзаці другому частини третьої статті 45 Закону;</w:t>
      </w:r>
    </w:p>
    <w:p w:rsidR="00293ECE" w:rsidRPr="00A86837" w:rsidRDefault="00A77FD9">
      <w:pPr>
        <w:pStyle w:val="a3"/>
        <w:jc w:val="right"/>
      </w:pPr>
      <w:r w:rsidRPr="00A86837">
        <w:t>(пункт 4 доповнено підпунктом 5 згідно з рішенням Національного</w:t>
      </w:r>
      <w:r w:rsidRPr="00A86837">
        <w:br/>
        <w:t>агентства з питань запобігання корупції від 06.07.2017 р. N 285)</w:t>
      </w:r>
    </w:p>
    <w:p w:rsidR="00293ECE" w:rsidRPr="00A86837" w:rsidRDefault="00A77FD9">
      <w:pPr>
        <w:pStyle w:val="a3"/>
        <w:jc w:val="both"/>
      </w:pPr>
      <w:r w:rsidRPr="00A86837">
        <w:t>6) декларації осіб, зазначених в абзаці четвертому пункту 5 частини першої статті 3 Закону, у разі зайняття посади керівника або входження (обрання, призначення) до складу вищого органу управління, інших органів управління відповідного громадського об'єднання, іншого непідприємницького товариства - протягом десяти календарних днів з граничної дати подання таких декларацій, визначеної в абзаці третьому частини третьої статті 45 Закону.</w:t>
      </w:r>
    </w:p>
    <w:p w:rsidR="00293ECE" w:rsidRPr="00A86837" w:rsidRDefault="00A77FD9">
      <w:pPr>
        <w:pStyle w:val="a3"/>
        <w:jc w:val="right"/>
      </w:pPr>
      <w:r w:rsidRPr="00A86837">
        <w:t>(пункт 4 доповнено підпунктом 6 згідно з рішенням Національного</w:t>
      </w:r>
      <w:r w:rsidRPr="00A86837">
        <w:br/>
        <w:t>агентства з питань запобігання корупції від 06.07.2017 р. N 285)</w:t>
      </w:r>
    </w:p>
    <w:p w:rsidR="00293ECE" w:rsidRPr="00A86837" w:rsidRDefault="00A77FD9">
      <w:pPr>
        <w:pStyle w:val="a3"/>
        <w:jc w:val="both"/>
      </w:pPr>
      <w:r w:rsidRPr="00A86837">
        <w:t xml:space="preserve">5. Відповідальний підрозділ (особа) відповідного органу перевіряє факт подання декларацій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w:t>
      </w:r>
      <w:proofErr w:type="spellStart"/>
      <w:r w:rsidRPr="00A86837">
        <w:t>веб-сайті</w:t>
      </w:r>
      <w:proofErr w:type="spellEnd"/>
      <w:r w:rsidRPr="00A86837">
        <w:t xml:space="preserve"> Національного агентства.</w:t>
      </w:r>
    </w:p>
    <w:p w:rsidR="00293ECE" w:rsidRPr="00A86837" w:rsidRDefault="00A77FD9">
      <w:pPr>
        <w:pStyle w:val="a3"/>
        <w:jc w:val="both"/>
      </w:pPr>
      <w:r w:rsidRPr="00A86837">
        <w:t>6. У випадку встановлення факту неподання чи несвоєчасного подання декларацій суб'єктами декларування відповідно до вимог Закону відповідальний підрозділ (особа) відповідного органу повідомляє про це Національне агентство упродовж трьох робочих днів з дня виявлення такого факту. Повідомлення Національного агентства про факт неподання чи несвоєчасного подання декларацій осіб, уповноважених на виконання функцій держави або місцевого самоврядування (додаток 1), надсилається засобами поштового зв'язку (рекомендованим листом з повідомленням про вручення).</w:t>
      </w:r>
    </w:p>
    <w:p w:rsidR="00293ECE" w:rsidRPr="00A86837" w:rsidRDefault="00A77FD9">
      <w:pPr>
        <w:pStyle w:val="a3"/>
        <w:jc w:val="right"/>
      </w:pPr>
      <w:r w:rsidRPr="00A86837">
        <w:t>(абзац перший пункту 6 із змінами, внесеними згідно з рішенням</w:t>
      </w:r>
      <w:r w:rsidRPr="00A86837">
        <w:br/>
        <w:t> Національного агентства з питань запобігання корупції від 14.12.2018 р. N 3038)</w:t>
      </w:r>
    </w:p>
    <w:p w:rsidR="00293ECE" w:rsidRPr="00A86837" w:rsidRDefault="00A77FD9">
      <w:pPr>
        <w:pStyle w:val="a3"/>
        <w:jc w:val="both"/>
      </w:pPr>
      <w:r w:rsidRPr="00A86837">
        <w:t>Зазначене повідомлення надсилається відповідним органом окремо за кожним фактом такого неподання чи несвоєчасного подання.</w:t>
      </w:r>
    </w:p>
    <w:p w:rsidR="00293ECE" w:rsidRPr="00A86837" w:rsidRDefault="00A77FD9">
      <w:pPr>
        <w:pStyle w:val="a3"/>
        <w:jc w:val="both"/>
      </w:pPr>
      <w:r w:rsidRPr="00A86837">
        <w:t>7. У випадку встановлення факту неподання декларації суб'єктом декларування відповідно до вимог Закону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w:t>
      </w:r>
    </w:p>
    <w:p w:rsidR="00293ECE" w:rsidRPr="00A86837" w:rsidRDefault="00A77FD9">
      <w:pPr>
        <w:pStyle w:val="a3"/>
        <w:jc w:val="both"/>
      </w:pPr>
      <w:r w:rsidRPr="00A86837">
        <w:t xml:space="preserve">Повідомлення суб'єкту декларування надсилається за адресою зареєстрованого місця його проживання, що вказана в останній поданій таким суб'єктом декларації, або за адресою, зазначеною відповідним органом у повідомленні про встановлення факту неподання чи несвоєчасного подання декларації. </w:t>
      </w:r>
    </w:p>
    <w:p w:rsidR="00293ECE" w:rsidRPr="00A86837" w:rsidRDefault="00A77FD9">
      <w:pPr>
        <w:pStyle w:val="a3"/>
        <w:jc w:val="right"/>
      </w:pPr>
      <w:r w:rsidRPr="00A86837">
        <w:lastRenderedPageBreak/>
        <w:t>(абзац другий пункту 7 із змінами, внесеними згідно з рішенням</w:t>
      </w:r>
      <w:r w:rsidRPr="00A86837">
        <w:br/>
        <w:t> Національного агентства з питань запобігання корупції від 06.07.2017 р. N 285)</w:t>
      </w:r>
    </w:p>
    <w:p w:rsidR="00293ECE" w:rsidRPr="00A86837" w:rsidRDefault="00A77FD9">
      <w:pPr>
        <w:pStyle w:val="a3"/>
        <w:jc w:val="both"/>
      </w:pPr>
      <w:r w:rsidRPr="00A86837">
        <w:t>8. У разі встановлення факту неподання декларації суб'єктом декларування Національне агентство письмово повідомляє про це керівника відповідного органу, вищому органу управління відповідного громадського об'єднання, іншого непідприємницького товариства та спеціально уповноважених суб'єктів у сфері протидії корупції.</w:t>
      </w:r>
    </w:p>
    <w:p w:rsidR="00293ECE" w:rsidRPr="00A86837" w:rsidRDefault="00A77FD9">
      <w:pPr>
        <w:pStyle w:val="a3"/>
        <w:jc w:val="right"/>
      </w:pPr>
      <w:r w:rsidRPr="00A86837">
        <w:t>(абзац перший пункту 8 із змінами, внесеними згідно з рішенням</w:t>
      </w:r>
      <w:r w:rsidRPr="00A86837">
        <w:br/>
        <w:t> Національного агентства з питань запобігання корупції від 06.07.2017 р. N 285)</w:t>
      </w:r>
    </w:p>
    <w:p w:rsidR="00293ECE" w:rsidRPr="00A86837" w:rsidRDefault="00A77FD9">
      <w:pPr>
        <w:pStyle w:val="a3"/>
        <w:jc w:val="both"/>
      </w:pPr>
      <w:r w:rsidRPr="00A86837">
        <w:t>Повідомлення про факт неподання декларацій осіб, уповноважених на виконання функцій держави або місцевого самоврядування, надсилається за формою, встановленою в додатку 2 до цього Порядку, з урахуванням положень статті 216 Кримінального процесуального кодексу України.</w:t>
      </w:r>
    </w:p>
    <w:p w:rsidR="00293ECE" w:rsidRPr="00A86837" w:rsidRDefault="00A77FD9">
      <w:pPr>
        <w:pStyle w:val="a3"/>
        <w:jc w:val="both"/>
      </w:pPr>
      <w:r w:rsidRPr="00A86837">
        <w:t> </w:t>
      </w:r>
    </w:p>
    <w:tbl>
      <w:tblPr>
        <w:tblW w:w="5000" w:type="pct"/>
        <w:tblCellSpacing w:w="22" w:type="dxa"/>
        <w:tblCellMar>
          <w:top w:w="30" w:type="dxa"/>
          <w:left w:w="30" w:type="dxa"/>
          <w:bottom w:w="30" w:type="dxa"/>
          <w:right w:w="30" w:type="dxa"/>
        </w:tblCellMar>
        <w:tblLook w:val="04A0"/>
      </w:tblPr>
      <w:tblGrid>
        <w:gridCol w:w="4893"/>
        <w:gridCol w:w="4894"/>
      </w:tblGrid>
      <w:tr w:rsidR="00293ECE" w:rsidRPr="00A86837">
        <w:trPr>
          <w:tblCellSpacing w:w="22" w:type="dxa"/>
        </w:trPr>
        <w:tc>
          <w:tcPr>
            <w:tcW w:w="2500" w:type="pct"/>
            <w:vAlign w:val="bottom"/>
            <w:hideMark/>
          </w:tcPr>
          <w:p w:rsidR="00293ECE" w:rsidRPr="00A86837" w:rsidRDefault="00A77FD9">
            <w:pPr>
              <w:pStyle w:val="a3"/>
              <w:jc w:val="center"/>
            </w:pPr>
            <w:r w:rsidRPr="00A86837">
              <w:rPr>
                <w:b/>
                <w:bCs/>
              </w:rPr>
              <w:t>Керівник Департаменту фінансового</w:t>
            </w:r>
            <w:r w:rsidRPr="00A86837">
              <w:br/>
            </w:r>
            <w:r w:rsidRPr="00A86837">
              <w:rPr>
                <w:b/>
                <w:bCs/>
              </w:rPr>
              <w:t>контролю та моніторингу способу життя</w:t>
            </w:r>
          </w:p>
        </w:tc>
        <w:tc>
          <w:tcPr>
            <w:tcW w:w="2500" w:type="pct"/>
            <w:vAlign w:val="bottom"/>
            <w:hideMark/>
          </w:tcPr>
          <w:p w:rsidR="00293ECE" w:rsidRPr="00A86837" w:rsidRDefault="00A77FD9">
            <w:pPr>
              <w:pStyle w:val="a3"/>
              <w:jc w:val="center"/>
            </w:pPr>
            <w:r w:rsidRPr="00A86837">
              <w:rPr>
                <w:b/>
                <w:bCs/>
              </w:rPr>
              <w:t xml:space="preserve">О. Д. </w:t>
            </w:r>
            <w:proofErr w:type="spellStart"/>
            <w:r w:rsidRPr="00A86837">
              <w:rPr>
                <w:b/>
                <w:bCs/>
              </w:rPr>
              <w:t>Маркєєва</w:t>
            </w:r>
            <w:proofErr w:type="spellEnd"/>
          </w:p>
        </w:tc>
      </w:tr>
    </w:tbl>
    <w:p w:rsidR="00293ECE" w:rsidRPr="00A86837" w:rsidRDefault="00A77FD9">
      <w:pPr>
        <w:pStyle w:val="a3"/>
        <w:jc w:val="both"/>
      </w:pPr>
      <w:r w:rsidRPr="00A86837">
        <w:br w:type="textWrapping" w:clear="all"/>
      </w:r>
    </w:p>
    <w:p w:rsidR="00293ECE" w:rsidRPr="00A86837" w:rsidRDefault="00A77FD9">
      <w:pPr>
        <w:pStyle w:val="a3"/>
        <w:jc w:val="both"/>
      </w:pPr>
      <w:r w:rsidRPr="00A8683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93ECE" w:rsidRPr="00A86837">
        <w:trPr>
          <w:tblCellSpacing w:w="22" w:type="dxa"/>
        </w:trPr>
        <w:tc>
          <w:tcPr>
            <w:tcW w:w="5000" w:type="pct"/>
            <w:hideMark/>
          </w:tcPr>
          <w:p w:rsidR="00293ECE" w:rsidRPr="00A86837" w:rsidRDefault="00A77FD9">
            <w:pPr>
              <w:pStyle w:val="a3"/>
            </w:pPr>
            <w:r w:rsidRPr="00A86837">
              <w:t>Додаток 1</w:t>
            </w:r>
            <w:r w:rsidRPr="00A86837">
              <w:br/>
              <w:t>до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r w:rsidRPr="00A86837">
              <w:br/>
              <w:t>(пункт 6)</w:t>
            </w:r>
          </w:p>
        </w:tc>
      </w:tr>
    </w:tbl>
    <w:p w:rsidR="00293ECE" w:rsidRPr="00A86837" w:rsidRDefault="00A77FD9">
      <w:pPr>
        <w:pStyle w:val="a3"/>
        <w:jc w:val="both"/>
      </w:pPr>
      <w:r w:rsidRPr="00A86837">
        <w:br w:type="textWrapping" w:clear="all"/>
      </w:r>
    </w:p>
    <w:tbl>
      <w:tblPr>
        <w:tblW w:w="10500" w:type="dxa"/>
        <w:jc w:val="center"/>
        <w:tblCellSpacing w:w="22" w:type="dxa"/>
        <w:tblCellMar>
          <w:top w:w="60" w:type="dxa"/>
          <w:left w:w="60" w:type="dxa"/>
          <w:bottom w:w="60" w:type="dxa"/>
          <w:right w:w="60" w:type="dxa"/>
        </w:tblCellMar>
        <w:tblLook w:val="04A0"/>
      </w:tblPr>
      <w:tblGrid>
        <w:gridCol w:w="5768"/>
        <w:gridCol w:w="4732"/>
      </w:tblGrid>
      <w:tr w:rsidR="00293ECE" w:rsidRPr="00A86837">
        <w:trPr>
          <w:tblCellSpacing w:w="22" w:type="dxa"/>
          <w:jc w:val="center"/>
        </w:trPr>
        <w:tc>
          <w:tcPr>
            <w:tcW w:w="2750" w:type="pct"/>
            <w:hideMark/>
          </w:tcPr>
          <w:p w:rsidR="00293ECE" w:rsidRPr="00A86837" w:rsidRDefault="00A77FD9">
            <w:pPr>
              <w:pStyle w:val="a3"/>
            </w:pPr>
            <w:r w:rsidRPr="00A86837">
              <w:t> </w:t>
            </w:r>
          </w:p>
        </w:tc>
        <w:tc>
          <w:tcPr>
            <w:tcW w:w="2250" w:type="pct"/>
            <w:hideMark/>
          </w:tcPr>
          <w:p w:rsidR="00293ECE" w:rsidRPr="00A86837" w:rsidRDefault="00A77FD9">
            <w:pPr>
              <w:pStyle w:val="a3"/>
            </w:pPr>
            <w:r w:rsidRPr="00A86837">
              <w:rPr>
                <w:b/>
                <w:bCs/>
              </w:rPr>
              <w:t xml:space="preserve">Національне агентство з питань </w:t>
            </w:r>
            <w:r w:rsidRPr="00A86837">
              <w:br/>
            </w:r>
            <w:r w:rsidRPr="00A86837">
              <w:rPr>
                <w:b/>
                <w:bCs/>
              </w:rPr>
              <w:t>запобігання корупції</w:t>
            </w:r>
          </w:p>
        </w:tc>
      </w:tr>
      <w:tr w:rsidR="00293ECE" w:rsidRPr="00A86837">
        <w:trPr>
          <w:tblCellSpacing w:w="22" w:type="dxa"/>
          <w:jc w:val="center"/>
        </w:trPr>
        <w:tc>
          <w:tcPr>
            <w:tcW w:w="2750" w:type="pct"/>
            <w:hideMark/>
          </w:tcPr>
          <w:p w:rsidR="00293ECE" w:rsidRPr="00A86837" w:rsidRDefault="00A77FD9">
            <w:pPr>
              <w:pStyle w:val="a3"/>
            </w:pPr>
            <w:r w:rsidRPr="00A86837">
              <w:t>________________ N ____</w:t>
            </w:r>
            <w:r w:rsidRPr="00A86837">
              <w:br/>
            </w:r>
            <w:r w:rsidRPr="00A86837">
              <w:rPr>
                <w:sz w:val="20"/>
                <w:szCs w:val="20"/>
              </w:rPr>
              <w:t>                   (дата)</w:t>
            </w:r>
          </w:p>
        </w:tc>
        <w:tc>
          <w:tcPr>
            <w:tcW w:w="2250" w:type="pct"/>
            <w:hideMark/>
          </w:tcPr>
          <w:p w:rsidR="00293ECE" w:rsidRPr="00A86837" w:rsidRDefault="00A77FD9">
            <w:pPr>
              <w:pStyle w:val="a3"/>
            </w:pPr>
            <w:r w:rsidRPr="00A86837">
              <w:t> </w:t>
            </w:r>
          </w:p>
        </w:tc>
      </w:tr>
    </w:tbl>
    <w:p w:rsidR="00293ECE" w:rsidRPr="00A86837" w:rsidRDefault="00A77FD9">
      <w:pPr>
        <w:pStyle w:val="a3"/>
        <w:jc w:val="both"/>
      </w:pPr>
      <w:r w:rsidRPr="00A86837">
        <w:br w:type="textWrapping" w:clear="all"/>
      </w:r>
    </w:p>
    <w:p w:rsidR="00293ECE" w:rsidRPr="00A86837" w:rsidRDefault="00A77FD9">
      <w:pPr>
        <w:pStyle w:val="3"/>
        <w:jc w:val="center"/>
        <w:rPr>
          <w:rFonts w:eastAsia="Times New Roman"/>
        </w:rPr>
      </w:pPr>
      <w:r w:rsidRPr="00A86837">
        <w:rPr>
          <w:rFonts w:eastAsia="Times New Roman"/>
        </w:rPr>
        <w:t>ПОВІДОМЛЕННЯ</w:t>
      </w:r>
      <w:r w:rsidRPr="00A86837">
        <w:rPr>
          <w:rFonts w:eastAsia="Times New Roman"/>
        </w:rPr>
        <w:br/>
        <w:t>Національного агентства про факт неподання чи несвоєчасного подання декларацій осіб, уповноважених на виконання функцій держави або місцевого самоврядування</w:t>
      </w:r>
    </w:p>
    <w:tbl>
      <w:tblPr>
        <w:tblW w:w="10500" w:type="dxa"/>
        <w:jc w:val="center"/>
        <w:tblCellSpacing w:w="22" w:type="dxa"/>
        <w:tblCellMar>
          <w:top w:w="30" w:type="dxa"/>
          <w:left w:w="30" w:type="dxa"/>
          <w:bottom w:w="30" w:type="dxa"/>
          <w:right w:w="30" w:type="dxa"/>
        </w:tblCellMar>
        <w:tblLook w:val="04A0"/>
      </w:tblPr>
      <w:tblGrid>
        <w:gridCol w:w="10500"/>
      </w:tblGrid>
      <w:tr w:rsidR="00293ECE" w:rsidRPr="00A86837">
        <w:trPr>
          <w:tblCellSpacing w:w="22" w:type="dxa"/>
          <w:jc w:val="center"/>
        </w:trPr>
        <w:tc>
          <w:tcPr>
            <w:tcW w:w="5000" w:type="pct"/>
            <w:hideMark/>
          </w:tcPr>
          <w:p w:rsidR="00293ECE" w:rsidRPr="00A86837" w:rsidRDefault="00A77FD9">
            <w:pPr>
              <w:pStyle w:val="a3"/>
              <w:jc w:val="both"/>
            </w:pPr>
            <w:r w:rsidRPr="00A86837">
              <w:lastRenderedPageBreak/>
              <w:t>Відповідно до частини другої статті 49 Закону України "Про запобігання корупції" повідомляємо про встановлення факту _____________________________________________________________________</w:t>
            </w:r>
            <w:r w:rsidRPr="00A86837">
              <w:br/>
            </w:r>
            <w:r w:rsidRPr="00A86837">
              <w:rPr>
                <w:sz w:val="20"/>
                <w:szCs w:val="20"/>
              </w:rPr>
              <w:t>                                                                                                                  (неподання чи несвоєчасного подання)</w:t>
            </w:r>
            <w:r w:rsidRPr="00A86837">
              <w:rPr>
                <w:sz w:val="20"/>
                <w:szCs w:val="20"/>
              </w:rPr>
              <w:br/>
            </w:r>
            <w:r w:rsidRPr="00A86837">
              <w:t>декларації особи, уповноваженої на виконання функції держави або місцевого самоврядування, а саме _________________________________________ за 20__ рік</w:t>
            </w:r>
            <w:r w:rsidRPr="00A86837">
              <w:br/>
            </w:r>
            <w:r w:rsidRPr="00A86837">
              <w:rPr>
                <w:sz w:val="20"/>
                <w:szCs w:val="20"/>
              </w:rPr>
              <w:t>                                                             (тип декларації)</w:t>
            </w:r>
            <w:r w:rsidRPr="00A86837">
              <w:rPr>
                <w:sz w:val="20"/>
                <w:szCs w:val="20"/>
              </w:rPr>
              <w:br/>
            </w:r>
            <w:r w:rsidRPr="00A86837">
              <w:t>_____________________________________________________________________________________</w:t>
            </w:r>
            <w:r w:rsidRPr="00A86837">
              <w:br/>
              <w:t>_____________________________________________________________________________________,</w:t>
            </w:r>
            <w:r w:rsidRPr="00A86837">
              <w:br/>
            </w:r>
            <w:r w:rsidRPr="00A86837">
              <w:rPr>
                <w:sz w:val="20"/>
                <w:szCs w:val="20"/>
              </w:rPr>
              <w:t>(прізвище, ім'я, по батькові суб'єкта декларування,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ким і коли видано паспорт, адреса зареєстрованого (згідно з паспортними даними) та фактичного місця проживання суб'єкта декларування, дата та місце народження, контактні номери телефонів)</w:t>
            </w:r>
            <w:r w:rsidRPr="00A86837">
              <w:rPr>
                <w:sz w:val="20"/>
                <w:szCs w:val="20"/>
              </w:rPr>
              <w:br/>
            </w:r>
            <w:r w:rsidRPr="00A86837">
              <w:t>який(а) працює _______________________________________________________________________</w:t>
            </w:r>
            <w:r w:rsidRPr="00A86837">
              <w:br/>
              <w:t>_____________________________________________________________________________________</w:t>
            </w:r>
            <w:r w:rsidRPr="00A86837">
              <w:br/>
            </w:r>
            <w:r w:rsidRPr="00A86837">
              <w:rPr>
                <w:sz w:val="20"/>
                <w:szCs w:val="20"/>
              </w:rPr>
              <w:t>        (найменування державного органу, органу місцевого самоврядування, іншої юридичної особи публічного права)</w:t>
            </w:r>
            <w:r w:rsidRPr="00A86837">
              <w:rPr>
                <w:sz w:val="20"/>
                <w:szCs w:val="20"/>
              </w:rPr>
              <w:br/>
            </w:r>
            <w:r w:rsidRPr="00A86837">
              <w:t>на посаді _____________________________________________________________________________</w:t>
            </w:r>
            <w:r w:rsidRPr="00A86837">
              <w:br/>
            </w:r>
            <w:r w:rsidRPr="00A86837">
              <w:rPr>
                <w:sz w:val="20"/>
                <w:szCs w:val="20"/>
              </w:rPr>
              <w:t>                                                                                                                    (повна назва посади)</w:t>
            </w:r>
            <w:r w:rsidRPr="00A86837">
              <w:rPr>
                <w:sz w:val="20"/>
                <w:szCs w:val="20"/>
              </w:rPr>
              <w:br/>
            </w:r>
            <w:r w:rsidRPr="00A86837">
              <w:t>_____________________________________________________________________________________</w:t>
            </w:r>
            <w:r w:rsidRPr="00A86837">
              <w:br/>
              <w:t>_____________________________________________________________________________________</w:t>
            </w:r>
            <w:r w:rsidRPr="00A86837">
              <w:br/>
            </w:r>
            <w:r w:rsidRPr="00A86837">
              <w:rPr>
                <w:sz w:val="20"/>
                <w:szCs w:val="20"/>
              </w:rPr>
              <w:t>(реквізити відповідального підрозділу (особи), прізвище, ім'я, по батькові працівника відповідального підрозділу (особи), номер телефону та адреса електронної пошти такого працівника (особи))</w:t>
            </w:r>
          </w:p>
        </w:tc>
      </w:tr>
    </w:tbl>
    <w:p w:rsidR="00293ECE" w:rsidRPr="00A86837" w:rsidRDefault="00A77FD9">
      <w:pPr>
        <w:rPr>
          <w:rFonts w:eastAsia="Times New Roman"/>
        </w:rPr>
      </w:pPr>
      <w:r w:rsidRPr="00A86837">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tblPr>
      <w:tblGrid>
        <w:gridCol w:w="3473"/>
        <w:gridCol w:w="3864"/>
        <w:gridCol w:w="3163"/>
      </w:tblGrid>
      <w:tr w:rsidR="00293ECE" w:rsidRPr="00A86837">
        <w:trPr>
          <w:tblCellSpacing w:w="22" w:type="dxa"/>
          <w:jc w:val="center"/>
        </w:trPr>
        <w:tc>
          <w:tcPr>
            <w:tcW w:w="1650" w:type="pct"/>
            <w:hideMark/>
          </w:tcPr>
          <w:p w:rsidR="00293ECE" w:rsidRPr="00A86837" w:rsidRDefault="00A77FD9">
            <w:pPr>
              <w:pStyle w:val="a3"/>
              <w:jc w:val="center"/>
            </w:pPr>
            <w:r w:rsidRPr="00A86837">
              <w:t>___________________________</w:t>
            </w:r>
            <w:r w:rsidRPr="00A86837">
              <w:br/>
            </w:r>
            <w:r w:rsidRPr="00A86837">
              <w:rPr>
                <w:sz w:val="20"/>
                <w:szCs w:val="20"/>
              </w:rPr>
              <w:t>(керівник уповноваженого</w:t>
            </w:r>
            <w:r w:rsidRPr="00A86837">
              <w:rPr>
                <w:sz w:val="20"/>
                <w:szCs w:val="20"/>
              </w:rPr>
              <w:br/>
              <w:t>підрозділу (уповноважена особа))</w:t>
            </w:r>
          </w:p>
        </w:tc>
        <w:tc>
          <w:tcPr>
            <w:tcW w:w="1850" w:type="pct"/>
            <w:hideMark/>
          </w:tcPr>
          <w:p w:rsidR="00293ECE" w:rsidRPr="00A86837" w:rsidRDefault="00A77FD9">
            <w:pPr>
              <w:pStyle w:val="a3"/>
              <w:jc w:val="center"/>
            </w:pPr>
            <w:r w:rsidRPr="00A86837">
              <w:t>_______________</w:t>
            </w:r>
            <w:r w:rsidRPr="00A86837">
              <w:br/>
            </w:r>
            <w:r w:rsidRPr="00A86837">
              <w:rPr>
                <w:sz w:val="20"/>
                <w:szCs w:val="20"/>
              </w:rPr>
              <w:t>(підпис)</w:t>
            </w:r>
          </w:p>
        </w:tc>
        <w:tc>
          <w:tcPr>
            <w:tcW w:w="1500" w:type="pct"/>
            <w:hideMark/>
          </w:tcPr>
          <w:p w:rsidR="00293ECE" w:rsidRPr="00A86837" w:rsidRDefault="00A77FD9">
            <w:pPr>
              <w:pStyle w:val="a3"/>
              <w:jc w:val="center"/>
            </w:pPr>
            <w:r w:rsidRPr="00A86837">
              <w:t>________________________</w:t>
            </w:r>
            <w:r w:rsidRPr="00A86837">
              <w:br/>
            </w:r>
            <w:r w:rsidRPr="00A86837">
              <w:rPr>
                <w:sz w:val="20"/>
                <w:szCs w:val="20"/>
              </w:rPr>
              <w:t>(ініціали та прізвище)</w:t>
            </w:r>
          </w:p>
        </w:tc>
      </w:tr>
    </w:tbl>
    <w:p w:rsidR="00293ECE" w:rsidRPr="00A86837" w:rsidRDefault="00A77FD9">
      <w:pPr>
        <w:rPr>
          <w:rFonts w:eastAsia="Times New Roman"/>
        </w:rPr>
      </w:pPr>
      <w:r w:rsidRPr="00A86837">
        <w:rPr>
          <w:rFonts w:eastAsia="Times New Roman"/>
        </w:rPr>
        <w:br w:type="textWrapping" w:clear="all"/>
      </w:r>
    </w:p>
    <w:p w:rsidR="00293ECE" w:rsidRPr="00A86837" w:rsidRDefault="00A77FD9">
      <w:pPr>
        <w:pStyle w:val="a3"/>
        <w:jc w:val="right"/>
      </w:pPr>
      <w:r w:rsidRPr="00A86837">
        <w:t>(додаток 1 із змінами, внесеними згідно з рішенням Національного</w:t>
      </w:r>
      <w:r w:rsidRPr="00A86837">
        <w:br/>
        <w:t> агентства з питань запобігання корупції від 06.07.2017 р. N 285)</w:t>
      </w:r>
    </w:p>
    <w:p w:rsidR="00293ECE" w:rsidRPr="00A86837" w:rsidRDefault="00A77FD9">
      <w:pPr>
        <w:pStyle w:val="a3"/>
        <w:jc w:val="both"/>
      </w:pPr>
      <w:r w:rsidRPr="00A8683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93ECE" w:rsidRPr="00A86837">
        <w:trPr>
          <w:tblCellSpacing w:w="22" w:type="dxa"/>
        </w:trPr>
        <w:tc>
          <w:tcPr>
            <w:tcW w:w="5000" w:type="pct"/>
            <w:hideMark/>
          </w:tcPr>
          <w:p w:rsidR="00293ECE" w:rsidRPr="00A86837" w:rsidRDefault="00A77FD9">
            <w:pPr>
              <w:pStyle w:val="a3"/>
            </w:pPr>
            <w:r w:rsidRPr="00A86837">
              <w:t>Додаток 2</w:t>
            </w:r>
            <w:r w:rsidRPr="00A86837">
              <w:br/>
              <w:t>до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r w:rsidRPr="00A86837">
              <w:br/>
              <w:t>(пункт 8)</w:t>
            </w:r>
          </w:p>
        </w:tc>
      </w:tr>
    </w:tbl>
    <w:p w:rsidR="00293ECE" w:rsidRPr="00A86837" w:rsidRDefault="00A77FD9">
      <w:pPr>
        <w:pStyle w:val="a3"/>
        <w:jc w:val="both"/>
      </w:pPr>
      <w:r w:rsidRPr="00A86837">
        <w:br w:type="textWrapping" w:clear="all"/>
      </w:r>
    </w:p>
    <w:tbl>
      <w:tblPr>
        <w:tblW w:w="10500" w:type="dxa"/>
        <w:jc w:val="center"/>
        <w:tblCellSpacing w:w="22" w:type="dxa"/>
        <w:tblCellMar>
          <w:top w:w="60" w:type="dxa"/>
          <w:left w:w="60" w:type="dxa"/>
          <w:bottom w:w="60" w:type="dxa"/>
          <w:right w:w="60" w:type="dxa"/>
        </w:tblCellMar>
        <w:tblLook w:val="04A0"/>
      </w:tblPr>
      <w:tblGrid>
        <w:gridCol w:w="5768"/>
        <w:gridCol w:w="4732"/>
      </w:tblGrid>
      <w:tr w:rsidR="00293ECE" w:rsidRPr="00A86837">
        <w:trPr>
          <w:tblCellSpacing w:w="22" w:type="dxa"/>
          <w:jc w:val="center"/>
        </w:trPr>
        <w:tc>
          <w:tcPr>
            <w:tcW w:w="2750" w:type="pct"/>
            <w:hideMark/>
          </w:tcPr>
          <w:p w:rsidR="00293ECE" w:rsidRPr="00A86837" w:rsidRDefault="00A77FD9">
            <w:pPr>
              <w:pStyle w:val="a3"/>
            </w:pPr>
            <w:r w:rsidRPr="00A86837">
              <w:t> </w:t>
            </w:r>
          </w:p>
        </w:tc>
        <w:tc>
          <w:tcPr>
            <w:tcW w:w="2250" w:type="pct"/>
            <w:hideMark/>
          </w:tcPr>
          <w:p w:rsidR="00293ECE" w:rsidRPr="00A86837" w:rsidRDefault="00A77FD9">
            <w:pPr>
              <w:pStyle w:val="a3"/>
            </w:pPr>
            <w:r w:rsidRPr="00A86837">
              <w:rPr>
                <w:b/>
                <w:bCs/>
              </w:rPr>
              <w:t>Орган, в якому працює суб'єкт декларування, та спеціально уповноважені суб'єкти у сфері протидії корупції</w:t>
            </w:r>
          </w:p>
        </w:tc>
      </w:tr>
      <w:tr w:rsidR="00293ECE" w:rsidRPr="00A86837">
        <w:trPr>
          <w:tblCellSpacing w:w="22" w:type="dxa"/>
          <w:jc w:val="center"/>
        </w:trPr>
        <w:tc>
          <w:tcPr>
            <w:tcW w:w="2750" w:type="pct"/>
            <w:hideMark/>
          </w:tcPr>
          <w:p w:rsidR="00293ECE" w:rsidRPr="00A86837" w:rsidRDefault="00A77FD9">
            <w:pPr>
              <w:pStyle w:val="a3"/>
            </w:pPr>
            <w:r w:rsidRPr="00A86837">
              <w:t>________________ N ____</w:t>
            </w:r>
            <w:r w:rsidRPr="00A86837">
              <w:br/>
            </w:r>
            <w:r w:rsidRPr="00A86837">
              <w:rPr>
                <w:sz w:val="20"/>
                <w:szCs w:val="20"/>
              </w:rPr>
              <w:t>                   (дата)</w:t>
            </w:r>
          </w:p>
        </w:tc>
        <w:tc>
          <w:tcPr>
            <w:tcW w:w="2250" w:type="pct"/>
            <w:hideMark/>
          </w:tcPr>
          <w:p w:rsidR="00293ECE" w:rsidRPr="00A86837" w:rsidRDefault="00A77FD9">
            <w:pPr>
              <w:pStyle w:val="a3"/>
            </w:pPr>
            <w:r w:rsidRPr="00A86837">
              <w:t> </w:t>
            </w:r>
          </w:p>
        </w:tc>
      </w:tr>
    </w:tbl>
    <w:p w:rsidR="00293ECE" w:rsidRPr="00A86837" w:rsidRDefault="00A77FD9">
      <w:pPr>
        <w:pStyle w:val="a3"/>
        <w:jc w:val="both"/>
      </w:pPr>
      <w:r w:rsidRPr="00A86837">
        <w:lastRenderedPageBreak/>
        <w:br w:type="textWrapping" w:clear="all"/>
      </w:r>
    </w:p>
    <w:p w:rsidR="00293ECE" w:rsidRPr="00A86837" w:rsidRDefault="00A77FD9">
      <w:pPr>
        <w:pStyle w:val="3"/>
        <w:jc w:val="center"/>
        <w:rPr>
          <w:rFonts w:eastAsia="Times New Roman"/>
        </w:rPr>
      </w:pPr>
      <w:r w:rsidRPr="00A86837">
        <w:rPr>
          <w:rFonts w:eastAsia="Times New Roman"/>
        </w:rPr>
        <w:t>ПОВІДОМЛЕННЯ</w:t>
      </w:r>
      <w:r w:rsidRPr="00A86837">
        <w:rPr>
          <w:rFonts w:eastAsia="Times New Roman"/>
        </w:rPr>
        <w:br/>
        <w:t>про факт неподання декларацій осіб, уповноважених на виконання функцій держави або місцевого самоврядування</w:t>
      </w:r>
    </w:p>
    <w:tbl>
      <w:tblPr>
        <w:tblW w:w="10500" w:type="dxa"/>
        <w:jc w:val="center"/>
        <w:tblCellSpacing w:w="22" w:type="dxa"/>
        <w:tblCellMar>
          <w:top w:w="30" w:type="dxa"/>
          <w:left w:w="30" w:type="dxa"/>
          <w:bottom w:w="30" w:type="dxa"/>
          <w:right w:w="30" w:type="dxa"/>
        </w:tblCellMar>
        <w:tblLook w:val="04A0"/>
      </w:tblPr>
      <w:tblGrid>
        <w:gridCol w:w="10500"/>
      </w:tblGrid>
      <w:tr w:rsidR="00293ECE" w:rsidRPr="00A86837">
        <w:trPr>
          <w:tblCellSpacing w:w="22" w:type="dxa"/>
          <w:jc w:val="center"/>
        </w:trPr>
        <w:tc>
          <w:tcPr>
            <w:tcW w:w="5000" w:type="pct"/>
            <w:hideMark/>
          </w:tcPr>
          <w:p w:rsidR="00293ECE" w:rsidRPr="00A86837" w:rsidRDefault="00A77FD9">
            <w:pPr>
              <w:pStyle w:val="a3"/>
              <w:jc w:val="both"/>
            </w:pPr>
            <w:r w:rsidRPr="00A86837">
              <w:t>Відповідно до частини третьої статті 49 Закону України "Про запобігання корупції" повідомляємо про встановлення факту неподання декларації особи, уповноваженої на виконання функцій держави або місцевого самоврядування, а саме _______________________________________________ за 20__ рік</w:t>
            </w:r>
            <w:r w:rsidRPr="00A86837">
              <w:br/>
            </w:r>
            <w:r w:rsidRPr="00A86837">
              <w:rPr>
                <w:sz w:val="20"/>
                <w:szCs w:val="20"/>
              </w:rPr>
              <w:t>                                                                                                                               (тип декларації)</w:t>
            </w:r>
            <w:r w:rsidRPr="00A86837">
              <w:rPr>
                <w:sz w:val="20"/>
                <w:szCs w:val="20"/>
              </w:rPr>
              <w:br/>
            </w:r>
            <w:r w:rsidRPr="00A86837">
              <w:t>_____________________________________________________________________________________</w:t>
            </w:r>
            <w:r w:rsidRPr="00A86837">
              <w:br/>
              <w:t>_____________________________________________________________________________________,</w:t>
            </w:r>
            <w:r w:rsidRPr="00A86837">
              <w:br/>
            </w:r>
            <w:r w:rsidRPr="00A86837">
              <w:rPr>
                <w:sz w:val="20"/>
                <w:szCs w:val="20"/>
              </w:rPr>
              <w:t>(прізвище, ім'я, по батькові суб'єкта декларування,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Pr="00A86837">
              <w:rPr>
                <w:sz w:val="20"/>
                <w:szCs w:val="20"/>
              </w:rPr>
              <w:br/>
            </w:r>
            <w:r w:rsidRPr="00A86837">
              <w:t>який(а) працює ________________________________________________________________________</w:t>
            </w:r>
            <w:r w:rsidRPr="00A86837">
              <w:br/>
              <w:t>_____________________________________________________________________________________,</w:t>
            </w:r>
            <w:r w:rsidRPr="00A86837">
              <w:br/>
            </w:r>
            <w:r w:rsidRPr="00A86837">
              <w:rPr>
                <w:sz w:val="20"/>
                <w:szCs w:val="20"/>
              </w:rPr>
              <w:t>         (найменування державного органу, органу місцевого самоврядування, іншої юридичної особи публічного права)</w:t>
            </w:r>
            <w:r w:rsidRPr="00A86837">
              <w:rPr>
                <w:sz w:val="20"/>
                <w:szCs w:val="20"/>
              </w:rPr>
              <w:br/>
            </w:r>
            <w:r w:rsidRPr="00A86837">
              <w:t>на посаді _____________________________________________________________________________</w:t>
            </w:r>
            <w:r w:rsidRPr="00A86837">
              <w:br/>
              <w:t>_____________________________________________________________________________________</w:t>
            </w:r>
            <w:r w:rsidRPr="00A86837">
              <w:br/>
              <w:t>_____________________________________________________________________________________</w:t>
            </w:r>
            <w:r w:rsidRPr="00A86837">
              <w:br/>
            </w:r>
            <w:r w:rsidRPr="00A86837">
              <w:rPr>
                <w:sz w:val="20"/>
                <w:szCs w:val="20"/>
              </w:rPr>
              <w:t>(реквізити відповідального підрозділу (особи), прізвище, ім'я, по батькові працівника відповідального підрозділу (особи), номер телефону та адреса електронної пошти такого працівника (особи))</w:t>
            </w:r>
          </w:p>
        </w:tc>
      </w:tr>
    </w:tbl>
    <w:p w:rsidR="00293ECE" w:rsidRPr="00A86837" w:rsidRDefault="00A77FD9">
      <w:pPr>
        <w:rPr>
          <w:rFonts w:eastAsia="Times New Roman"/>
        </w:rPr>
      </w:pPr>
      <w:r w:rsidRPr="00A86837">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tblPr>
      <w:tblGrid>
        <w:gridCol w:w="3473"/>
        <w:gridCol w:w="3864"/>
        <w:gridCol w:w="3163"/>
      </w:tblGrid>
      <w:tr w:rsidR="00293ECE" w:rsidRPr="00A86837">
        <w:trPr>
          <w:tblCellSpacing w:w="22" w:type="dxa"/>
          <w:jc w:val="center"/>
        </w:trPr>
        <w:tc>
          <w:tcPr>
            <w:tcW w:w="1650" w:type="pct"/>
            <w:hideMark/>
          </w:tcPr>
          <w:p w:rsidR="00293ECE" w:rsidRPr="00A86837" w:rsidRDefault="00A77FD9">
            <w:pPr>
              <w:pStyle w:val="a3"/>
            </w:pPr>
            <w:r w:rsidRPr="00A86837">
              <w:t>___________________________</w:t>
            </w:r>
            <w:r w:rsidRPr="00A86837">
              <w:br/>
            </w:r>
            <w:r w:rsidRPr="00A86837">
              <w:rPr>
                <w:sz w:val="20"/>
                <w:szCs w:val="20"/>
              </w:rPr>
              <w:t>(уповноважена особа</w:t>
            </w:r>
            <w:r w:rsidRPr="00A86837">
              <w:rPr>
                <w:sz w:val="20"/>
                <w:szCs w:val="20"/>
              </w:rPr>
              <w:br/>
              <w:t>Національного агентства /</w:t>
            </w:r>
            <w:r w:rsidRPr="00A86837">
              <w:rPr>
                <w:sz w:val="20"/>
                <w:szCs w:val="20"/>
              </w:rPr>
              <w:br/>
              <w:t>особа, яка виконує його обов'язки)</w:t>
            </w:r>
          </w:p>
        </w:tc>
        <w:tc>
          <w:tcPr>
            <w:tcW w:w="1850" w:type="pct"/>
            <w:hideMark/>
          </w:tcPr>
          <w:p w:rsidR="00293ECE" w:rsidRPr="00A86837" w:rsidRDefault="00A77FD9">
            <w:pPr>
              <w:pStyle w:val="a3"/>
              <w:jc w:val="center"/>
            </w:pPr>
            <w:r w:rsidRPr="00A86837">
              <w:t>_______________</w:t>
            </w:r>
            <w:r w:rsidRPr="00A86837">
              <w:br/>
            </w:r>
            <w:r w:rsidRPr="00A86837">
              <w:rPr>
                <w:sz w:val="20"/>
                <w:szCs w:val="20"/>
              </w:rPr>
              <w:t>(підпис)</w:t>
            </w:r>
          </w:p>
        </w:tc>
        <w:tc>
          <w:tcPr>
            <w:tcW w:w="1500" w:type="pct"/>
            <w:hideMark/>
          </w:tcPr>
          <w:p w:rsidR="00293ECE" w:rsidRPr="00A86837" w:rsidRDefault="00A77FD9">
            <w:pPr>
              <w:pStyle w:val="a3"/>
              <w:jc w:val="center"/>
            </w:pPr>
            <w:r w:rsidRPr="00A86837">
              <w:t>________________________</w:t>
            </w:r>
            <w:r w:rsidRPr="00A86837">
              <w:br/>
            </w:r>
            <w:r w:rsidRPr="00A86837">
              <w:rPr>
                <w:sz w:val="20"/>
                <w:szCs w:val="20"/>
              </w:rPr>
              <w:t>(ініціали та прізвище)</w:t>
            </w:r>
          </w:p>
        </w:tc>
      </w:tr>
    </w:tbl>
    <w:p w:rsidR="00293ECE" w:rsidRPr="00A86837" w:rsidRDefault="00A77FD9">
      <w:pPr>
        <w:rPr>
          <w:rFonts w:eastAsia="Times New Roman"/>
        </w:rPr>
      </w:pPr>
      <w:r w:rsidRPr="00A86837">
        <w:rPr>
          <w:rFonts w:eastAsia="Times New Roman"/>
        </w:rPr>
        <w:br w:type="textWrapping" w:clear="all"/>
      </w:r>
    </w:p>
    <w:p w:rsidR="00293ECE" w:rsidRPr="00A86837" w:rsidRDefault="00A77FD9">
      <w:pPr>
        <w:pStyle w:val="a3"/>
        <w:jc w:val="center"/>
      </w:pPr>
      <w:r w:rsidRPr="00A86837">
        <w:t>____________</w:t>
      </w:r>
    </w:p>
    <w:p w:rsidR="00293ECE" w:rsidRPr="00A86837" w:rsidRDefault="00A77FD9">
      <w:pPr>
        <w:pStyle w:val="a3"/>
        <w:jc w:val="both"/>
      </w:pPr>
      <w:r w:rsidRPr="00A86837">
        <w:t> </w:t>
      </w:r>
    </w:p>
    <w:tbl>
      <w:tblPr>
        <w:tblW w:w="5000" w:type="pct"/>
        <w:tblCellSpacing w:w="15" w:type="dxa"/>
        <w:tblCellMar>
          <w:top w:w="15" w:type="dxa"/>
          <w:left w:w="15" w:type="dxa"/>
          <w:bottom w:w="15" w:type="dxa"/>
          <w:right w:w="15" w:type="dxa"/>
        </w:tblCellMar>
        <w:tblLook w:val="04A0"/>
      </w:tblPr>
      <w:tblGrid>
        <w:gridCol w:w="8720"/>
        <w:gridCol w:w="1009"/>
      </w:tblGrid>
      <w:tr w:rsidR="00293ECE" w:rsidRPr="00A86837">
        <w:trPr>
          <w:tblCellSpacing w:w="15" w:type="dxa"/>
        </w:trPr>
        <w:tc>
          <w:tcPr>
            <w:tcW w:w="4500" w:type="pct"/>
            <w:vAlign w:val="center"/>
            <w:hideMark/>
          </w:tcPr>
          <w:p w:rsidR="00293ECE" w:rsidRPr="00A86837" w:rsidRDefault="00293ECE">
            <w:pPr>
              <w:rPr>
                <w:rFonts w:eastAsia="Times New Roman"/>
              </w:rPr>
            </w:pPr>
          </w:p>
        </w:tc>
        <w:tc>
          <w:tcPr>
            <w:tcW w:w="500" w:type="pct"/>
            <w:vAlign w:val="center"/>
            <w:hideMark/>
          </w:tcPr>
          <w:p w:rsidR="00293ECE" w:rsidRPr="00A86837" w:rsidRDefault="00293ECE">
            <w:pPr>
              <w:rPr>
                <w:rFonts w:eastAsia="Times New Roman"/>
              </w:rPr>
            </w:pPr>
          </w:p>
        </w:tc>
      </w:tr>
    </w:tbl>
    <w:p w:rsidR="00A77FD9" w:rsidRPr="00A86837" w:rsidRDefault="00A77FD9">
      <w:pPr>
        <w:rPr>
          <w:rFonts w:eastAsia="Times New Roman"/>
        </w:rPr>
      </w:pPr>
    </w:p>
    <w:sectPr w:rsidR="00A77FD9" w:rsidRPr="00A86837" w:rsidSect="00293E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E24C46"/>
    <w:rsid w:val="00293ECE"/>
    <w:rsid w:val="00A77FD9"/>
    <w:rsid w:val="00A86837"/>
    <w:rsid w:val="00E24C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CE"/>
    <w:rPr>
      <w:rFonts w:eastAsiaTheme="minorEastAsia"/>
      <w:sz w:val="24"/>
      <w:szCs w:val="24"/>
    </w:rPr>
  </w:style>
  <w:style w:type="paragraph" w:styleId="2">
    <w:name w:val="heading 2"/>
    <w:basedOn w:val="a"/>
    <w:link w:val="20"/>
    <w:uiPriority w:val="9"/>
    <w:qFormat/>
    <w:rsid w:val="00293ECE"/>
    <w:pPr>
      <w:spacing w:before="100" w:beforeAutospacing="1" w:after="100" w:afterAutospacing="1"/>
      <w:outlineLvl w:val="1"/>
    </w:pPr>
    <w:rPr>
      <w:b/>
      <w:bCs/>
      <w:sz w:val="36"/>
      <w:szCs w:val="36"/>
    </w:rPr>
  </w:style>
  <w:style w:type="paragraph" w:styleId="3">
    <w:name w:val="heading 3"/>
    <w:basedOn w:val="a"/>
    <w:link w:val="30"/>
    <w:uiPriority w:val="9"/>
    <w:qFormat/>
    <w:rsid w:val="00293EC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ECE"/>
    <w:pPr>
      <w:spacing w:before="100" w:beforeAutospacing="1" w:after="100" w:afterAutospacing="1"/>
    </w:pPr>
  </w:style>
  <w:style w:type="character" w:customStyle="1" w:styleId="20">
    <w:name w:val="Заголовок 2 Знак"/>
    <w:basedOn w:val="a0"/>
    <w:link w:val="2"/>
    <w:uiPriority w:val="9"/>
    <w:semiHidden/>
    <w:rsid w:val="00293EC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93ECE"/>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A86837"/>
    <w:rPr>
      <w:rFonts w:ascii="Tahoma" w:hAnsi="Tahoma" w:cs="Tahoma"/>
      <w:sz w:val="16"/>
      <w:szCs w:val="16"/>
    </w:rPr>
  </w:style>
  <w:style w:type="character" w:customStyle="1" w:styleId="a5">
    <w:name w:val="Текст выноски Знак"/>
    <w:basedOn w:val="a0"/>
    <w:link w:val="a4"/>
    <w:uiPriority w:val="99"/>
    <w:semiHidden/>
    <w:rsid w:val="00A8683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2019-03-27T07:35:00Z</dcterms:created>
  <dcterms:modified xsi:type="dcterms:W3CDTF">2019-03-27T13:03:00Z</dcterms:modified>
</cp:coreProperties>
</file>