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297" w:rsidRPr="00850826" w:rsidRDefault="006555B1" w:rsidP="00655297">
      <w:pPr>
        <w:pStyle w:val="a3"/>
        <w:spacing w:before="0" w:beforeAutospacing="0" w:after="0" w:afterAutospacing="0"/>
        <w:ind w:firstLine="567"/>
        <w:jc w:val="center"/>
        <w:rPr>
          <w:sz w:val="28"/>
          <w:szCs w:val="28"/>
        </w:rPr>
      </w:pPr>
      <w:r>
        <w:fldChar w:fldCharType="begin"/>
      </w:r>
      <w:r>
        <w:instrText>HYPERLINK "https://lv.tax.gov.ua/data/files/251054.docx"</w:instrText>
      </w:r>
      <w:r>
        <w:fldChar w:fldCharType="separate"/>
      </w:r>
      <w:r w:rsidR="00655297" w:rsidRPr="00850826">
        <w:rPr>
          <w:rStyle w:val="a4"/>
          <w:sz w:val="28"/>
          <w:szCs w:val="28"/>
          <w:u w:val="single"/>
        </w:rPr>
        <w:t>ПРОЄКТ ПОРЯДКУ ДЕННОГО</w:t>
      </w:r>
      <w:r>
        <w:fldChar w:fldCharType="end"/>
      </w:r>
    </w:p>
    <w:p w:rsidR="00655297" w:rsidRDefault="00655297" w:rsidP="0065529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засідання Громадської ради при ГУ ДПС у Львівській області</w:t>
      </w:r>
    </w:p>
    <w:p w:rsidR="00655297" w:rsidRDefault="00655297" w:rsidP="00655297">
      <w:pPr>
        <w:spacing w:after="0" w:line="360" w:lineRule="auto"/>
        <w:jc w:val="both"/>
        <w:rPr>
          <w:rFonts w:ascii="Times New Roman" w:hAnsi="Times New Roman" w:cs="Times New Roman"/>
          <w:sz w:val="28"/>
          <w:szCs w:val="28"/>
        </w:rPr>
      </w:pPr>
    </w:p>
    <w:p w:rsidR="00655297" w:rsidRDefault="00655297" w:rsidP="006552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 Львів                               </w:t>
      </w:r>
      <w:r w:rsidR="000031B3">
        <w:rPr>
          <w:rFonts w:ascii="Times New Roman" w:hAnsi="Times New Roman" w:cs="Times New Roman"/>
          <w:sz w:val="28"/>
          <w:szCs w:val="28"/>
        </w:rPr>
        <w:t xml:space="preserve">                          </w:t>
      </w:r>
      <w:r>
        <w:rPr>
          <w:rFonts w:ascii="Times New Roman" w:hAnsi="Times New Roman" w:cs="Times New Roman"/>
          <w:sz w:val="28"/>
          <w:szCs w:val="28"/>
        </w:rPr>
        <w:t xml:space="preserve">                        </w:t>
      </w:r>
      <w:r w:rsidR="00D52203" w:rsidRPr="00D52203">
        <w:rPr>
          <w:rFonts w:ascii="Times New Roman" w:eastAsia="Times New Roman" w:hAnsi="Times New Roman" w:cs="Times New Roman"/>
          <w:sz w:val="28"/>
          <w:szCs w:val="28"/>
          <w:lang w:val="ru-RU" w:eastAsia="uk-UA"/>
        </w:rPr>
        <w:t>15</w:t>
      </w:r>
      <w:r w:rsidR="00D52203">
        <w:rPr>
          <w:rFonts w:ascii="Times New Roman" w:eastAsia="Times New Roman" w:hAnsi="Times New Roman" w:cs="Times New Roman"/>
          <w:sz w:val="28"/>
          <w:szCs w:val="28"/>
          <w:lang w:eastAsia="uk-UA"/>
        </w:rPr>
        <w:t xml:space="preserve"> </w:t>
      </w:r>
      <w:proofErr w:type="spellStart"/>
      <w:r w:rsidR="00D52203" w:rsidRPr="00D52203">
        <w:rPr>
          <w:rFonts w:ascii="Times New Roman" w:eastAsia="Times New Roman" w:hAnsi="Times New Roman" w:cs="Times New Roman"/>
          <w:sz w:val="28"/>
          <w:szCs w:val="28"/>
          <w:lang w:val="ru-RU" w:eastAsia="uk-UA"/>
        </w:rPr>
        <w:t>серпня</w:t>
      </w:r>
      <w:proofErr w:type="spellEnd"/>
      <w:r w:rsidR="00C073EC">
        <w:rPr>
          <w:rFonts w:ascii="Times New Roman" w:eastAsia="Times New Roman" w:hAnsi="Times New Roman" w:cs="Times New Roman"/>
          <w:sz w:val="28"/>
          <w:szCs w:val="28"/>
          <w:lang w:eastAsia="uk-UA"/>
        </w:rPr>
        <w:t xml:space="preserve"> 2023</w:t>
      </w:r>
      <w:r w:rsidR="000031B3" w:rsidRPr="000031B3">
        <w:rPr>
          <w:rFonts w:ascii="Times New Roman" w:eastAsia="Times New Roman" w:hAnsi="Times New Roman" w:cs="Times New Roman"/>
          <w:sz w:val="28"/>
          <w:szCs w:val="28"/>
          <w:lang w:eastAsia="uk-UA"/>
        </w:rPr>
        <w:t xml:space="preserve"> року</w:t>
      </w:r>
    </w:p>
    <w:p w:rsidR="00655297" w:rsidRPr="00D52203" w:rsidRDefault="00655297" w:rsidP="00655297">
      <w:pPr>
        <w:spacing w:after="0" w:line="360" w:lineRule="auto"/>
        <w:jc w:val="both"/>
        <w:rPr>
          <w:rFonts w:ascii="Times New Roman" w:hAnsi="Times New Roman" w:cs="Times New Roman"/>
          <w:sz w:val="28"/>
          <w:szCs w:val="28"/>
          <w:lang w:val="ru-RU"/>
        </w:rPr>
      </w:pPr>
    </w:p>
    <w:p w:rsidR="00655297" w:rsidRPr="006900E5" w:rsidRDefault="00655297" w:rsidP="00655297">
      <w:pPr>
        <w:pStyle w:val="a5"/>
        <w:rPr>
          <w:rFonts w:ascii="Times New Roman" w:hAnsi="Times New Roman" w:cs="Times New Roman"/>
          <w:sz w:val="28"/>
          <w:szCs w:val="28"/>
        </w:rPr>
      </w:pPr>
    </w:p>
    <w:p w:rsidR="00655297" w:rsidRPr="008E6468" w:rsidRDefault="008E6468" w:rsidP="008E6468">
      <w:pPr>
        <w:pStyle w:val="a9"/>
        <w:numPr>
          <w:ilvl w:val="0"/>
          <w:numId w:val="9"/>
        </w:numPr>
        <w:spacing w:after="0" w:line="240" w:lineRule="auto"/>
        <w:jc w:val="both"/>
        <w:rPr>
          <w:rFonts w:ascii="Times New Roman" w:hAnsi="Times New Roman" w:cs="Times New Roman"/>
          <w:sz w:val="28"/>
          <w:szCs w:val="28"/>
        </w:rPr>
      </w:pPr>
      <w:proofErr w:type="spellStart"/>
      <w:r w:rsidRPr="008E6468">
        <w:rPr>
          <w:rFonts w:ascii="Times New Roman" w:hAnsi="Times New Roman" w:cs="Times New Roman"/>
          <w:sz w:val="28"/>
          <w:szCs w:val="28"/>
          <w:lang w:val="ru-RU"/>
        </w:rPr>
        <w:t>Вступне</w:t>
      </w:r>
      <w:proofErr w:type="spellEnd"/>
      <w:r w:rsidRPr="008E6468">
        <w:rPr>
          <w:rFonts w:ascii="Times New Roman" w:hAnsi="Times New Roman" w:cs="Times New Roman"/>
          <w:sz w:val="28"/>
          <w:szCs w:val="28"/>
          <w:lang w:val="ru-RU"/>
        </w:rPr>
        <w:t xml:space="preserve"> слово </w:t>
      </w:r>
      <w:r w:rsidRPr="008E6468">
        <w:rPr>
          <w:rFonts w:ascii="Times New Roman" w:hAnsi="Times New Roman" w:cs="Times New Roman"/>
          <w:sz w:val="28"/>
          <w:szCs w:val="28"/>
        </w:rPr>
        <w:t>в. о. начальника ГУ ДПС у Львівській області</w:t>
      </w:r>
      <w:r>
        <w:rPr>
          <w:rFonts w:ascii="Times New Roman" w:hAnsi="Times New Roman" w:cs="Times New Roman"/>
          <w:sz w:val="28"/>
          <w:szCs w:val="28"/>
        </w:rPr>
        <w:t xml:space="preserve"> Миколи </w:t>
      </w:r>
      <w:proofErr w:type="spellStart"/>
      <w:r>
        <w:rPr>
          <w:rFonts w:ascii="Times New Roman" w:hAnsi="Times New Roman" w:cs="Times New Roman"/>
          <w:sz w:val="28"/>
          <w:szCs w:val="28"/>
        </w:rPr>
        <w:t>Никитюка</w:t>
      </w:r>
      <w:proofErr w:type="spellEnd"/>
      <w:r>
        <w:rPr>
          <w:rFonts w:ascii="Times New Roman" w:hAnsi="Times New Roman" w:cs="Times New Roman"/>
          <w:sz w:val="28"/>
          <w:szCs w:val="28"/>
        </w:rPr>
        <w:t xml:space="preserve">. </w:t>
      </w:r>
      <w:r w:rsidR="0086676D" w:rsidRPr="008E6468">
        <w:rPr>
          <w:rFonts w:ascii="Times New Roman" w:hAnsi="Times New Roman" w:cs="Times New Roman"/>
          <w:sz w:val="28"/>
          <w:szCs w:val="28"/>
        </w:rPr>
        <w:t>Про підсумки роботи</w:t>
      </w:r>
      <w:r w:rsidR="000031B3" w:rsidRPr="008E6468">
        <w:rPr>
          <w:rFonts w:ascii="Times New Roman" w:hAnsi="Times New Roman" w:cs="Times New Roman"/>
          <w:sz w:val="28"/>
          <w:szCs w:val="28"/>
        </w:rPr>
        <w:t xml:space="preserve"> податкової служби </w:t>
      </w:r>
      <w:r w:rsidR="0086676D" w:rsidRPr="008E6468">
        <w:rPr>
          <w:rFonts w:ascii="Times New Roman" w:hAnsi="Times New Roman" w:cs="Times New Roman"/>
          <w:sz w:val="28"/>
          <w:szCs w:val="28"/>
        </w:rPr>
        <w:t>за січень – липень 2023</w:t>
      </w:r>
      <w:r w:rsidR="0002645A" w:rsidRPr="008E6468">
        <w:rPr>
          <w:rFonts w:ascii="Times New Roman" w:hAnsi="Times New Roman" w:cs="Times New Roman"/>
          <w:sz w:val="28"/>
          <w:szCs w:val="28"/>
        </w:rPr>
        <w:t xml:space="preserve"> </w:t>
      </w:r>
      <w:r w:rsidR="0086676D" w:rsidRPr="008E6468">
        <w:rPr>
          <w:rFonts w:ascii="Times New Roman" w:hAnsi="Times New Roman" w:cs="Times New Roman"/>
          <w:sz w:val="28"/>
          <w:szCs w:val="28"/>
        </w:rPr>
        <w:t>р</w:t>
      </w:r>
      <w:r w:rsidR="0002645A" w:rsidRPr="008E6468">
        <w:rPr>
          <w:rFonts w:ascii="Times New Roman" w:hAnsi="Times New Roman" w:cs="Times New Roman"/>
          <w:sz w:val="28"/>
          <w:szCs w:val="28"/>
        </w:rPr>
        <w:t>оку</w:t>
      </w:r>
    </w:p>
    <w:p w:rsidR="0002645A" w:rsidRDefault="0086676D" w:rsidP="008E6468">
      <w:pPr>
        <w:pStyle w:val="a9"/>
        <w:numPr>
          <w:ilvl w:val="0"/>
          <w:numId w:val="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Імплементація</w:t>
      </w:r>
      <w:r w:rsidR="00D52203" w:rsidRPr="005D1406">
        <w:rPr>
          <w:rFonts w:ascii="Times New Roman" w:hAnsi="Times New Roman" w:cs="Times New Roman"/>
          <w:sz w:val="28"/>
          <w:szCs w:val="28"/>
        </w:rPr>
        <w:t xml:space="preserve"> Закону України від 30.06.2023 №3219-ІХ </w:t>
      </w:r>
      <w:r w:rsidR="00D52203" w:rsidRPr="005D1406">
        <w:rPr>
          <w:sz w:val="28"/>
          <w:szCs w:val="28"/>
        </w:rPr>
        <w:t xml:space="preserve">ІХ </w:t>
      </w:r>
      <w:r w:rsidR="00D52203" w:rsidRPr="0086676D">
        <w:rPr>
          <w:rFonts w:ascii="Times New Roman" w:hAnsi="Times New Roman" w:cs="Times New Roman"/>
          <w:sz w:val="28"/>
          <w:szCs w:val="28"/>
        </w:rPr>
        <w:t>«Про внесення змін до Податкового кодексу України та інших законів України щодо особливостей оподаткування у період дії воєнного стану»</w:t>
      </w:r>
      <w:r w:rsidR="008E6468">
        <w:rPr>
          <w:rFonts w:ascii="Times New Roman" w:hAnsi="Times New Roman" w:cs="Times New Roman"/>
          <w:sz w:val="28"/>
          <w:szCs w:val="28"/>
        </w:rPr>
        <w:t xml:space="preserve"> (спрощена система оподаткування, податок на прибуток підприємств, податок на додану вартість, податок на доходи фізичних осіб, акцизний податок, облік рахунків та електронних гаманців, податкові перевірки, застосування РРО, застосування заходів зі стягнення податкового боргу, податкова звітність).</w:t>
      </w:r>
    </w:p>
    <w:p w:rsidR="008E6468" w:rsidRDefault="00D52203" w:rsidP="008E6468">
      <w:pPr>
        <w:pStyle w:val="a9"/>
        <w:numPr>
          <w:ilvl w:val="0"/>
          <w:numId w:val="9"/>
        </w:numPr>
        <w:spacing w:after="0" w:line="240" w:lineRule="auto"/>
        <w:jc w:val="both"/>
        <w:rPr>
          <w:rFonts w:ascii="Times New Roman" w:hAnsi="Times New Roman" w:cs="Times New Roman"/>
          <w:sz w:val="28"/>
          <w:szCs w:val="28"/>
        </w:rPr>
      </w:pPr>
      <w:r w:rsidRPr="0002645A">
        <w:rPr>
          <w:rFonts w:ascii="Times New Roman" w:hAnsi="Times New Roman" w:cs="Times New Roman"/>
          <w:sz w:val="28"/>
          <w:szCs w:val="28"/>
        </w:rPr>
        <w:t>Обговорення</w:t>
      </w:r>
      <w:r w:rsidR="0086676D" w:rsidRPr="0002645A">
        <w:rPr>
          <w:rFonts w:ascii="Times New Roman" w:hAnsi="Times New Roman" w:cs="Times New Roman"/>
          <w:sz w:val="28"/>
          <w:szCs w:val="28"/>
        </w:rPr>
        <w:t xml:space="preserve"> наслідків</w:t>
      </w:r>
      <w:r w:rsidRPr="0002645A">
        <w:rPr>
          <w:rFonts w:ascii="Times New Roman" w:hAnsi="Times New Roman" w:cs="Times New Roman"/>
          <w:sz w:val="28"/>
          <w:szCs w:val="28"/>
        </w:rPr>
        <w:t xml:space="preserve"> рішення апеляційного суду від 14.06.202</w:t>
      </w:r>
      <w:r w:rsidR="005D1406" w:rsidRPr="0002645A">
        <w:rPr>
          <w:rFonts w:ascii="Times New Roman" w:hAnsi="Times New Roman" w:cs="Times New Roman"/>
          <w:sz w:val="28"/>
          <w:szCs w:val="28"/>
        </w:rPr>
        <w:t>3 №А/857/4547/23 щодо визнання</w:t>
      </w:r>
      <w:r w:rsidRPr="0002645A">
        <w:rPr>
          <w:rFonts w:ascii="Times New Roman" w:hAnsi="Times New Roman" w:cs="Times New Roman"/>
          <w:sz w:val="28"/>
          <w:szCs w:val="28"/>
        </w:rPr>
        <w:t xml:space="preserve"> </w:t>
      </w:r>
      <w:proofErr w:type="spellStart"/>
      <w:r w:rsidRPr="0002645A">
        <w:rPr>
          <w:rFonts w:ascii="Times New Roman" w:hAnsi="Times New Roman" w:cs="Times New Roman"/>
          <w:sz w:val="28"/>
          <w:szCs w:val="28"/>
        </w:rPr>
        <w:t>нечинною</w:t>
      </w:r>
      <w:proofErr w:type="spellEnd"/>
      <w:r w:rsidRPr="0002645A">
        <w:rPr>
          <w:rFonts w:ascii="Times New Roman" w:hAnsi="Times New Roman" w:cs="Times New Roman"/>
          <w:sz w:val="28"/>
          <w:szCs w:val="28"/>
        </w:rPr>
        <w:t xml:space="preserve"> ухвалу Львівської</w:t>
      </w:r>
      <w:r w:rsidR="005D1406" w:rsidRPr="0002645A">
        <w:rPr>
          <w:rFonts w:ascii="Times New Roman" w:hAnsi="Times New Roman" w:cs="Times New Roman"/>
          <w:sz w:val="28"/>
          <w:szCs w:val="28"/>
        </w:rPr>
        <w:t xml:space="preserve"> міської ради «Про затвердження технічної документації з нормативної грошової оцінки земель м. Львова</w:t>
      </w:r>
      <w:r w:rsidR="0002645A">
        <w:rPr>
          <w:rFonts w:ascii="Times New Roman" w:hAnsi="Times New Roman" w:cs="Times New Roman"/>
          <w:sz w:val="28"/>
          <w:szCs w:val="28"/>
        </w:rPr>
        <w:t>.</w:t>
      </w:r>
    </w:p>
    <w:p w:rsidR="000031B3" w:rsidRPr="008E6468" w:rsidRDefault="000031B3" w:rsidP="008E6468">
      <w:pPr>
        <w:pStyle w:val="a9"/>
        <w:numPr>
          <w:ilvl w:val="0"/>
          <w:numId w:val="9"/>
        </w:numPr>
        <w:spacing w:after="0" w:line="240" w:lineRule="auto"/>
        <w:jc w:val="both"/>
        <w:rPr>
          <w:rFonts w:ascii="Times New Roman" w:hAnsi="Times New Roman" w:cs="Times New Roman"/>
          <w:sz w:val="28"/>
          <w:szCs w:val="28"/>
        </w:rPr>
      </w:pPr>
      <w:proofErr w:type="spellStart"/>
      <w:r w:rsidRPr="008E6468">
        <w:rPr>
          <w:rFonts w:ascii="Times New Roman" w:hAnsi="Times New Roman" w:cs="Times New Roman"/>
          <w:sz w:val="28"/>
          <w:szCs w:val="28"/>
          <w:lang w:val="ru-RU"/>
        </w:rPr>
        <w:t>Різне</w:t>
      </w:r>
      <w:proofErr w:type="spellEnd"/>
      <w:r w:rsidR="00E74900" w:rsidRPr="008E6468">
        <w:rPr>
          <w:rFonts w:ascii="Times New Roman" w:hAnsi="Times New Roman" w:cs="Times New Roman"/>
          <w:sz w:val="28"/>
          <w:szCs w:val="28"/>
          <w:lang w:val="ru-RU"/>
        </w:rPr>
        <w:t>.</w:t>
      </w:r>
    </w:p>
    <w:p w:rsidR="000C70E0" w:rsidRPr="00850826" w:rsidRDefault="000C70E0"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01F22">
      <w:pPr>
        <w:shd w:val="clear" w:color="auto" w:fill="FFFFFF"/>
        <w:spacing w:after="225" w:line="240" w:lineRule="auto"/>
        <w:ind w:firstLine="709"/>
        <w:jc w:val="both"/>
        <w:rPr>
          <w:rFonts w:ascii="Times New Roman" w:eastAsia="Times New Roman" w:hAnsi="Times New Roman" w:cs="Times New Roman"/>
          <w:b/>
          <w:sz w:val="28"/>
          <w:szCs w:val="28"/>
          <w:lang w:val="ru-RU" w:eastAsia="uk-UA"/>
        </w:rPr>
      </w:pPr>
    </w:p>
    <w:p w:rsidR="001124F3" w:rsidRPr="00850826" w:rsidRDefault="001124F3" w:rsidP="00D52203">
      <w:pPr>
        <w:shd w:val="clear" w:color="auto" w:fill="FFFFFF"/>
        <w:spacing w:after="225" w:line="240" w:lineRule="auto"/>
        <w:jc w:val="both"/>
        <w:rPr>
          <w:rFonts w:ascii="Times New Roman" w:eastAsia="Times New Roman" w:hAnsi="Times New Roman" w:cs="Times New Roman"/>
          <w:b/>
          <w:sz w:val="28"/>
          <w:szCs w:val="28"/>
          <w:lang w:val="ru-RU" w:eastAsia="uk-UA"/>
        </w:rPr>
      </w:pPr>
    </w:p>
    <w:sectPr w:rsidR="001124F3" w:rsidRPr="00850826" w:rsidSect="008D376C">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01403"/>
    <w:multiLevelType w:val="hybridMultilevel"/>
    <w:tmpl w:val="5B5656D0"/>
    <w:lvl w:ilvl="0" w:tplc="2D34983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A54682D"/>
    <w:multiLevelType w:val="hybridMultilevel"/>
    <w:tmpl w:val="D1BE1ECA"/>
    <w:lvl w:ilvl="0" w:tplc="82FA3162">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A8D6008"/>
    <w:multiLevelType w:val="multilevel"/>
    <w:tmpl w:val="AD6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2F3C51"/>
    <w:multiLevelType w:val="hybridMultilevel"/>
    <w:tmpl w:val="0C5098E8"/>
    <w:lvl w:ilvl="0" w:tplc="75DCF458">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7F916FB"/>
    <w:multiLevelType w:val="hybridMultilevel"/>
    <w:tmpl w:val="A1B2D1D0"/>
    <w:lvl w:ilvl="0" w:tplc="6868E876">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69787F10"/>
    <w:multiLevelType w:val="hybridMultilevel"/>
    <w:tmpl w:val="FAB8FF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70484ED0"/>
    <w:multiLevelType w:val="hybridMultilevel"/>
    <w:tmpl w:val="779AC25C"/>
    <w:lvl w:ilvl="0" w:tplc="C3C4AB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nsid w:val="72C950C4"/>
    <w:multiLevelType w:val="hybridMultilevel"/>
    <w:tmpl w:val="52FAA8A8"/>
    <w:lvl w:ilvl="0" w:tplc="A4446D22">
      <w:start w:val="1"/>
      <w:numFmt w:val="decimal"/>
      <w:lvlText w:val="%1."/>
      <w:lvlJc w:val="left"/>
      <w:pPr>
        <w:ind w:left="1819" w:hanging="11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7F5A647E"/>
    <w:multiLevelType w:val="hybridMultilevel"/>
    <w:tmpl w:val="82FCA4E0"/>
    <w:lvl w:ilvl="0" w:tplc="D3DA092A">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6"/>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76541"/>
    <w:rsid w:val="000031B3"/>
    <w:rsid w:val="00011842"/>
    <w:rsid w:val="000153EF"/>
    <w:rsid w:val="00020B96"/>
    <w:rsid w:val="0002645A"/>
    <w:rsid w:val="00033183"/>
    <w:rsid w:val="000421E2"/>
    <w:rsid w:val="00045B27"/>
    <w:rsid w:val="00071394"/>
    <w:rsid w:val="00073126"/>
    <w:rsid w:val="0008743B"/>
    <w:rsid w:val="000C70E0"/>
    <w:rsid w:val="000F61D9"/>
    <w:rsid w:val="00100745"/>
    <w:rsid w:val="001124F3"/>
    <w:rsid w:val="001135C0"/>
    <w:rsid w:val="001471CF"/>
    <w:rsid w:val="001718C4"/>
    <w:rsid w:val="001C276A"/>
    <w:rsid w:val="001D3ECC"/>
    <w:rsid w:val="001D4529"/>
    <w:rsid w:val="001D570F"/>
    <w:rsid w:val="002203A7"/>
    <w:rsid w:val="00243A62"/>
    <w:rsid w:val="00250CDB"/>
    <w:rsid w:val="00270053"/>
    <w:rsid w:val="00297225"/>
    <w:rsid w:val="002A485E"/>
    <w:rsid w:val="002B55EF"/>
    <w:rsid w:val="00325C1D"/>
    <w:rsid w:val="0037160B"/>
    <w:rsid w:val="00377AB9"/>
    <w:rsid w:val="003B4E47"/>
    <w:rsid w:val="00401D68"/>
    <w:rsid w:val="004040A5"/>
    <w:rsid w:val="004655EB"/>
    <w:rsid w:val="00466C5A"/>
    <w:rsid w:val="00485F0B"/>
    <w:rsid w:val="005025FC"/>
    <w:rsid w:val="00511884"/>
    <w:rsid w:val="00520138"/>
    <w:rsid w:val="00540EBF"/>
    <w:rsid w:val="00551276"/>
    <w:rsid w:val="005A4545"/>
    <w:rsid w:val="005C43F3"/>
    <w:rsid w:val="005D1406"/>
    <w:rsid w:val="00630C84"/>
    <w:rsid w:val="00647A4C"/>
    <w:rsid w:val="0065074D"/>
    <w:rsid w:val="00655297"/>
    <w:rsid w:val="006555B1"/>
    <w:rsid w:val="00676541"/>
    <w:rsid w:val="00676AFA"/>
    <w:rsid w:val="006E204F"/>
    <w:rsid w:val="006E5131"/>
    <w:rsid w:val="006F4FEF"/>
    <w:rsid w:val="00705E82"/>
    <w:rsid w:val="0072159F"/>
    <w:rsid w:val="0075687F"/>
    <w:rsid w:val="00761294"/>
    <w:rsid w:val="007633B4"/>
    <w:rsid w:val="00786661"/>
    <w:rsid w:val="00790DA5"/>
    <w:rsid w:val="00792800"/>
    <w:rsid w:val="007A7021"/>
    <w:rsid w:val="007B3202"/>
    <w:rsid w:val="007D6006"/>
    <w:rsid w:val="007E6707"/>
    <w:rsid w:val="00844442"/>
    <w:rsid w:val="00850826"/>
    <w:rsid w:val="0086676D"/>
    <w:rsid w:val="008B742B"/>
    <w:rsid w:val="008D376C"/>
    <w:rsid w:val="008E6468"/>
    <w:rsid w:val="00965ACA"/>
    <w:rsid w:val="00977023"/>
    <w:rsid w:val="009B4B21"/>
    <w:rsid w:val="009B5691"/>
    <w:rsid w:val="009B7021"/>
    <w:rsid w:val="009C44CF"/>
    <w:rsid w:val="00A34D96"/>
    <w:rsid w:val="00A8503F"/>
    <w:rsid w:val="00AA6043"/>
    <w:rsid w:val="00AC7A95"/>
    <w:rsid w:val="00AF1D09"/>
    <w:rsid w:val="00AF68EE"/>
    <w:rsid w:val="00B00F17"/>
    <w:rsid w:val="00B04719"/>
    <w:rsid w:val="00B71A7D"/>
    <w:rsid w:val="00B834AB"/>
    <w:rsid w:val="00B93647"/>
    <w:rsid w:val="00BD4555"/>
    <w:rsid w:val="00BD6ADC"/>
    <w:rsid w:val="00C073EC"/>
    <w:rsid w:val="00C40A7F"/>
    <w:rsid w:val="00C47758"/>
    <w:rsid w:val="00C600B1"/>
    <w:rsid w:val="00CE153C"/>
    <w:rsid w:val="00CE3599"/>
    <w:rsid w:val="00D01F22"/>
    <w:rsid w:val="00D16CBB"/>
    <w:rsid w:val="00D41B87"/>
    <w:rsid w:val="00D52203"/>
    <w:rsid w:val="00DA0B2F"/>
    <w:rsid w:val="00DB026C"/>
    <w:rsid w:val="00DB33CA"/>
    <w:rsid w:val="00DB7792"/>
    <w:rsid w:val="00E00AE1"/>
    <w:rsid w:val="00E1104B"/>
    <w:rsid w:val="00E404EC"/>
    <w:rsid w:val="00E56A96"/>
    <w:rsid w:val="00E74900"/>
    <w:rsid w:val="00F020C9"/>
    <w:rsid w:val="00F271FB"/>
    <w:rsid w:val="00F44C94"/>
    <w:rsid w:val="00F537C1"/>
    <w:rsid w:val="00F7580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0E0"/>
  </w:style>
  <w:style w:type="paragraph" w:styleId="1">
    <w:name w:val="heading 1"/>
    <w:basedOn w:val="a"/>
    <w:link w:val="10"/>
    <w:uiPriority w:val="9"/>
    <w:qFormat/>
    <w:rsid w:val="001007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745"/>
    <w:rPr>
      <w:rFonts w:ascii="Times New Roman" w:eastAsia="Times New Roman" w:hAnsi="Times New Roman" w:cs="Times New Roman"/>
      <w:b/>
      <w:bCs/>
      <w:kern w:val="36"/>
      <w:sz w:val="48"/>
      <w:szCs w:val="48"/>
      <w:lang w:eastAsia="uk-UA"/>
    </w:rPr>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 Знак1 Знак"/>
    <w:basedOn w:val="a"/>
    <w:link w:val="11"/>
    <w:uiPriority w:val="99"/>
    <w:unhideWhenUsed/>
    <w:qFormat/>
    <w:rsid w:val="00F537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537C1"/>
    <w:rPr>
      <w:b/>
      <w:bCs/>
    </w:rPr>
  </w:style>
  <w:style w:type="paragraph" w:styleId="a5">
    <w:name w:val="Plain Text"/>
    <w:basedOn w:val="a"/>
    <w:link w:val="a6"/>
    <w:uiPriority w:val="99"/>
    <w:unhideWhenUsed/>
    <w:rsid w:val="000C70E0"/>
    <w:pPr>
      <w:spacing w:after="0" w:line="240" w:lineRule="auto"/>
    </w:pPr>
    <w:rPr>
      <w:rFonts w:ascii="Consolas" w:hAnsi="Consolas"/>
      <w:sz w:val="21"/>
      <w:szCs w:val="21"/>
    </w:rPr>
  </w:style>
  <w:style w:type="character" w:customStyle="1" w:styleId="a6">
    <w:name w:val="Текст Знак"/>
    <w:basedOn w:val="a0"/>
    <w:link w:val="a5"/>
    <w:uiPriority w:val="99"/>
    <w:rsid w:val="000C70E0"/>
    <w:rPr>
      <w:rFonts w:ascii="Consolas" w:hAnsi="Consolas"/>
      <w:sz w:val="21"/>
      <w:szCs w:val="21"/>
    </w:rPr>
  </w:style>
  <w:style w:type="character" w:customStyle="1" w:styleId="11">
    <w:name w:val="Обычный (веб) Знак1"/>
    <w:aliases w:val="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
    <w:link w:val="a3"/>
    <w:uiPriority w:val="99"/>
    <w:locked/>
    <w:rsid w:val="009C44CF"/>
    <w:rPr>
      <w:rFonts w:ascii="Times New Roman" w:eastAsia="Times New Roman" w:hAnsi="Times New Roman" w:cs="Times New Roman"/>
      <w:sz w:val="24"/>
      <w:szCs w:val="24"/>
      <w:lang w:eastAsia="uk-UA"/>
    </w:rPr>
  </w:style>
  <w:style w:type="character" w:styleId="a7">
    <w:name w:val="Hyperlink"/>
    <w:basedOn w:val="a0"/>
    <w:uiPriority w:val="99"/>
    <w:unhideWhenUsed/>
    <w:rsid w:val="000421E2"/>
    <w:rPr>
      <w:color w:val="0000FF" w:themeColor="hyperlink"/>
      <w:u w:val="single"/>
    </w:rPr>
  </w:style>
  <w:style w:type="character" w:styleId="a8">
    <w:name w:val="Emphasis"/>
    <w:basedOn w:val="a0"/>
    <w:qFormat/>
    <w:rsid w:val="00DA0B2F"/>
    <w:rPr>
      <w:i/>
      <w:iCs/>
    </w:rPr>
  </w:style>
  <w:style w:type="character" w:customStyle="1" w:styleId="z-label">
    <w:name w:val="z-label"/>
    <w:basedOn w:val="a0"/>
    <w:rsid w:val="00DA0B2F"/>
  </w:style>
  <w:style w:type="paragraph" w:styleId="a9">
    <w:name w:val="List Paragraph"/>
    <w:basedOn w:val="a"/>
    <w:uiPriority w:val="34"/>
    <w:qFormat/>
    <w:rsid w:val="00DA0B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696821">
      <w:bodyDiv w:val="1"/>
      <w:marLeft w:val="0"/>
      <w:marRight w:val="0"/>
      <w:marTop w:val="0"/>
      <w:marBottom w:val="0"/>
      <w:divBdr>
        <w:top w:val="none" w:sz="0" w:space="0" w:color="auto"/>
        <w:left w:val="none" w:sz="0" w:space="0" w:color="auto"/>
        <w:bottom w:val="none" w:sz="0" w:space="0" w:color="auto"/>
        <w:right w:val="none" w:sz="0" w:space="0" w:color="auto"/>
      </w:divBdr>
    </w:div>
    <w:div w:id="815684291">
      <w:bodyDiv w:val="1"/>
      <w:marLeft w:val="0"/>
      <w:marRight w:val="0"/>
      <w:marTop w:val="0"/>
      <w:marBottom w:val="0"/>
      <w:divBdr>
        <w:top w:val="none" w:sz="0" w:space="0" w:color="auto"/>
        <w:left w:val="none" w:sz="0" w:space="0" w:color="auto"/>
        <w:bottom w:val="none" w:sz="0" w:space="0" w:color="auto"/>
        <w:right w:val="none" w:sz="0" w:space="0" w:color="auto"/>
      </w:divBdr>
      <w:divsChild>
        <w:div w:id="766733297">
          <w:marLeft w:val="0"/>
          <w:marRight w:val="0"/>
          <w:marTop w:val="0"/>
          <w:marBottom w:val="0"/>
          <w:divBdr>
            <w:top w:val="none" w:sz="0" w:space="0" w:color="auto"/>
            <w:left w:val="none" w:sz="0" w:space="0" w:color="auto"/>
            <w:bottom w:val="none" w:sz="0" w:space="0" w:color="auto"/>
            <w:right w:val="none" w:sz="0" w:space="0" w:color="auto"/>
          </w:divBdr>
        </w:div>
      </w:divsChild>
    </w:div>
    <w:div w:id="1110780371">
      <w:bodyDiv w:val="1"/>
      <w:marLeft w:val="0"/>
      <w:marRight w:val="0"/>
      <w:marTop w:val="0"/>
      <w:marBottom w:val="0"/>
      <w:divBdr>
        <w:top w:val="none" w:sz="0" w:space="0" w:color="auto"/>
        <w:left w:val="none" w:sz="0" w:space="0" w:color="auto"/>
        <w:bottom w:val="none" w:sz="0" w:space="0" w:color="auto"/>
        <w:right w:val="none" w:sz="0" w:space="0" w:color="auto"/>
      </w:divBdr>
      <w:divsChild>
        <w:div w:id="36006400">
          <w:marLeft w:val="0"/>
          <w:marRight w:val="0"/>
          <w:marTop w:val="0"/>
          <w:marBottom w:val="75"/>
          <w:divBdr>
            <w:top w:val="none" w:sz="0" w:space="0" w:color="auto"/>
            <w:left w:val="none" w:sz="0" w:space="0" w:color="auto"/>
            <w:bottom w:val="none" w:sz="0" w:space="0" w:color="auto"/>
            <w:right w:val="none" w:sz="0" w:space="0" w:color="auto"/>
          </w:divBdr>
          <w:divsChild>
            <w:div w:id="923534757">
              <w:marLeft w:val="0"/>
              <w:marRight w:val="0"/>
              <w:marTop w:val="0"/>
              <w:marBottom w:val="0"/>
              <w:divBdr>
                <w:top w:val="none" w:sz="0" w:space="0" w:color="auto"/>
                <w:left w:val="none" w:sz="0" w:space="0" w:color="auto"/>
                <w:bottom w:val="none" w:sz="0" w:space="0" w:color="auto"/>
                <w:right w:val="none" w:sz="0" w:space="0" w:color="auto"/>
              </w:divBdr>
            </w:div>
          </w:divsChild>
        </w:div>
        <w:div w:id="2025595841">
          <w:marLeft w:val="0"/>
          <w:marRight w:val="0"/>
          <w:marTop w:val="0"/>
          <w:marBottom w:val="375"/>
          <w:divBdr>
            <w:top w:val="none" w:sz="0" w:space="0" w:color="auto"/>
            <w:left w:val="none" w:sz="0" w:space="0" w:color="auto"/>
            <w:bottom w:val="none" w:sz="0" w:space="0" w:color="auto"/>
            <w:right w:val="none" w:sz="0" w:space="0" w:color="auto"/>
          </w:divBdr>
        </w:div>
      </w:divsChild>
    </w:div>
    <w:div w:id="1315405539">
      <w:bodyDiv w:val="1"/>
      <w:marLeft w:val="0"/>
      <w:marRight w:val="0"/>
      <w:marTop w:val="0"/>
      <w:marBottom w:val="0"/>
      <w:divBdr>
        <w:top w:val="none" w:sz="0" w:space="0" w:color="auto"/>
        <w:left w:val="none" w:sz="0" w:space="0" w:color="auto"/>
        <w:bottom w:val="none" w:sz="0" w:space="0" w:color="auto"/>
        <w:right w:val="none" w:sz="0" w:space="0" w:color="auto"/>
      </w:divBdr>
    </w:div>
    <w:div w:id="1417746787">
      <w:bodyDiv w:val="1"/>
      <w:marLeft w:val="0"/>
      <w:marRight w:val="0"/>
      <w:marTop w:val="0"/>
      <w:marBottom w:val="0"/>
      <w:divBdr>
        <w:top w:val="none" w:sz="0" w:space="0" w:color="auto"/>
        <w:left w:val="none" w:sz="0" w:space="0" w:color="auto"/>
        <w:bottom w:val="none" w:sz="0" w:space="0" w:color="auto"/>
        <w:right w:val="none" w:sz="0" w:space="0" w:color="auto"/>
      </w:divBdr>
    </w:div>
    <w:div w:id="14725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718</Words>
  <Characters>410</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OGleba</dc:creator>
  <cp:lastModifiedBy>IRomaniv</cp:lastModifiedBy>
  <cp:revision>7</cp:revision>
  <cp:lastPrinted>2023-08-11T10:12:00Z</cp:lastPrinted>
  <dcterms:created xsi:type="dcterms:W3CDTF">2023-08-10T13:35:00Z</dcterms:created>
  <dcterms:modified xsi:type="dcterms:W3CDTF">2023-08-11T11:50:00Z</dcterms:modified>
</cp:coreProperties>
</file>