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6D" w:rsidRPr="00B3596D" w:rsidRDefault="00B3596D" w:rsidP="00B3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6D">
        <w:rPr>
          <w:rFonts w:ascii="Times New Roman" w:hAnsi="Times New Roman" w:cs="Times New Roman"/>
          <w:b/>
          <w:sz w:val="28"/>
          <w:szCs w:val="28"/>
        </w:rPr>
        <w:t>Підприємців Львівщини запрошують на зустрічі щодо податкових новацій та особливостей розрахункових операцій</w:t>
      </w:r>
    </w:p>
    <w:p w:rsidR="00B3596D" w:rsidRDefault="00B3596D" w:rsidP="001B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83B" w:rsidRPr="001B2205" w:rsidRDefault="001B2205" w:rsidP="001B2205">
      <w:pPr>
        <w:jc w:val="both"/>
        <w:rPr>
          <w:rFonts w:ascii="Times New Roman" w:hAnsi="Times New Roman" w:cs="Times New Roman"/>
          <w:sz w:val="28"/>
          <w:szCs w:val="28"/>
        </w:rPr>
      </w:pPr>
      <w:r w:rsidRPr="001B2205">
        <w:rPr>
          <w:rFonts w:ascii="Times New Roman" w:hAnsi="Times New Roman" w:cs="Times New Roman"/>
          <w:sz w:val="28"/>
          <w:szCs w:val="28"/>
        </w:rPr>
        <w:t xml:space="preserve">У рамках проведення роз’яснювальної кампанії </w:t>
      </w:r>
      <w:r w:rsidRPr="001B22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питань реєстрації реєстраторів розрахункових  операцій/програмних реєстраторів розрахункових операцій та поновлення відповідальності за порушення вимог Закону України "Про застосування реєстраторів розрахункових операцій у сфері торгівлі, громадського харчування та послуг" </w:t>
      </w:r>
      <w:r w:rsidRPr="001B2205">
        <w:rPr>
          <w:rFonts w:ascii="Times New Roman" w:hAnsi="Times New Roman" w:cs="Times New Roman"/>
          <w:sz w:val="28"/>
          <w:szCs w:val="28"/>
        </w:rPr>
        <w:t xml:space="preserve">впродовж наступного тижня у районах та містах Львівської області запланована низка зустрічей податківців із підприємцями області. </w:t>
      </w:r>
    </w:p>
    <w:p w:rsidR="001B2205" w:rsidRPr="001B2205" w:rsidRDefault="001B2205" w:rsidP="001B2205">
      <w:pPr>
        <w:jc w:val="both"/>
        <w:rPr>
          <w:rFonts w:ascii="Times New Roman" w:hAnsi="Times New Roman" w:cs="Times New Roman"/>
          <w:sz w:val="28"/>
          <w:szCs w:val="28"/>
        </w:rPr>
      </w:pPr>
      <w:r w:rsidRPr="001B2205">
        <w:rPr>
          <w:rFonts w:ascii="Times New Roman" w:hAnsi="Times New Roman" w:cs="Times New Roman"/>
          <w:sz w:val="28"/>
          <w:szCs w:val="28"/>
        </w:rPr>
        <w:t>Запрошуємо усіх охочих долучитися до зустрічей</w:t>
      </w:r>
      <w:r w:rsidR="00E82592">
        <w:rPr>
          <w:rFonts w:ascii="Times New Roman" w:hAnsi="Times New Roman" w:cs="Times New Roman"/>
          <w:sz w:val="28"/>
          <w:szCs w:val="28"/>
        </w:rPr>
        <w:t>, під час</w:t>
      </w:r>
      <w:r w:rsidR="005654C5">
        <w:rPr>
          <w:rFonts w:ascii="Times New Roman" w:hAnsi="Times New Roman" w:cs="Times New Roman"/>
          <w:sz w:val="28"/>
          <w:szCs w:val="28"/>
        </w:rPr>
        <w:t xml:space="preserve"> фахівцям ДПС</w:t>
      </w:r>
      <w:r w:rsidR="00E82592">
        <w:rPr>
          <w:rFonts w:ascii="Times New Roman" w:hAnsi="Times New Roman" w:cs="Times New Roman"/>
          <w:sz w:val="28"/>
          <w:szCs w:val="28"/>
        </w:rPr>
        <w:t xml:space="preserve"> можна задати </w:t>
      </w:r>
      <w:r w:rsidR="005654C5">
        <w:rPr>
          <w:rFonts w:ascii="Times New Roman" w:hAnsi="Times New Roman" w:cs="Times New Roman"/>
          <w:sz w:val="28"/>
          <w:szCs w:val="28"/>
        </w:rPr>
        <w:t>запитання</w:t>
      </w:r>
      <w:r w:rsidR="00B3596D">
        <w:rPr>
          <w:rFonts w:ascii="Times New Roman" w:hAnsi="Times New Roman" w:cs="Times New Roman"/>
          <w:sz w:val="28"/>
          <w:szCs w:val="28"/>
        </w:rPr>
        <w:t>, які виникли щодо програмних РРО чи РРО</w:t>
      </w:r>
      <w:r w:rsidRPr="001B220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5440" w:type="dxa"/>
        <w:tblInd w:w="92" w:type="dxa"/>
        <w:tblLook w:val="04A0"/>
      </w:tblPr>
      <w:tblGrid>
        <w:gridCol w:w="15440"/>
      </w:tblGrid>
      <w:tr w:rsidR="0098383B" w:rsidRPr="0098383B" w:rsidTr="0098383B">
        <w:trPr>
          <w:trHeight w:val="660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205" w:rsidRDefault="001B2205" w:rsidP="00A8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1B2205" w:rsidRDefault="001B2205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 проведення нарад (зустрічей)</w:t>
            </w:r>
          </w:p>
        </w:tc>
      </w:tr>
      <w:tr w:rsidR="0098383B" w:rsidRPr="0098383B" w:rsidTr="0098383B">
        <w:trPr>
          <w:trHeight w:val="555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Головного управління ДПС у Львівській області  на 21 -25 серпня 2023 року</w:t>
            </w:r>
          </w:p>
        </w:tc>
      </w:tr>
      <w:tr w:rsidR="0098383B" w:rsidRPr="0098383B" w:rsidTr="0098383B">
        <w:trPr>
          <w:trHeight w:val="315"/>
        </w:trPr>
        <w:tc>
          <w:tcPr>
            <w:tcW w:w="15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питань реєстрації реєстраторів розрахункових  операцій/програмних реєстраторів розрахункових операцій та поновлення відповідальності за порушення вимог Закону України "Про застосування реєстраторів розрахункових операцій у сфері торгівлі, громадського харчування та послуг"</w:t>
            </w:r>
          </w:p>
        </w:tc>
      </w:tr>
      <w:tr w:rsidR="0098383B" w:rsidRPr="0098383B" w:rsidTr="0098383B">
        <w:trPr>
          <w:trHeight w:val="435"/>
        </w:trPr>
        <w:tc>
          <w:tcPr>
            <w:tcW w:w="15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50FF2" w:rsidRDefault="00C50FF2"/>
    <w:tbl>
      <w:tblPr>
        <w:tblW w:w="14980" w:type="dxa"/>
        <w:tblInd w:w="92" w:type="dxa"/>
        <w:tblLook w:val="04A0"/>
      </w:tblPr>
      <w:tblGrid>
        <w:gridCol w:w="445"/>
        <w:gridCol w:w="4120"/>
        <w:gridCol w:w="2181"/>
        <w:gridCol w:w="1320"/>
        <w:gridCol w:w="3122"/>
        <w:gridCol w:w="1359"/>
        <w:gridCol w:w="2433"/>
      </w:tblGrid>
      <w:tr w:rsidR="0098383B" w:rsidRPr="0098383B" w:rsidTr="0098383B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ГУ/</w:t>
            </w: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</w:t>
            </w:r>
            <w:proofErr w:type="spellEnd"/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запланованих нарад (зустрічей)</w:t>
            </w:r>
          </w:p>
        </w:tc>
      </w:tr>
      <w:tr w:rsidR="0098383B" w:rsidRPr="0098383B" w:rsidTr="0098383B">
        <w:trPr>
          <w:trHeight w:val="5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тому числі з:</w:t>
            </w:r>
          </w:p>
        </w:tc>
      </w:tr>
      <w:tr w:rsidR="0098383B" w:rsidRPr="0098383B" w:rsidTr="0098383B">
        <w:trPr>
          <w:trHeight w:val="17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дата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органами державної влади, місцевого самоврядування, іншими державними органами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дата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інститутами громадянського суспільства та бізнес-асоціаціями</w:t>
            </w:r>
          </w:p>
        </w:tc>
      </w:tr>
      <w:tr w:rsidR="0098383B" w:rsidRPr="0098383B" w:rsidTr="00E2710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98383B" w:rsidRPr="0098383B" w:rsidTr="00A8518E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 ДПС у Львівській області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22.08.2023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6D2CB8" w:rsidP="006D2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ТЦ «</w:t>
            </w:r>
            <w:proofErr w:type="spellStart"/>
            <w:r w:rsidR="0098383B"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Привокзальний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  <w:proofErr w:type="spellEnd"/>
            <w:r w:rsidR="0098383B"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="0098383B"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м.Львів</w:t>
            </w:r>
            <w:proofErr w:type="spellEnd"/>
          </w:p>
        </w:tc>
      </w:tr>
      <w:tr w:rsidR="0098383B" w:rsidRPr="0098383B" w:rsidTr="0098383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24.08.2022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Ринок "</w:t>
            </w: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Шувар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" </w:t>
            </w: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м.Львів</w:t>
            </w:r>
            <w:proofErr w:type="spellEnd"/>
          </w:p>
        </w:tc>
      </w:tr>
      <w:tr w:rsidR="0098383B" w:rsidRPr="0098383B" w:rsidTr="0098383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25.08.2023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ТЦ "Південний" </w:t>
            </w: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м.Львів</w:t>
            </w:r>
            <w:proofErr w:type="spellEnd"/>
          </w:p>
        </w:tc>
      </w:tr>
      <w:tr w:rsidR="0098383B" w:rsidRPr="0098383B" w:rsidTr="0098383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Лопатинська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ОТГ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Славська селищна рада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Самбірська територіальна громада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Золочівська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9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Голова організації роботодавців </w:t>
            </w: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Золочівщини</w:t>
            </w:r>
            <w:proofErr w:type="spellEnd"/>
          </w:p>
        </w:tc>
      </w:tr>
      <w:tr w:rsidR="0098383B" w:rsidRPr="0098383B" w:rsidTr="0098383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Красненська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Заболотцівська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Личаківська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районна адміністрація м. Львова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21.08.2023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Асоціація роботодавців Писарчук Н.А.,      </w:t>
            </w: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 xml:space="preserve">м. </w:t>
            </w: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Перемишляни</w:t>
            </w:r>
            <w:proofErr w:type="spellEnd"/>
          </w:p>
        </w:tc>
      </w:tr>
      <w:tr w:rsidR="0098383B" w:rsidRPr="0098383B" w:rsidTr="0098383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Бібрська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Шегинівська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територіальна громада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Куликівська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територіальна громада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Розвадівська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територіальна громада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Моршинська міська рада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E27104">
        <w:trPr>
          <w:trHeight w:val="6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18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22.08.2023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Комарнівська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територіальна громада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Щирецька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територіальна громада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Зимноводівська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територіальна громада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Меденицька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ТГ, зустріч із керівництвом, представниками громадськості та </w:t>
            </w: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ФОПами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25.08.2023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Зустріч із бізнес-асоціацією торгових центрів </w:t>
            </w: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м.Дрогобича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8383B" w:rsidRPr="0098383B" w:rsidTr="0098383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23.08.2023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Кам'янка-Бузька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рада </w:t>
            </w: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Жовтанецька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рада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Новояворівськ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98383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21.08.2023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Кам'янка-Бузька</w:t>
            </w:r>
            <w:proofErr w:type="spellEnd"/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8383B" w:rsidRPr="0098383B" w:rsidTr="00267F9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83B" w:rsidRPr="0098383B" w:rsidRDefault="0098383B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23.08.2023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Славська селищна  рада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83B" w:rsidRPr="0098383B" w:rsidRDefault="0098383B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67F9A" w:rsidRPr="0098383B" w:rsidTr="00267F9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F9A" w:rsidRPr="0098383B" w:rsidRDefault="00267F9A" w:rsidP="0098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67F9A" w:rsidRPr="0098383B" w:rsidTr="00267F9A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F9A" w:rsidRPr="0098383B" w:rsidRDefault="00B27E41" w:rsidP="00267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BF26FE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25.08.2023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BF26FE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Новояворівська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територіальна громада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F9A" w:rsidRPr="0098383B" w:rsidRDefault="00267F9A" w:rsidP="0098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8383B" w:rsidRDefault="0098383B"/>
    <w:sectPr w:rsidR="0098383B" w:rsidSect="0098383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383B"/>
    <w:rsid w:val="001B2205"/>
    <w:rsid w:val="00267F9A"/>
    <w:rsid w:val="00532A27"/>
    <w:rsid w:val="005654C5"/>
    <w:rsid w:val="006D2CB8"/>
    <w:rsid w:val="00716FC5"/>
    <w:rsid w:val="00861B6F"/>
    <w:rsid w:val="0098383B"/>
    <w:rsid w:val="00A8518E"/>
    <w:rsid w:val="00AF7F18"/>
    <w:rsid w:val="00B27E41"/>
    <w:rsid w:val="00B3596D"/>
    <w:rsid w:val="00BF26FE"/>
    <w:rsid w:val="00C50FF2"/>
    <w:rsid w:val="00E27104"/>
    <w:rsid w:val="00E8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5783-DD7E-46B0-B09B-EBB6396A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1833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mhalevych</dc:creator>
  <cp:lastModifiedBy>mhalevych</cp:lastModifiedBy>
  <cp:revision>11</cp:revision>
  <dcterms:created xsi:type="dcterms:W3CDTF">2023-08-18T10:45:00Z</dcterms:created>
  <dcterms:modified xsi:type="dcterms:W3CDTF">2023-08-21T09:55:00Z</dcterms:modified>
</cp:coreProperties>
</file>