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AD" w:rsidRPr="00706C83" w:rsidRDefault="008B70AD" w:rsidP="008B70AD">
      <w:pPr>
        <w:rPr>
          <w:rFonts w:ascii="e-Ukraine" w:hAnsi="e-Ukraine"/>
        </w:rPr>
      </w:pPr>
    </w:p>
    <w:p w:rsidR="008B70AD" w:rsidRPr="00706C83" w:rsidRDefault="00441E99" w:rsidP="008B70AD">
      <w:pPr>
        <w:rPr>
          <w:rFonts w:ascii="e-Ukraine" w:hAnsi="e-Ukraine"/>
        </w:rPr>
      </w:pPr>
      <w:r w:rsidRPr="00441E99">
        <w:rPr>
          <w:noProof/>
          <w:lang w:eastAsia="uk-U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477pt;margin-top:55.55pt;width:142.9pt;height:140.75pt;z-index:251663360" fillcolor="#0070c0" strokecolor="white"/>
        </w:pict>
      </w:r>
      <w:r w:rsidR="008B70AD" w:rsidRPr="00706C83">
        <w:rPr>
          <w:rFonts w:ascii="e-Ukraine" w:hAnsi="e-Ukraine"/>
          <w:noProof/>
          <w:lang w:eastAsia="uk-UA"/>
        </w:rPr>
        <w:drawing>
          <wp:inline distT="0" distB="0" distL="0" distR="0">
            <wp:extent cx="6082030" cy="935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0AD" w:rsidRPr="00706C83" w:rsidRDefault="008B70AD" w:rsidP="008B70AD">
      <w:pPr>
        <w:rPr>
          <w:rFonts w:ascii="e-Ukraine" w:hAnsi="e-Ukraine"/>
        </w:rPr>
      </w:pPr>
    </w:p>
    <w:p w:rsidR="008B70AD" w:rsidRPr="00706C83" w:rsidRDefault="00441E99" w:rsidP="008B7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7" type="#_x0000_t202" style="position:absolute;margin-left:-10.9pt;margin-top:.1pt;width:470.05pt;height:77.65pt;z-index:251661312;visibility:visible;v-text-anchor:middle" filled="f" stroked="f" strokeweight=".5pt">
            <v:textbox style="mso-next-textbox:#Поле 8">
              <w:txbxContent>
                <w:p w:rsidR="004C459A" w:rsidRPr="00706C83" w:rsidRDefault="004C459A" w:rsidP="004C459A">
                  <w:pPr>
                    <w:pStyle w:val="1"/>
                    <w:jc w:val="center"/>
                    <w:rPr>
                      <w:rStyle w:val="a5"/>
                      <w:rFonts w:ascii="Times New Roman" w:hAnsi="Times New Roman"/>
                      <w:b/>
                      <w:color w:val="002060"/>
                      <w:kern w:val="0"/>
                      <w:sz w:val="36"/>
                      <w:szCs w:val="36"/>
                      <w:lang w:val="uk-UA" w:eastAsia="uk-UA"/>
                    </w:rPr>
                  </w:pPr>
                  <w:r w:rsidRPr="00706C83">
                    <w:rPr>
                      <w:rStyle w:val="a5"/>
                      <w:rFonts w:ascii="Times New Roman" w:hAnsi="Times New Roman"/>
                      <w:b/>
                      <w:color w:val="002060"/>
                      <w:kern w:val="0"/>
                      <w:sz w:val="36"/>
                      <w:szCs w:val="36"/>
                      <w:lang w:val="uk-UA" w:eastAsia="uk-UA"/>
                    </w:rPr>
                    <w:t xml:space="preserve">Мобільний застосунок «Моя податкова»: отримання інформації з реєстрів ДПС України у </w:t>
                  </w:r>
                  <w:proofErr w:type="spellStart"/>
                  <w:r w:rsidRPr="00706C83">
                    <w:rPr>
                      <w:rStyle w:val="a5"/>
                      <w:rFonts w:ascii="Times New Roman" w:hAnsi="Times New Roman"/>
                      <w:b/>
                      <w:color w:val="002060"/>
                      <w:kern w:val="0"/>
                      <w:sz w:val="36"/>
                      <w:szCs w:val="36"/>
                      <w:lang w:val="uk-UA" w:eastAsia="uk-UA"/>
                    </w:rPr>
                    <w:t>смартфоні</w:t>
                  </w:r>
                  <w:proofErr w:type="spellEnd"/>
                </w:p>
                <w:p w:rsidR="00DD283B" w:rsidRPr="004C459A" w:rsidRDefault="00DD283B" w:rsidP="00DD283B">
                  <w:pPr>
                    <w:pStyle w:val="1"/>
                    <w:jc w:val="center"/>
                    <w:rPr>
                      <w:rStyle w:val="a5"/>
                      <w:rFonts w:ascii="Times New Roman" w:hAnsi="Times New Roman"/>
                      <w:b/>
                      <w:color w:val="002060"/>
                      <w:kern w:val="0"/>
                      <w:sz w:val="36"/>
                      <w:szCs w:val="36"/>
                      <w:lang w:eastAsia="uk-UA"/>
                    </w:rPr>
                  </w:pPr>
                </w:p>
                <w:p w:rsidR="00DD283B" w:rsidRDefault="00DD283B" w:rsidP="00DD283B">
                  <w:pPr>
                    <w:pStyle w:val="1"/>
                    <w:jc w:val="center"/>
                    <w:rPr>
                      <w:rStyle w:val="a5"/>
                      <w:rFonts w:ascii="Times New Roman" w:hAnsi="Times New Roman"/>
                      <w:b/>
                      <w:color w:val="002060"/>
                      <w:kern w:val="0"/>
                      <w:sz w:val="40"/>
                      <w:szCs w:val="40"/>
                      <w:lang w:val="uk-UA" w:eastAsia="uk-UA"/>
                    </w:rPr>
                  </w:pPr>
                </w:p>
                <w:p w:rsidR="00DD283B" w:rsidRPr="00DD283B" w:rsidRDefault="00DD283B" w:rsidP="00DD283B">
                  <w:pPr>
                    <w:pStyle w:val="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kern w:val="0"/>
                      <w:sz w:val="40"/>
                      <w:szCs w:val="40"/>
                      <w:lang w:val="uk-UA" w:eastAsia="uk-UA"/>
                    </w:rPr>
                  </w:pPr>
                </w:p>
                <w:p w:rsidR="008B70AD" w:rsidRPr="009D3953" w:rsidRDefault="008B70AD" w:rsidP="008B70A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8B70AD" w:rsidRPr="00706C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8B70AD" w:rsidRPr="00706C83" w:rsidRDefault="008B70AD" w:rsidP="008B70AD">
      <w:pPr>
        <w:rPr>
          <w:rFonts w:ascii="Times New Roman" w:hAnsi="Times New Roman" w:cs="Times New Roman"/>
        </w:rPr>
      </w:pPr>
      <w:r w:rsidRPr="00706C83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8B70AD" w:rsidRPr="00706C83" w:rsidRDefault="008B70AD" w:rsidP="008B70AD">
      <w:pPr>
        <w:pStyle w:val="a3"/>
        <w:shd w:val="clear" w:color="auto" w:fill="FFFFFF"/>
        <w:spacing w:before="0" w:beforeAutospacing="0" w:afterAutospacing="0"/>
        <w:ind w:firstLine="567"/>
        <w:jc w:val="both"/>
        <w:textAlignment w:val="baseline"/>
        <w:rPr>
          <w:rFonts w:ascii="e-Ukraine" w:hAnsi="e-Ukraine" w:cs="e-Ukraine"/>
          <w:sz w:val="22"/>
          <w:szCs w:val="22"/>
        </w:rPr>
      </w:pPr>
    </w:p>
    <w:p w:rsidR="008B70AD" w:rsidRPr="00706C83" w:rsidRDefault="00441E99" w:rsidP="008B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41E99">
        <w:rPr>
          <w:noProof/>
          <w:lang w:eastAsia="uk-UA"/>
        </w:rPr>
        <w:pict>
          <v:shape id="Поле 9" o:spid="_x0000_s1026" type="#_x0000_t202" style="position:absolute;left:0;text-align:left;margin-left:-10.9pt;margin-top:4.85pt;width:180.25pt;height:21.6pt;z-index:251660288;visibility:visible" filled="f" stroked="f" strokeweight=".5pt">
            <v:textbox style="mso-next-textbox:#Поле 9">
              <w:txbxContent>
                <w:p w:rsidR="008B70AD" w:rsidRPr="008449CF" w:rsidRDefault="00DD283B" w:rsidP="008B70AD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лютий</w:t>
                  </w:r>
                  <w:r w:rsidR="008B70AD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 xml:space="preserve"> </w:t>
                  </w:r>
                  <w:r w:rsidR="008B70AD" w:rsidRPr="008449CF">
                    <w:rPr>
                      <w:rFonts w:ascii="Times New Roman" w:hAnsi="Times New Roman" w:cs="Times New Roman"/>
                      <w:i/>
                      <w:iCs/>
                      <w:sz w:val="28"/>
                      <w:lang w:val="ru-RU"/>
                    </w:rPr>
                    <w:t>202</w:t>
                  </w:r>
                  <w:r w:rsidR="008B70AD">
                    <w:rPr>
                      <w:rFonts w:ascii="Times New Roman" w:hAnsi="Times New Roman" w:cs="Times New Roman"/>
                      <w:i/>
                      <w:iCs/>
                      <w:sz w:val="28"/>
                      <w:lang w:val="ru-RU"/>
                    </w:rPr>
                    <w:t xml:space="preserve">4 </w:t>
                  </w:r>
                  <w:r w:rsidR="008B70AD" w:rsidRPr="008449CF">
                    <w:rPr>
                      <w:rFonts w:ascii="Times New Roman" w:hAnsi="Times New Roman" w:cs="Times New Roman"/>
                      <w:i/>
                      <w:iCs/>
                      <w:sz w:val="28"/>
                      <w:lang w:val="ru-RU"/>
                    </w:rPr>
                    <w:t xml:space="preserve"> року</w:t>
                  </w:r>
                </w:p>
                <w:p w:rsidR="008B70AD" w:rsidRPr="002759BA" w:rsidRDefault="008B70AD" w:rsidP="008B70AD">
                  <w:pPr>
                    <w:rPr>
                      <w:rFonts w:ascii="e-Ukraine" w:hAnsi="e-Ukraine"/>
                      <w:i/>
                      <w:iCs/>
                      <w:lang w:val="ru-RU"/>
                    </w:rPr>
                  </w:pPr>
                </w:p>
                <w:p w:rsidR="008B70AD" w:rsidRPr="002759BA" w:rsidRDefault="008B70AD" w:rsidP="008B70AD">
                  <w:pPr>
                    <w:rPr>
                      <w:rFonts w:ascii="e-Ukraine Cyr" w:hAnsi="e-Ukraine Cyr"/>
                      <w:i/>
                      <w:iCs/>
                    </w:rPr>
                  </w:pPr>
                  <w:proofErr w:type="spellStart"/>
                  <w:r w:rsidRPr="002759BA">
                    <w:rPr>
                      <w:rFonts w:ascii="e-Ukraine Cyr" w:hAnsi="e-Ukraine Cyr"/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 w:rsidRPr="002759BA">
                    <w:rPr>
                      <w:rFonts w:ascii="e-Ukraine" w:hAnsi="e-Ukraine"/>
                      <w:i/>
                      <w:iCs/>
                    </w:rPr>
                    <w:t xml:space="preserve"> 2018</w:t>
                  </w:r>
                  <w:r w:rsidRPr="002759BA">
                    <w:rPr>
                      <w:rFonts w:ascii="e-Ukraine" w:hAnsi="e-Ukraine"/>
                      <w:i/>
                      <w:iCs/>
                      <w:lang w:val="en-US"/>
                    </w:rPr>
                    <w:t xml:space="preserve"> </w:t>
                  </w:r>
                  <w:r w:rsidRPr="002759BA">
                    <w:rPr>
                      <w:rFonts w:ascii="e-Ukraine Cyr" w:hAnsi="e-Ukraine Cyr"/>
                      <w:i/>
                      <w:iCs/>
                    </w:rPr>
                    <w:t xml:space="preserve">року </w:t>
                  </w:r>
                  <w:proofErr w:type="spellStart"/>
                  <w:proofErr w:type="gramStart"/>
                  <w:r w:rsidRPr="002759BA">
                    <w:rPr>
                      <w:rFonts w:ascii="e-Ukraine Cyr" w:hAnsi="e-Ukraine Cyr"/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8B70AD" w:rsidRPr="00706C83" w:rsidRDefault="008B70AD" w:rsidP="008B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B70AD" w:rsidRPr="00706C83" w:rsidRDefault="008B70AD" w:rsidP="008B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eastAsia="uk-UA"/>
        </w:rPr>
      </w:pPr>
    </w:p>
    <w:p w:rsidR="00611C6A" w:rsidRPr="00706C83" w:rsidRDefault="00611C6A" w:rsidP="004C459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59A" w:rsidRPr="00706C83" w:rsidRDefault="008B70AD" w:rsidP="004C459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6C8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Сколівська державна податкова інспекція Головного управління ДПС у Львівській області </w:t>
      </w:r>
      <w:r w:rsidR="00DD283B" w:rsidRPr="00706C83">
        <w:rPr>
          <w:rFonts w:ascii="Times New Roman" w:hAnsi="Times New Roman" w:cs="Times New Roman"/>
          <w:sz w:val="32"/>
          <w:szCs w:val="32"/>
        </w:rPr>
        <w:t xml:space="preserve">повідомляє, </w:t>
      </w:r>
      <w:r w:rsidR="004C459A" w:rsidRPr="00706C83">
        <w:rPr>
          <w:rFonts w:ascii="Times New Roman" w:hAnsi="Times New Roman" w:cs="Times New Roman"/>
          <w:sz w:val="32"/>
          <w:szCs w:val="32"/>
        </w:rPr>
        <w:t xml:space="preserve">що користувачі мобільного </w:t>
      </w:r>
      <w:proofErr w:type="spellStart"/>
      <w:r w:rsidR="004C459A" w:rsidRPr="00706C83">
        <w:rPr>
          <w:rFonts w:ascii="Times New Roman" w:hAnsi="Times New Roman" w:cs="Times New Roman"/>
          <w:sz w:val="32"/>
          <w:szCs w:val="32"/>
        </w:rPr>
        <w:t>застосунку</w:t>
      </w:r>
      <w:proofErr w:type="spellEnd"/>
      <w:r w:rsidR="004C459A" w:rsidRPr="00706C83">
        <w:rPr>
          <w:rFonts w:ascii="Times New Roman" w:hAnsi="Times New Roman" w:cs="Times New Roman"/>
          <w:sz w:val="32"/>
          <w:szCs w:val="32"/>
        </w:rPr>
        <w:t xml:space="preserve"> «Моя податкова» у розділі «Реєстри» можуть отримати інформацію з реєстрів ДПС України: </w:t>
      </w:r>
    </w:p>
    <w:p w:rsidR="004C459A" w:rsidRPr="00706C83" w:rsidRDefault="004C459A" w:rsidP="004C4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06C83">
        <w:rPr>
          <w:rFonts w:ascii="Times New Roman" w:hAnsi="Times New Roman" w:cs="Times New Roman"/>
          <w:sz w:val="32"/>
          <w:szCs w:val="32"/>
          <w:lang w:eastAsia="uk-UA"/>
        </w:rPr>
        <w:t xml:space="preserve">- Пошук фіскального чека для перевірки платіжних операцій; </w:t>
      </w:r>
    </w:p>
    <w:p w:rsidR="004C459A" w:rsidRPr="00706C83" w:rsidRDefault="004C459A" w:rsidP="004C4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06C83">
        <w:rPr>
          <w:rFonts w:ascii="Times New Roman" w:hAnsi="Times New Roman" w:cs="Times New Roman"/>
          <w:sz w:val="32"/>
          <w:szCs w:val="32"/>
          <w:lang w:eastAsia="uk-UA"/>
        </w:rPr>
        <w:t xml:space="preserve">- Пошук марки акцизного податку для перевірки легальності товарів; </w:t>
      </w:r>
    </w:p>
    <w:p w:rsidR="004C459A" w:rsidRPr="00706C83" w:rsidRDefault="004C459A" w:rsidP="004C4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06C83">
        <w:rPr>
          <w:rFonts w:ascii="Times New Roman" w:hAnsi="Times New Roman" w:cs="Times New Roman"/>
          <w:sz w:val="32"/>
          <w:szCs w:val="32"/>
          <w:lang w:eastAsia="uk-UA"/>
        </w:rPr>
        <w:t xml:space="preserve">- Перегляд даних реєстру платників ПДВ; </w:t>
      </w:r>
    </w:p>
    <w:p w:rsidR="004C459A" w:rsidRPr="00706C83" w:rsidRDefault="004C459A" w:rsidP="004C4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06C83">
        <w:rPr>
          <w:rFonts w:ascii="Times New Roman" w:hAnsi="Times New Roman" w:cs="Times New Roman"/>
          <w:sz w:val="32"/>
          <w:szCs w:val="32"/>
          <w:lang w:eastAsia="uk-UA"/>
        </w:rPr>
        <w:t xml:space="preserve">- Отримання інформації з Реєстру платників єдиного податку; </w:t>
      </w:r>
    </w:p>
    <w:p w:rsidR="004C459A" w:rsidRPr="00706C83" w:rsidRDefault="004C459A" w:rsidP="004C45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06C83">
        <w:rPr>
          <w:rFonts w:ascii="Times New Roman" w:hAnsi="Times New Roman" w:cs="Times New Roman"/>
          <w:sz w:val="32"/>
          <w:szCs w:val="32"/>
          <w:lang w:eastAsia="uk-UA"/>
        </w:rPr>
        <w:t xml:space="preserve">- Отримання інформації з Реєстру страхувальників; </w:t>
      </w:r>
    </w:p>
    <w:p w:rsidR="004C459A" w:rsidRPr="00706C83" w:rsidRDefault="004C459A" w:rsidP="004C45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06C83">
        <w:rPr>
          <w:rFonts w:ascii="Times New Roman" w:hAnsi="Times New Roman" w:cs="Times New Roman"/>
          <w:sz w:val="32"/>
          <w:szCs w:val="32"/>
          <w:lang w:eastAsia="uk-UA"/>
        </w:rPr>
        <w:t xml:space="preserve">- Отримання інформації з Реєстру неприбуткових установ та організацій. </w:t>
      </w:r>
    </w:p>
    <w:p w:rsidR="004C459A" w:rsidRPr="00706C83" w:rsidRDefault="004C459A" w:rsidP="004B6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06C83">
        <w:rPr>
          <w:rFonts w:ascii="Times New Roman" w:hAnsi="Times New Roman" w:cs="Times New Roman"/>
          <w:sz w:val="32"/>
          <w:szCs w:val="32"/>
          <w:lang w:eastAsia="uk-UA"/>
        </w:rPr>
        <w:t xml:space="preserve">Для отримання інформації з реєстрів ДПС необхідно зробити наступне: </w:t>
      </w:r>
    </w:p>
    <w:p w:rsidR="004C459A" w:rsidRPr="00706C83" w:rsidRDefault="004C459A" w:rsidP="004C45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06C83">
        <w:rPr>
          <w:rFonts w:ascii="Times New Roman" w:hAnsi="Times New Roman" w:cs="Times New Roman"/>
          <w:sz w:val="32"/>
          <w:szCs w:val="32"/>
          <w:lang w:eastAsia="uk-UA"/>
        </w:rPr>
        <w:t xml:space="preserve">- завантажити застосунок «Моя податкова»; </w:t>
      </w:r>
    </w:p>
    <w:p w:rsidR="004C459A" w:rsidRPr="00706C83" w:rsidRDefault="004C459A" w:rsidP="004C45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06C83">
        <w:rPr>
          <w:rFonts w:ascii="Times New Roman" w:hAnsi="Times New Roman" w:cs="Times New Roman"/>
          <w:sz w:val="32"/>
          <w:szCs w:val="32"/>
          <w:lang w:eastAsia="uk-UA"/>
        </w:rPr>
        <w:t xml:space="preserve">- авторизуватись за допомогою кваліфікованого електронного підпису (КЕП) або хмарного КЕП будь-якого надавача; </w:t>
      </w:r>
    </w:p>
    <w:p w:rsidR="004C459A" w:rsidRPr="00706C83" w:rsidRDefault="004C459A" w:rsidP="004C45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06C83">
        <w:rPr>
          <w:rFonts w:ascii="Times New Roman" w:hAnsi="Times New Roman" w:cs="Times New Roman"/>
          <w:sz w:val="32"/>
          <w:szCs w:val="32"/>
          <w:lang w:eastAsia="uk-UA"/>
        </w:rPr>
        <w:t xml:space="preserve">- обрати відповідний реєстр у розділі «Реєстри»; </w:t>
      </w:r>
    </w:p>
    <w:p w:rsidR="004C459A" w:rsidRPr="00706C83" w:rsidRDefault="004C459A" w:rsidP="004C45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06C83">
        <w:rPr>
          <w:rFonts w:ascii="Times New Roman" w:hAnsi="Times New Roman" w:cs="Times New Roman"/>
          <w:sz w:val="32"/>
          <w:szCs w:val="32"/>
          <w:lang w:eastAsia="uk-UA"/>
        </w:rPr>
        <w:t xml:space="preserve">- внести код ЄДРПОУ/РНОКПП; </w:t>
      </w:r>
    </w:p>
    <w:p w:rsidR="004C459A" w:rsidRPr="00706C83" w:rsidRDefault="004C459A" w:rsidP="004C45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06C83">
        <w:rPr>
          <w:rFonts w:ascii="Times New Roman" w:hAnsi="Times New Roman" w:cs="Times New Roman"/>
          <w:sz w:val="32"/>
          <w:szCs w:val="32"/>
          <w:lang w:eastAsia="uk-UA"/>
        </w:rPr>
        <w:t xml:space="preserve">- отримати результат. </w:t>
      </w:r>
    </w:p>
    <w:p w:rsidR="004C459A" w:rsidRPr="00706C83" w:rsidRDefault="004C459A" w:rsidP="004B6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06C83">
        <w:rPr>
          <w:rFonts w:ascii="Times New Roman" w:hAnsi="Times New Roman" w:cs="Times New Roman"/>
          <w:sz w:val="32"/>
          <w:szCs w:val="32"/>
          <w:lang w:eastAsia="uk-UA"/>
        </w:rPr>
        <w:t>Завантажуйте застосунок «Моя податкова» в</w:t>
      </w:r>
      <w:r w:rsidRPr="00706C83">
        <w:rPr>
          <w:rFonts w:ascii="Times New Roman" w:hAnsi="Times New Roman" w:cs="Times New Roman"/>
          <w:sz w:val="32"/>
          <w:szCs w:val="32"/>
          <w:lang w:eastAsia="ru-RU"/>
        </w:rPr>
        <w:t> </w:t>
      </w:r>
      <w:proofErr w:type="spellStart"/>
      <w:r w:rsidR="00441E99" w:rsidRPr="00706C83">
        <w:rPr>
          <w:rFonts w:ascii="Times New Roman" w:hAnsi="Times New Roman" w:cs="Times New Roman"/>
          <w:sz w:val="32"/>
          <w:szCs w:val="32"/>
          <w:lang w:eastAsia="ru-RU"/>
        </w:rPr>
        <w:fldChar w:fldCharType="begin"/>
      </w:r>
      <w:r w:rsidRPr="00706C83">
        <w:rPr>
          <w:rFonts w:ascii="Times New Roman" w:hAnsi="Times New Roman" w:cs="Times New Roman"/>
          <w:sz w:val="32"/>
          <w:szCs w:val="32"/>
          <w:lang w:eastAsia="ru-RU"/>
        </w:rPr>
        <w:instrText xml:space="preserve"> HYPERLINK "https://apps.apple.com/ua/app/%D0%BC%D0%BE%D1%8F-%D0%BF%D0%BE%D0%B4%D0%B0%D1%82%D0%BA%D0%BE%D0%B2%D0%B0/id6450752527?l=uk" </w:instrText>
      </w:r>
      <w:r w:rsidR="00441E99" w:rsidRPr="00706C83">
        <w:rPr>
          <w:rFonts w:ascii="Times New Roman" w:hAnsi="Times New Roman" w:cs="Times New Roman"/>
          <w:sz w:val="32"/>
          <w:szCs w:val="32"/>
          <w:lang w:eastAsia="ru-RU"/>
        </w:rPr>
        <w:fldChar w:fldCharType="separate"/>
      </w:r>
      <w:r w:rsidRPr="00706C83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>AppStore</w:t>
      </w:r>
      <w:proofErr w:type="spellEnd"/>
      <w:r w:rsidR="00441E99" w:rsidRPr="00706C83">
        <w:rPr>
          <w:rFonts w:ascii="Times New Roman" w:hAnsi="Times New Roman" w:cs="Times New Roman"/>
          <w:sz w:val="32"/>
          <w:szCs w:val="32"/>
          <w:lang w:eastAsia="ru-RU"/>
        </w:rPr>
        <w:fldChar w:fldCharType="end"/>
      </w:r>
      <w:r w:rsidRPr="00706C83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706C83">
        <w:rPr>
          <w:rFonts w:ascii="Times New Roman" w:hAnsi="Times New Roman" w:cs="Times New Roman"/>
          <w:sz w:val="32"/>
          <w:szCs w:val="32"/>
          <w:lang w:eastAsia="uk-UA"/>
        </w:rPr>
        <w:t>або </w:t>
      </w:r>
      <w:proofErr w:type="spellStart"/>
      <w:r w:rsidR="00441E99" w:rsidRPr="00706C83">
        <w:rPr>
          <w:rFonts w:ascii="Times New Roman" w:hAnsi="Times New Roman" w:cs="Times New Roman"/>
          <w:sz w:val="32"/>
          <w:szCs w:val="32"/>
          <w:lang w:eastAsia="ru-RU"/>
        </w:rPr>
        <w:fldChar w:fldCharType="begin"/>
      </w:r>
      <w:r w:rsidRPr="00706C83">
        <w:rPr>
          <w:rFonts w:ascii="Times New Roman" w:hAnsi="Times New Roman" w:cs="Times New Roman"/>
          <w:sz w:val="32"/>
          <w:szCs w:val="32"/>
          <w:lang w:eastAsia="ru-RU"/>
        </w:rPr>
        <w:instrText xml:space="preserve"> HYPERLINK "https://play.google.com/store/apps/details?id=my.tax.gov.ua" </w:instrText>
      </w:r>
      <w:r w:rsidR="00441E99" w:rsidRPr="00706C83">
        <w:rPr>
          <w:rFonts w:ascii="Times New Roman" w:hAnsi="Times New Roman" w:cs="Times New Roman"/>
          <w:sz w:val="32"/>
          <w:szCs w:val="32"/>
          <w:lang w:eastAsia="ru-RU"/>
        </w:rPr>
        <w:fldChar w:fldCharType="separate"/>
      </w:r>
      <w:r w:rsidRPr="00706C83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>GooglePlay</w:t>
      </w:r>
      <w:proofErr w:type="spellEnd"/>
      <w:r w:rsidR="00441E99" w:rsidRPr="00706C83">
        <w:rPr>
          <w:rFonts w:ascii="Times New Roman" w:hAnsi="Times New Roman" w:cs="Times New Roman"/>
          <w:sz w:val="32"/>
          <w:szCs w:val="32"/>
          <w:lang w:eastAsia="ru-RU"/>
        </w:rPr>
        <w:fldChar w:fldCharType="end"/>
      </w:r>
      <w:r w:rsidRPr="00706C8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706C83">
        <w:rPr>
          <w:rFonts w:ascii="Times New Roman" w:hAnsi="Times New Roman" w:cs="Times New Roman"/>
          <w:sz w:val="32"/>
          <w:szCs w:val="32"/>
          <w:lang w:eastAsia="uk-UA"/>
        </w:rPr>
        <w:t xml:space="preserve">та використовуйте більше податкових сервісів. </w:t>
      </w:r>
    </w:p>
    <w:p w:rsidR="008B70AD" w:rsidRPr="00706C83" w:rsidRDefault="008B70AD" w:rsidP="004C459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83B" w:rsidRPr="00706C83" w:rsidRDefault="00DD283B" w:rsidP="008B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lang w:eastAsia="uk-UA"/>
        </w:rPr>
      </w:pPr>
    </w:p>
    <w:p w:rsidR="008B70AD" w:rsidRPr="00706C83" w:rsidRDefault="00441E99" w:rsidP="008B70AD">
      <w:pPr>
        <w:pStyle w:val="a3"/>
        <w:spacing w:before="0" w:beforeAutospacing="0" w:after="0" w:afterAutospacing="0"/>
        <w:jc w:val="center"/>
        <w:rPr>
          <w:rStyle w:val="a5"/>
          <w:rFonts w:ascii="e-Ukraine" w:hAnsi="e-Ukraine" w:cs="e-Ukraine"/>
          <w:b w:val="0"/>
          <w:bCs w:val="0"/>
          <w:spacing w:val="-4"/>
          <w:sz w:val="28"/>
          <w:szCs w:val="28"/>
        </w:rPr>
      </w:pPr>
      <w:r w:rsidRPr="00441E99">
        <w:rPr>
          <w:noProof/>
        </w:rPr>
        <w:pict>
          <v:shape id="Поле 10" o:spid="_x0000_s1028" type="#_x0000_t202" style="position:absolute;left:0;text-align:left;margin-left:-4.65pt;margin-top:13.55pt;width:508.55pt;height:76.1pt;z-index:251662336;visibility:visible" fillcolor="#0070c0" stroked="f" strokeweight=".5pt">
            <v:textbox style="mso-next-textbox:#Поле 10">
              <w:txbxContent>
                <w:p w:rsidR="008B70AD" w:rsidRPr="006046B8" w:rsidRDefault="008B70AD" w:rsidP="008B70AD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e-Ukraine Head" w:hAnsi="e-Ukraine Head" w:cs="Arial"/>
                      <w:b w:val="0"/>
                      <w:bCs w:val="0"/>
                      <w:color w:val="FFFFFF"/>
                      <w:spacing w:val="-4"/>
                      <w:u w:val="single"/>
                    </w:rPr>
                  </w:pPr>
                  <w:r w:rsidRPr="006046B8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</w:rPr>
                    <w:t xml:space="preserve">Офіційний </w:t>
                  </w:r>
                  <w:proofErr w:type="spellStart"/>
                  <w:r w:rsidRPr="006046B8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</w:rPr>
                    <w:t>вебпортал</w:t>
                  </w:r>
                  <w:proofErr w:type="spellEnd"/>
                  <w:r w:rsidRPr="006046B8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</w:rPr>
                    <w:t xml:space="preserve"> Державної податкової служби України: </w:t>
                  </w:r>
                  <w:r w:rsidRPr="006046B8">
                    <w:rPr>
                      <w:rStyle w:val="a5"/>
                      <w:rFonts w:ascii="e-Ukraine Head" w:hAnsi="e-Ukraine Head" w:cs="Arial"/>
                      <w:b w:val="0"/>
                      <w:bCs w:val="0"/>
                      <w:color w:val="FFFFFF"/>
                      <w:spacing w:val="-4"/>
                      <w:lang w:val="en-US"/>
                    </w:rPr>
                    <w:t>tax</w:t>
                  </w:r>
                  <w:proofErr w:type="spellStart"/>
                  <w:r w:rsidRPr="006046B8">
                    <w:rPr>
                      <w:rStyle w:val="a5"/>
                      <w:rFonts w:ascii="e-Ukraine Head" w:hAnsi="e-Ukraine Head" w:cs="Arial"/>
                      <w:b w:val="0"/>
                      <w:bCs w:val="0"/>
                      <w:color w:val="FFFFFF"/>
                      <w:spacing w:val="-4"/>
                      <w:u w:val="single"/>
                    </w:rPr>
                    <w:t>.gov.ua</w:t>
                  </w:r>
                  <w:proofErr w:type="spellEnd"/>
                  <w:r w:rsidRPr="006046B8">
                    <w:rPr>
                      <w:rStyle w:val="a5"/>
                      <w:rFonts w:ascii="e-Ukraine Head" w:hAnsi="e-Ukraine Head" w:cs="Arial"/>
                      <w:b w:val="0"/>
                      <w:bCs w:val="0"/>
                      <w:color w:val="FFFFFF"/>
                      <w:spacing w:val="-4"/>
                      <w:u w:val="single"/>
                    </w:rPr>
                    <w:t>.</w:t>
                  </w:r>
                </w:p>
                <w:p w:rsidR="008B70AD" w:rsidRPr="006046B8" w:rsidRDefault="008B70AD" w:rsidP="008B70AD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</w:rPr>
                  </w:pPr>
                  <w:r w:rsidRPr="006046B8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</w:rPr>
                    <w:t>Інформаційно-довідковий департамент  ДПС України: 0-800-501-007 .</w:t>
                  </w:r>
                </w:p>
                <w:p w:rsidR="008B70AD" w:rsidRPr="006046B8" w:rsidRDefault="008B70AD" w:rsidP="008B70AD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e-Ukraine Head" w:hAnsi="e-Ukraine Head" w:cs="Arial"/>
                      <w:b w:val="0"/>
                      <w:bCs w:val="0"/>
                      <w:color w:val="FFFFFF"/>
                      <w:spacing w:val="-4"/>
                      <w:lang w:val="ru-RU"/>
                    </w:rPr>
                  </w:pPr>
                  <w:r w:rsidRPr="006046B8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</w:rPr>
                    <w:t xml:space="preserve">"Гаряча лінія" ДПС України: "Пульс": </w:t>
                  </w:r>
                  <w:r w:rsidRPr="006046B8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  <w:lang w:val="ru-RU"/>
                    </w:rPr>
                    <w:t>0-800-501-007  (</w:t>
                  </w:r>
                  <w:proofErr w:type="spellStart"/>
                  <w:r w:rsidRPr="006046B8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  <w:lang w:val="ru-RU"/>
                    </w:rPr>
                    <w:t>напрямок</w:t>
                  </w:r>
                  <w:proofErr w:type="spellEnd"/>
                  <w:r w:rsidRPr="006046B8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  <w:lang w:val="ru-RU"/>
                    </w:rPr>
                    <w:t xml:space="preserve">  «</w:t>
                  </w:r>
                  <w:r w:rsidRPr="006046B8">
                    <w:rPr>
                      <w:rStyle w:val="a5"/>
                      <w:rFonts w:ascii="e-Ukraine Head" w:hAnsi="e-Ukraine Head" w:cs="Arial"/>
                      <w:b w:val="0"/>
                      <w:bCs w:val="0"/>
                      <w:color w:val="FFFFFF"/>
                      <w:spacing w:val="-4"/>
                      <w:lang w:val="ru-RU"/>
                    </w:rPr>
                    <w:t>5»)</w:t>
                  </w:r>
                </w:p>
                <w:p w:rsidR="008B70AD" w:rsidRPr="006046B8" w:rsidRDefault="008B70AD" w:rsidP="008B70AD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e-Ukraine Head Cyr" w:hAnsi="e-Ukraine Head Cyr" w:cs="e-Ukraine"/>
                      <w:b w:val="0"/>
                      <w:bCs w:val="0"/>
                      <w:color w:val="FFFFFF"/>
                      <w:spacing w:val="-4"/>
                      <w:lang w:val="ru-RU"/>
                    </w:rPr>
                  </w:pPr>
                  <w:r w:rsidRPr="006046B8">
                    <w:rPr>
                      <w:rStyle w:val="a5"/>
                      <w:rFonts w:ascii="e-Ukraine Head Cyr" w:hAnsi="e-Ukraine Head Cyr" w:cs="e-Ukraine"/>
                      <w:b w:val="0"/>
                      <w:bCs w:val="0"/>
                      <w:color w:val="FFFFFF"/>
                      <w:spacing w:val="-4"/>
                    </w:rPr>
                    <w:t>Кваліфікований надавач електронних довірчих послуг</w:t>
                  </w:r>
                  <w:r w:rsidRPr="006046B8">
                    <w:rPr>
                      <w:rStyle w:val="a5"/>
                      <w:rFonts w:ascii="e-Ukraine Head Cyr" w:hAnsi="e-Ukraine Head Cyr" w:cs="e-Ukraine"/>
                      <w:b w:val="0"/>
                      <w:bCs w:val="0"/>
                      <w:color w:val="FFFFFF"/>
                      <w:spacing w:val="-4"/>
                      <w:lang w:val="ru-RU"/>
                    </w:rPr>
                    <w:t>: 0-800-501-007 (</w:t>
                  </w:r>
                  <w:proofErr w:type="spellStart"/>
                  <w:r w:rsidRPr="006046B8">
                    <w:rPr>
                      <w:rStyle w:val="a5"/>
                      <w:rFonts w:ascii="e-Ukraine Head Cyr" w:hAnsi="e-Ukraine Head Cyr" w:cs="e-Ukraine"/>
                      <w:b w:val="0"/>
                      <w:bCs w:val="0"/>
                      <w:color w:val="FFFFFF"/>
                      <w:spacing w:val="-4"/>
                      <w:lang w:val="ru-RU"/>
                    </w:rPr>
                    <w:t>напрямок</w:t>
                  </w:r>
                  <w:proofErr w:type="spellEnd"/>
                  <w:r w:rsidRPr="006046B8">
                    <w:rPr>
                      <w:rStyle w:val="a5"/>
                      <w:rFonts w:ascii="e-Ukraine Head Cyr" w:hAnsi="e-Ukraine Head Cyr" w:cs="e-Ukraine"/>
                      <w:b w:val="0"/>
                      <w:bCs w:val="0"/>
                      <w:color w:val="FFFFFF"/>
                      <w:spacing w:val="-4"/>
                      <w:lang w:val="ru-RU"/>
                    </w:rPr>
                    <w:t xml:space="preserve"> «2»)</w:t>
                  </w:r>
                </w:p>
              </w:txbxContent>
            </v:textbox>
          </v:shape>
        </w:pict>
      </w:r>
    </w:p>
    <w:p w:rsidR="00CA497B" w:rsidRPr="00706C83" w:rsidRDefault="00B241C2"/>
    <w:sectPr w:rsidR="00CA497B" w:rsidRPr="00706C83" w:rsidSect="00D56BDD">
      <w:pgSz w:w="11906" w:h="16838"/>
      <w:pgMar w:top="180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Courier New"/>
    <w:charset w:val="CC"/>
    <w:family w:val="auto"/>
    <w:pitch w:val="variable"/>
    <w:sig w:usb0="00000001" w:usb1="00000001" w:usb2="00000000" w:usb3="00000000" w:csb0="00000097" w:csb1="00000000"/>
  </w:font>
  <w:font w:name="e-Ukraine Cyr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e-Ukraine Head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e-Ukraine Hea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70AD"/>
    <w:rsid w:val="000F77FD"/>
    <w:rsid w:val="001F002D"/>
    <w:rsid w:val="0021089B"/>
    <w:rsid w:val="002B1DB4"/>
    <w:rsid w:val="002B1ECF"/>
    <w:rsid w:val="002B4F9B"/>
    <w:rsid w:val="00441E99"/>
    <w:rsid w:val="004B6A4C"/>
    <w:rsid w:val="004C459A"/>
    <w:rsid w:val="00611C6A"/>
    <w:rsid w:val="00672CD2"/>
    <w:rsid w:val="00706C83"/>
    <w:rsid w:val="007F589B"/>
    <w:rsid w:val="008B70AD"/>
    <w:rsid w:val="00AD3E66"/>
    <w:rsid w:val="00AF6100"/>
    <w:rsid w:val="00B241C2"/>
    <w:rsid w:val="00B72863"/>
    <w:rsid w:val="00D14FDC"/>
    <w:rsid w:val="00DB1EC6"/>
    <w:rsid w:val="00DD283B"/>
    <w:rsid w:val="00EE6A34"/>
    <w:rsid w:val="00F5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AD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9"/>
    <w:qFormat/>
    <w:rsid w:val="00DD283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4"/>
    <w:uiPriority w:val="99"/>
    <w:qFormat/>
    <w:rsid w:val="008B70A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B70AD"/>
    <w:rPr>
      <w:rFonts w:cs="Times New Roman"/>
      <w:b/>
      <w:bCs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8B70AD"/>
    <w:rPr>
      <w:rFonts w:ascii="Calibri" w:eastAsia="Times New Roman" w:hAnsi="Calibri" w:cs="Calibri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B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0A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D283B"/>
    <w:rPr>
      <w:rFonts w:ascii="Calibri" w:eastAsia="Times New Roman" w:hAnsi="Calibri" w:cs="Calibri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Company>HP Inc.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svitlana.banderych</dc:creator>
  <cp:lastModifiedBy>Iromaniv</cp:lastModifiedBy>
  <cp:revision>2</cp:revision>
  <cp:lastPrinted>2024-03-04T07:02:00Z</cp:lastPrinted>
  <dcterms:created xsi:type="dcterms:W3CDTF">2024-03-04T08:52:00Z</dcterms:created>
  <dcterms:modified xsi:type="dcterms:W3CDTF">2024-03-04T08:52:00Z</dcterms:modified>
</cp:coreProperties>
</file>