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B4" w:rsidRDefault="00A4174B">
      <w:pPr>
        <w:pStyle w:val="ab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Білозерської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2762B4" w:rsidRDefault="00A4174B">
      <w:pPr>
        <w:pStyle w:val="ab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75000 Херсонська область, Херсонський район, смт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 Свободи, 83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2762B4" w:rsidRDefault="00A4174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зу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пинки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смт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"Супермаркет АТБ" пішки по вул. Свободи – 1 хв.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під'їзні шляхи знаходяться на вулиці Свободи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(05547) 3-37-76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Приймальня громадян  (щодо запису на прийом до посадових осіб) -  (0552) 42-76-15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  (0552) 42-76-15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електронну адресу 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безпосередньо в  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2762B4" w:rsidRDefault="00A4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ектронна адреса: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kherson.04.info@tax.gov.ua</w:t>
      </w:r>
    </w:p>
    <w:p w:rsidR="002762B4" w:rsidRDefault="00A4174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  з 08 год. 00 хв. до 17 год. 00 хв.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Обідня перерва - з 12 год. 00 хв. до 12 год. 45 хв.</w:t>
      </w:r>
    </w:p>
    <w:p w:rsidR="002762B4" w:rsidRDefault="00A4174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2762B4" w:rsidRDefault="002762B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2762B4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B4"/>
    <w:rsid w:val="002762B4"/>
    <w:rsid w:val="00A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35DE3-CFC5-4E0E-BCB4-34C65E8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746"/>
    <w:rPr>
      <w:b/>
      <w:bCs/>
    </w:rPr>
  </w:style>
  <w:style w:type="character" w:styleId="a4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8317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F3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../../../data/files/2287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dc:description/>
  <cp:lastModifiedBy>Kyslytsia</cp:lastModifiedBy>
  <cp:revision>4</cp:revision>
  <dcterms:created xsi:type="dcterms:W3CDTF">2023-09-28T07:43:00Z</dcterms:created>
  <dcterms:modified xsi:type="dcterms:W3CDTF">2024-04-08T09:34:00Z</dcterms:modified>
  <dc:language>uk-UA</dc:language>
</cp:coreProperties>
</file>