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Tr="00A43D4E">
        <w:trPr>
          <w:trHeight w:val="597"/>
        </w:trPr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1B3E7B" w:rsidRPr="00352150" w:rsidRDefault="00DA1DD9" w:rsidP="001B3E7B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DD9">
              <w:rPr>
                <w:rFonts w:ascii="Times New Roman" w:hAnsi="Times New Roman"/>
                <w:sz w:val="28"/>
                <w:szCs w:val="28"/>
              </w:rPr>
              <w:t>Дизельне паливо</w:t>
            </w:r>
            <w:r w:rsidRPr="00352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150" w:rsidRPr="00352150">
              <w:rPr>
                <w:rFonts w:ascii="Times New Roman" w:hAnsi="Times New Roman"/>
                <w:sz w:val="28"/>
                <w:szCs w:val="28"/>
              </w:rPr>
              <w:t xml:space="preserve">(в талонах/паливних картках) </w:t>
            </w:r>
            <w:r w:rsidR="00CE365F" w:rsidRPr="00227AC9">
              <w:rPr>
                <w:rFonts w:ascii="Times New Roman" w:hAnsi="Times New Roman"/>
                <w:sz w:val="28"/>
                <w:szCs w:val="28"/>
              </w:rPr>
              <w:t xml:space="preserve">за кодом </w:t>
            </w:r>
            <w:proofErr w:type="spellStart"/>
            <w:r w:rsidR="00CE365F" w:rsidRPr="00227AC9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spellEnd"/>
            <w:r w:rsidR="00CE365F" w:rsidRPr="00227AC9">
              <w:rPr>
                <w:rFonts w:ascii="Times New Roman" w:hAnsi="Times New Roman"/>
                <w:sz w:val="28"/>
                <w:szCs w:val="28"/>
              </w:rPr>
              <w:t xml:space="preserve"> 021:2015  </w:t>
            </w:r>
            <w:r w:rsidR="00352150" w:rsidRPr="00352150">
              <w:rPr>
                <w:rFonts w:ascii="Times New Roman" w:hAnsi="Times New Roman"/>
                <w:sz w:val="28"/>
                <w:szCs w:val="28"/>
              </w:rPr>
              <w:t>09130000-9 Нафта і дистиляти</w:t>
            </w:r>
          </w:p>
          <w:p w:rsidR="0095213E" w:rsidRPr="00DA1DD9" w:rsidRDefault="0095213E" w:rsidP="001B3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352150" w:rsidRPr="00DA1DD9" w:rsidRDefault="00352150" w:rsidP="00DA1DD9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DD9">
              <w:rPr>
                <w:rFonts w:ascii="Times New Roman" w:hAnsi="Times New Roman"/>
                <w:sz w:val="28"/>
                <w:szCs w:val="28"/>
              </w:rPr>
              <w:t xml:space="preserve">Відповідно до технічних характеристик 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дизельного генератора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>, що знаход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>ться на балансі ГУ ДПС у Миколаївської області та використову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є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 xml:space="preserve">ться в службовій діяльності, необхідно придбати </w:t>
            </w:r>
            <w:r w:rsidR="00DA1DD9">
              <w:rPr>
                <w:rFonts w:ascii="Times New Roman" w:hAnsi="Times New Roman"/>
                <w:sz w:val="28"/>
                <w:szCs w:val="28"/>
              </w:rPr>
              <w:t>д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изельне паливо</w:t>
            </w:r>
            <w:r w:rsidRPr="00DA1D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150" w:rsidRPr="00DA1DD9" w:rsidRDefault="005262F9" w:rsidP="00DA1DD9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anchor="Text" w:history="1">
              <w:r w:rsidR="00352150" w:rsidRPr="00DA1DD9">
                <w:rPr>
                  <w:rFonts w:ascii="Times New Roman" w:hAnsi="Times New Roman"/>
                  <w:sz w:val="28"/>
                  <w:szCs w:val="28"/>
                </w:rPr>
                <w:t xml:space="preserve">Якість </w:t>
              </w:r>
              <w:r w:rsidR="00DA1DD9">
                <w:rPr>
                  <w:rFonts w:ascii="Times New Roman" w:hAnsi="Times New Roman"/>
                  <w:sz w:val="28"/>
                  <w:szCs w:val="28"/>
                </w:rPr>
                <w:t>д</w:t>
              </w:r>
              <w:r w:rsidR="00DA1DD9" w:rsidRPr="00DA1DD9">
                <w:rPr>
                  <w:rFonts w:ascii="Times New Roman" w:hAnsi="Times New Roman"/>
                  <w:sz w:val="28"/>
                  <w:szCs w:val="28"/>
                </w:rPr>
                <w:t>изельн</w:t>
              </w:r>
              <w:r w:rsidR="00DA1DD9">
                <w:rPr>
                  <w:rFonts w:ascii="Times New Roman" w:hAnsi="Times New Roman"/>
                  <w:sz w:val="28"/>
                  <w:szCs w:val="28"/>
                </w:rPr>
                <w:t>ого</w:t>
              </w:r>
              <w:r w:rsidR="00DA1DD9" w:rsidRPr="00DA1DD9">
                <w:rPr>
                  <w:rFonts w:ascii="Times New Roman" w:hAnsi="Times New Roman"/>
                  <w:sz w:val="28"/>
                  <w:szCs w:val="28"/>
                </w:rPr>
                <w:t xml:space="preserve"> палив</w:t>
              </w:r>
              <w:r w:rsidR="00DA1DD9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="00DA1DD9" w:rsidRPr="00DA1DD9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352150" w:rsidRPr="00DA1DD9">
                <w:rPr>
                  <w:rFonts w:ascii="Times New Roman" w:hAnsi="Times New Roman"/>
                  <w:sz w:val="28"/>
                  <w:szCs w:val="28"/>
                </w:rPr>
                <w:t xml:space="preserve">повинна  відповідати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 </w:t>
              </w:r>
            </w:hyperlink>
            <w:r w:rsidR="00352150" w:rsidRPr="00DA1DD9">
              <w:rPr>
                <w:rFonts w:ascii="Times New Roman" w:hAnsi="Times New Roman"/>
                <w:sz w:val="28"/>
                <w:szCs w:val="28"/>
              </w:rPr>
              <w:t xml:space="preserve"> та/або </w:t>
            </w:r>
            <w:r w:rsidR="00DA1DD9" w:rsidRPr="00DA1DD9">
              <w:rPr>
                <w:rFonts w:ascii="Times New Roman" w:hAnsi="Times New Roman"/>
                <w:sz w:val="28"/>
                <w:szCs w:val="28"/>
              </w:rPr>
              <w:t>ДСТУ 7688:2015 «Паливо дизельне Євро. Технічні умови»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5213E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95213E" w:rsidRDefault="00CE365F" w:rsidP="00352150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6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Відповідно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комерційних пропозицій,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поданих до ЦЗО «Професійні закупівлі», яка проводять зазначену закупівлю,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вартість 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л. </w:t>
            </w:r>
            <w:r w:rsidR="00273782" w:rsidRPr="00273782">
              <w:rPr>
                <w:rFonts w:ascii="Times New Roman" w:hAnsi="Times New Roman"/>
                <w:sz w:val="28"/>
                <w:szCs w:val="28"/>
              </w:rPr>
              <w:t xml:space="preserve">дизельного палива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становить 5</w:t>
            </w:r>
            <w:r w:rsidR="00273782">
              <w:rPr>
                <w:rFonts w:ascii="Times New Roman" w:hAnsi="Times New Roman" w:cs="Times New Roman"/>
                <w:bCs/>
                <w:sz w:val="28"/>
                <w:szCs w:val="28"/>
              </w:rPr>
              <w:t>2,89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/л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0C7" w:rsidRPr="00CE365F" w:rsidRDefault="006530C7" w:rsidP="00273782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Необхідна кількість бензину – </w:t>
            </w:r>
            <w:r w:rsidR="002737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273782">
              <w:rPr>
                <w:rFonts w:ascii="Times New Roman" w:hAnsi="Times New Roman" w:cs="Times New Roman"/>
                <w:bCs/>
                <w:sz w:val="28"/>
                <w:szCs w:val="28"/>
              </w:rPr>
              <w:t>490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л., що складає орієнтовну вартість закупівлі – </w:t>
            </w:r>
            <w:r w:rsidR="00273782">
              <w:rPr>
                <w:rFonts w:ascii="Times New Roman" w:hAnsi="Times New Roman" w:cs="Times New Roman"/>
                <w:bCs/>
                <w:sz w:val="28"/>
                <w:szCs w:val="28"/>
              </w:rPr>
              <w:t>131 696,10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грн.</w:t>
            </w:r>
            <w:r w:rsidR="0084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27-201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100borodavska</cp:lastModifiedBy>
  <cp:revision>2</cp:revision>
  <cp:lastPrinted>2024-07-19T10:09:00Z</cp:lastPrinted>
  <dcterms:created xsi:type="dcterms:W3CDTF">2024-07-19T10:37:00Z</dcterms:created>
  <dcterms:modified xsi:type="dcterms:W3CDTF">2024-07-19T10:37:00Z</dcterms:modified>
</cp:coreProperties>
</file>