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685"/>
        <w:gridCol w:w="5670"/>
      </w:tblGrid>
      <w:tr w:rsidR="0095213E" w:rsidRPr="003C52A0" w:rsidTr="00A43D4E">
        <w:trPr>
          <w:trHeight w:val="829"/>
        </w:trPr>
        <w:tc>
          <w:tcPr>
            <w:tcW w:w="9889" w:type="dxa"/>
            <w:gridSpan w:val="3"/>
          </w:tcPr>
          <w:p w:rsidR="0095213E" w:rsidRPr="003C52A0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RPr="003C52A0" w:rsidTr="00A43D4E">
        <w:trPr>
          <w:trHeight w:val="597"/>
        </w:trPr>
        <w:tc>
          <w:tcPr>
            <w:tcW w:w="534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5A05D9" w:rsidRDefault="00EC5EE1" w:rsidP="001B3E7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Товар - природний газ за кодом ДК 021-2015:09120000-6 «Газове паливо» </w:t>
            </w:r>
          </w:p>
        </w:tc>
      </w:tr>
      <w:tr w:rsidR="0095213E" w:rsidRPr="003C52A0" w:rsidTr="00A43D4E">
        <w:tc>
          <w:tcPr>
            <w:tcW w:w="534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EC5EE1" w:rsidRPr="005A05D9" w:rsidRDefault="00EC5EE1" w:rsidP="002946BC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Товар - природний газ, з компенсацією вартості послуг з транспортування природного газу та вартості послуг доступу до потужностей, для забезпечення опалення на 1</w:t>
            </w:r>
            <w:r w:rsidRPr="005A05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об’єктах інфраструктури ГУ ДПС у Миколаївській області.</w:t>
            </w:r>
          </w:p>
          <w:p w:rsidR="002946BC" w:rsidRPr="003C52A0" w:rsidRDefault="00352150" w:rsidP="002946BC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2A0">
              <w:rPr>
                <w:rFonts w:ascii="Times New Roman" w:hAnsi="Times New Roman"/>
                <w:sz w:val="26"/>
                <w:szCs w:val="26"/>
              </w:rPr>
              <w:t>Відповідно до технічних характеристик</w:t>
            </w:r>
            <w:r w:rsidR="002946BC" w:rsidRPr="003C52A0">
              <w:rPr>
                <w:rFonts w:ascii="Times New Roman" w:hAnsi="Times New Roman"/>
                <w:sz w:val="26"/>
                <w:szCs w:val="26"/>
              </w:rPr>
              <w:t>,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946BC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якість та інші </w:t>
            </w:r>
            <w:r w:rsidR="002946BC" w:rsidRPr="003C52A0">
              <w:rPr>
                <w:rFonts w:ascii="Times New Roman" w:hAnsi="Times New Roman"/>
                <w:sz w:val="26"/>
                <w:szCs w:val="26"/>
              </w:rPr>
              <w:t xml:space="preserve">фізико-хімічні показники </w:t>
            </w:r>
            <w:r w:rsidR="00EC5EE1" w:rsidRPr="003C52A0">
              <w:rPr>
                <w:rFonts w:ascii="Times New Roman" w:hAnsi="Times New Roman"/>
                <w:sz w:val="26"/>
                <w:szCs w:val="26"/>
              </w:rPr>
              <w:t>Товару</w:t>
            </w:r>
            <w:r w:rsidR="002946BC" w:rsidRPr="003C52A0">
              <w:rPr>
                <w:rFonts w:ascii="Times New Roman" w:hAnsi="Times New Roman"/>
                <w:sz w:val="26"/>
                <w:szCs w:val="26"/>
              </w:rPr>
              <w:t xml:space="preserve"> запропонованого учасником</w:t>
            </w:r>
            <w:r w:rsidR="002946BC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а також умови постачання </w:t>
            </w:r>
            <w:r w:rsidR="00EC5EE1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>Товару</w:t>
            </w:r>
            <w:r w:rsidR="002946BC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повинні відповідати наступним нормативно-правовим актам:</w:t>
            </w:r>
          </w:p>
          <w:p w:rsidR="002946BC" w:rsidRPr="003C52A0" w:rsidRDefault="004E0F12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946BC" w:rsidRPr="003C52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Закону України «Про ринок природного газу»;</w:t>
            </w:r>
          </w:p>
          <w:p w:rsidR="002946BC" w:rsidRPr="003C52A0" w:rsidRDefault="002946BC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Правилам постачання природного газу, затвердженим постановою НКРЕКП                    від 30.09.2015 № 2496 (зі змінами);</w:t>
            </w:r>
          </w:p>
          <w:p w:rsidR="002946BC" w:rsidRPr="003C52A0" w:rsidRDefault="002946BC" w:rsidP="002946BC">
            <w:pPr>
              <w:tabs>
                <w:tab w:val="left" w:pos="426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Кодексу газорозподільних систем, затвердженим Постановою НКРЕКП                      від 30.09.2015 № 2494 (зі змінами);</w:t>
            </w:r>
          </w:p>
          <w:p w:rsidR="002946BC" w:rsidRPr="003C52A0" w:rsidRDefault="004E0F12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46BC" w:rsidRPr="003C52A0">
              <w:rPr>
                <w:rFonts w:ascii="Times New Roman" w:hAnsi="Times New Roman" w:cs="Times New Roman"/>
                <w:sz w:val="26"/>
                <w:szCs w:val="26"/>
              </w:rPr>
              <w:t>Кодексу газотранспортної системи, затвердженим Постановою НКРЕКП                   від 30.09.2015 № 2493 (зі змінами);</w:t>
            </w:r>
          </w:p>
          <w:p w:rsidR="00352150" w:rsidRPr="003C52A0" w:rsidRDefault="002946BC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іншим чинним нормативно-правовим актам, прийнятим на виконання Закону України «Про ринок природного газу».</w:t>
            </w:r>
          </w:p>
        </w:tc>
      </w:tr>
      <w:tr w:rsidR="0095213E" w:rsidRPr="003C52A0" w:rsidTr="00A43D4E">
        <w:tc>
          <w:tcPr>
            <w:tcW w:w="534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95213E" w:rsidRPr="003C52A0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6530C7" w:rsidRPr="003C52A0" w:rsidRDefault="007B1770" w:rsidP="007B177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Вартість закупівлі товару - природного газу за кодом ДК 021-2015:09120000-6 «Газове паливо» після дослідження цін та аналізу тенденцій ринку відповідних товарів, 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>складає 1 324 000,00</w:t>
            </w: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грн. (один мільйон триста двадцять чотири 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 xml:space="preserve">тисячі </w:t>
            </w:r>
            <w:proofErr w:type="spellStart"/>
            <w:r w:rsidRPr="003C52A0">
              <w:rPr>
                <w:rFonts w:ascii="Times New Roman" w:hAnsi="Times New Roman"/>
                <w:sz w:val="26"/>
                <w:szCs w:val="26"/>
              </w:rPr>
              <w:t>грн</w:t>
            </w:r>
            <w:proofErr w:type="spellEnd"/>
            <w:r w:rsidRPr="003C52A0">
              <w:rPr>
                <w:rFonts w:ascii="Times New Roman" w:hAnsi="Times New Roman"/>
                <w:sz w:val="26"/>
                <w:szCs w:val="26"/>
              </w:rPr>
              <w:t xml:space="preserve"> 00 коп.) </w:t>
            </w: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з ПДВ.</w:t>
            </w:r>
          </w:p>
        </w:tc>
      </w:tr>
    </w:tbl>
    <w:p w:rsidR="005A05D9" w:rsidRDefault="00B66CE1" w:rsidP="005A05D9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770" w:rsidRDefault="00B66CE1" w:rsidP="005A05D9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 w:rsidR="007B1770" w:rsidRPr="00420A82">
        <w:rPr>
          <w:rFonts w:ascii="Times New Roman" w:hAnsi="Times New Roman" w:cs="Times New Roman"/>
          <w:sz w:val="24"/>
          <w:szCs w:val="24"/>
        </w:rPr>
        <w:t>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</w:t>
      </w:r>
      <w:r w:rsidR="007B1770">
        <w:rPr>
          <w:rFonts w:ascii="Times New Roman" w:hAnsi="Times New Roman" w:cs="Times New Roman"/>
          <w:sz w:val="24"/>
          <w:szCs w:val="24"/>
        </w:rPr>
        <w:t xml:space="preserve"> </w:t>
      </w:r>
      <w:r w:rsidR="007B1770" w:rsidRPr="00420A82">
        <w:rPr>
          <w:rFonts w:ascii="Times New Roman" w:hAnsi="Times New Roman" w:cs="Times New Roman"/>
          <w:sz w:val="24"/>
          <w:szCs w:val="24"/>
        </w:rPr>
        <w:t>№</w:t>
      </w:r>
      <w:r w:rsidR="007B1770">
        <w:rPr>
          <w:rFonts w:ascii="Times New Roman" w:hAnsi="Times New Roman" w:cs="Times New Roman"/>
          <w:sz w:val="24"/>
          <w:szCs w:val="24"/>
        </w:rPr>
        <w:t xml:space="preserve"> </w:t>
      </w:r>
      <w:r w:rsidR="007B1770" w:rsidRPr="00420A82">
        <w:rPr>
          <w:rFonts w:ascii="Times New Roman" w:hAnsi="Times New Roman" w:cs="Times New Roman"/>
          <w:sz w:val="24"/>
          <w:szCs w:val="24"/>
        </w:rPr>
        <w:t>275.</w:t>
      </w:r>
    </w:p>
    <w:p w:rsidR="003C52A0" w:rsidRPr="00420A82" w:rsidRDefault="003C52A0" w:rsidP="005A05D9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770" w:rsidRPr="00420A82" w:rsidRDefault="007B1770" w:rsidP="005A05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0200" w:rsidRPr="005A05D9" w:rsidRDefault="001E0200" w:rsidP="005A0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00" w:rsidRPr="001E0200" w:rsidRDefault="001E0200" w:rsidP="005A05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5A05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1E0200" w:rsidRPr="001E0200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00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6BC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52A0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2534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0F1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5D9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182E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177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7F61F9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27EF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CE1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028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5C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5EE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422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  <w:style w:type="paragraph" w:styleId="a8">
    <w:name w:val="List Paragraph"/>
    <w:aliases w:val="Chapter10,List Paragraph,Список уровня 2,название табл/рис,Bullet Number,Bullet 1,Use Case List Paragraph,lp1,lp11,List Paragraph11,Elenco Normale,заголовок 1.1,Абзац списку 1,тв-Абзац списка,List Paragraph (numbered (a)),List_Paragraph"/>
    <w:basedOn w:val="a"/>
    <w:link w:val="a9"/>
    <w:uiPriority w:val="1"/>
    <w:qFormat/>
    <w:rsid w:val="00294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8"/>
    <w:uiPriority w:val="1"/>
    <w:locked/>
    <w:rsid w:val="00294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300sait</cp:lastModifiedBy>
  <cp:revision>4</cp:revision>
  <cp:lastPrinted>2024-03-18T12:15:00Z</cp:lastPrinted>
  <dcterms:created xsi:type="dcterms:W3CDTF">2024-08-28T06:00:00Z</dcterms:created>
  <dcterms:modified xsi:type="dcterms:W3CDTF">2024-08-28T06:04:00Z</dcterms:modified>
</cp:coreProperties>
</file>