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16C" w:rsidRPr="00F9414B" w:rsidRDefault="00AA416C" w:rsidP="00AA416C">
      <w:pPr>
        <w:pStyle w:val="1"/>
        <w:jc w:val="center"/>
        <w:rPr>
          <w:b/>
          <w:sz w:val="28"/>
          <w:szCs w:val="28"/>
        </w:rPr>
      </w:pPr>
      <w:proofErr w:type="spellStart"/>
      <w:r w:rsidRPr="00F9414B">
        <w:rPr>
          <w:b/>
          <w:sz w:val="28"/>
          <w:szCs w:val="28"/>
        </w:rPr>
        <w:t>Проєкт</w:t>
      </w:r>
      <w:proofErr w:type="spellEnd"/>
      <w:r w:rsidRPr="00F9414B">
        <w:rPr>
          <w:b/>
          <w:sz w:val="28"/>
          <w:szCs w:val="28"/>
        </w:rPr>
        <w:t xml:space="preserve"> </w:t>
      </w:r>
    </w:p>
    <w:p w:rsidR="00AA416C" w:rsidRPr="00F9414B" w:rsidRDefault="00AA416C" w:rsidP="00AA416C">
      <w:pPr>
        <w:pStyle w:val="1"/>
        <w:jc w:val="center"/>
        <w:rPr>
          <w:b/>
          <w:sz w:val="28"/>
          <w:szCs w:val="28"/>
        </w:rPr>
      </w:pPr>
      <w:r w:rsidRPr="00F9414B">
        <w:rPr>
          <w:b/>
          <w:sz w:val="28"/>
          <w:szCs w:val="28"/>
        </w:rPr>
        <w:t>порядку денного</w:t>
      </w:r>
    </w:p>
    <w:p w:rsidR="00AA416C" w:rsidRPr="00186CCB" w:rsidRDefault="00AA416C" w:rsidP="00AA416C">
      <w:pPr>
        <w:pStyle w:val="1"/>
        <w:jc w:val="center"/>
        <w:rPr>
          <w:b/>
          <w:sz w:val="28"/>
          <w:szCs w:val="28"/>
        </w:rPr>
      </w:pPr>
      <w:r w:rsidRPr="00186CCB">
        <w:rPr>
          <w:b/>
          <w:sz w:val="28"/>
          <w:szCs w:val="28"/>
        </w:rPr>
        <w:t xml:space="preserve">засідання Комітету з питань комунікацій, внутрішніх та зовнішніх </w:t>
      </w:r>
      <w:proofErr w:type="spellStart"/>
      <w:r w:rsidRPr="00186CCB">
        <w:rPr>
          <w:b/>
          <w:sz w:val="28"/>
          <w:szCs w:val="28"/>
        </w:rPr>
        <w:t>зв’язків</w:t>
      </w:r>
      <w:proofErr w:type="spellEnd"/>
      <w:r>
        <w:rPr>
          <w:b/>
          <w:sz w:val="28"/>
          <w:szCs w:val="28"/>
        </w:rPr>
        <w:t xml:space="preserve"> Громадської ради при Головному управлінні ДПС у Харківській області</w:t>
      </w:r>
    </w:p>
    <w:p w:rsidR="00AA416C" w:rsidRPr="00F9414B" w:rsidRDefault="00AA416C" w:rsidP="00AA416C">
      <w:pPr>
        <w:pStyle w:val="1"/>
        <w:pBdr>
          <w:top w:val="thinThickThinSmallGap" w:sz="24" w:space="1" w:color="auto"/>
        </w:pBdr>
        <w:jc w:val="center"/>
        <w:rPr>
          <w:b/>
          <w:sz w:val="28"/>
          <w:szCs w:val="28"/>
        </w:rPr>
      </w:pPr>
      <w:r w:rsidRPr="00F9414B">
        <w:rPr>
          <w:b/>
          <w:sz w:val="28"/>
          <w:szCs w:val="28"/>
        </w:rPr>
        <w:t xml:space="preserve">Місце проведення – м. Харків, вул. Петра Болбочана, 25, </w:t>
      </w:r>
    </w:p>
    <w:p w:rsidR="00AA416C" w:rsidRPr="00F9414B" w:rsidRDefault="00AA416C" w:rsidP="00AA416C">
      <w:pPr>
        <w:pStyle w:val="1"/>
        <w:pBdr>
          <w:top w:val="thinThickThinSmallGap" w:sz="24" w:space="1" w:color="auto"/>
        </w:pBdr>
        <w:jc w:val="center"/>
        <w:rPr>
          <w:b/>
          <w:sz w:val="28"/>
          <w:szCs w:val="28"/>
        </w:rPr>
      </w:pPr>
      <w:r w:rsidRPr="00F9414B">
        <w:rPr>
          <w:b/>
          <w:sz w:val="28"/>
          <w:szCs w:val="28"/>
        </w:rPr>
        <w:t>платформа ZOOM</w:t>
      </w:r>
    </w:p>
    <w:p w:rsidR="00AA416C" w:rsidRPr="00F9414B" w:rsidRDefault="00AA416C" w:rsidP="00AA416C">
      <w:pPr>
        <w:pStyle w:val="1"/>
        <w:pBdr>
          <w:top w:val="thinThickThinSmallGap" w:sz="24" w:space="1" w:color="auto"/>
        </w:pBdr>
        <w:jc w:val="center"/>
        <w:rPr>
          <w:b/>
          <w:sz w:val="28"/>
          <w:szCs w:val="28"/>
        </w:rPr>
      </w:pPr>
      <w:r w:rsidRPr="00F9414B">
        <w:rPr>
          <w:b/>
          <w:sz w:val="28"/>
          <w:szCs w:val="28"/>
        </w:rPr>
        <w:t xml:space="preserve">Дата проведення –  </w:t>
      </w:r>
      <w:r>
        <w:rPr>
          <w:b/>
          <w:sz w:val="28"/>
          <w:szCs w:val="28"/>
        </w:rPr>
        <w:t>23</w:t>
      </w:r>
      <w:r w:rsidRPr="00F941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жовтня</w:t>
      </w:r>
      <w:r w:rsidRPr="00F9414B">
        <w:rPr>
          <w:b/>
          <w:sz w:val="28"/>
          <w:szCs w:val="28"/>
        </w:rPr>
        <w:t xml:space="preserve"> 2024 року</w:t>
      </w:r>
    </w:p>
    <w:p w:rsidR="00AA416C" w:rsidRPr="00F9414B" w:rsidRDefault="00AA416C" w:rsidP="00AA416C">
      <w:pPr>
        <w:pStyle w:val="1"/>
        <w:pBdr>
          <w:top w:val="thinThickThinSmallGap" w:sz="24" w:space="1" w:color="auto"/>
        </w:pBdr>
        <w:jc w:val="center"/>
        <w:rPr>
          <w:b/>
          <w:sz w:val="28"/>
          <w:szCs w:val="28"/>
        </w:rPr>
      </w:pPr>
      <w:r w:rsidRPr="00F9414B">
        <w:rPr>
          <w:b/>
          <w:sz w:val="28"/>
          <w:szCs w:val="28"/>
        </w:rPr>
        <w:t>Початок – о 1</w:t>
      </w:r>
      <w:r>
        <w:rPr>
          <w:b/>
          <w:sz w:val="28"/>
          <w:szCs w:val="28"/>
        </w:rPr>
        <w:t>4</w:t>
      </w:r>
      <w:r w:rsidRPr="00F9414B">
        <w:rPr>
          <w:b/>
          <w:sz w:val="28"/>
          <w:szCs w:val="28"/>
        </w:rPr>
        <w:t xml:space="preserve"> год. 00 хв.</w:t>
      </w:r>
    </w:p>
    <w:p w:rsidR="00AA416C" w:rsidRPr="00F9414B" w:rsidRDefault="00AA416C" w:rsidP="00AA416C">
      <w:pPr>
        <w:pStyle w:val="1"/>
        <w:pBdr>
          <w:top w:val="thinThickThinSmallGap" w:sz="24" w:space="1" w:color="auto"/>
        </w:pBdr>
        <w:jc w:val="center"/>
        <w:rPr>
          <w:b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AA416C" w:rsidRPr="00DF1F07" w:rsidTr="003228B5">
        <w:trPr>
          <w:trHeight w:val="768"/>
        </w:trPr>
        <w:tc>
          <w:tcPr>
            <w:tcW w:w="10080" w:type="dxa"/>
          </w:tcPr>
          <w:p w:rsidR="00AA416C" w:rsidRDefault="00AA416C" w:rsidP="00AA41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F9414B">
              <w:rPr>
                <w:sz w:val="28"/>
                <w:szCs w:val="28"/>
                <w:lang w:val="uk-UA"/>
              </w:rPr>
              <w:t>Відкриття засідання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A416C" w:rsidRPr="00F9414B" w:rsidRDefault="00AA416C" w:rsidP="003228B5">
            <w:pPr>
              <w:ind w:left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заступник Голови Громадської ради – голова Комітету </w:t>
            </w:r>
            <w:r w:rsidRPr="004B414D">
              <w:rPr>
                <w:rFonts w:eastAsia="Calibri"/>
                <w:sz w:val="28"/>
                <w:szCs w:val="28"/>
                <w:lang w:val="uk-UA"/>
              </w:rPr>
              <w:t xml:space="preserve">з питань комунікацій, внутрішніх та зовнішніх </w:t>
            </w:r>
            <w:proofErr w:type="spellStart"/>
            <w:r w:rsidRPr="004B414D">
              <w:rPr>
                <w:rFonts w:eastAsia="Calibri"/>
                <w:sz w:val="28"/>
                <w:szCs w:val="28"/>
                <w:lang w:val="uk-UA"/>
              </w:rPr>
              <w:t>зв’язків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Громадської ради Швець О.Б.</w:t>
            </w:r>
          </w:p>
          <w:p w:rsidR="00AA416C" w:rsidRPr="00F9414B" w:rsidRDefault="00AA416C" w:rsidP="003228B5">
            <w:pPr>
              <w:widowControl/>
              <w:autoSpaceDE/>
              <w:autoSpaceDN/>
              <w:adjustRightInd/>
              <w:ind w:left="53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416C" w:rsidRPr="00DF1F07" w:rsidTr="003228B5">
        <w:trPr>
          <w:trHeight w:val="768"/>
        </w:trPr>
        <w:tc>
          <w:tcPr>
            <w:tcW w:w="10080" w:type="dxa"/>
          </w:tcPr>
          <w:p w:rsidR="00AA416C" w:rsidRDefault="00AA416C" w:rsidP="00AA41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Затвердження Порядку денного</w:t>
            </w:r>
          </w:p>
          <w:p w:rsidR="00AA416C" w:rsidRPr="00B2682F" w:rsidRDefault="00AA416C" w:rsidP="003228B5">
            <w:pPr>
              <w:widowControl/>
              <w:autoSpaceDE/>
              <w:autoSpaceDN/>
              <w:adjustRightInd/>
              <w:ind w:left="432"/>
              <w:jc w:val="both"/>
              <w:rPr>
                <w:sz w:val="28"/>
                <w:szCs w:val="28"/>
                <w:lang w:val="uk-UA"/>
              </w:rPr>
            </w:pPr>
            <w:r w:rsidRPr="00B2682F">
              <w:rPr>
                <w:bCs/>
                <w:sz w:val="28"/>
                <w:szCs w:val="28"/>
                <w:lang w:val="uk-UA"/>
              </w:rPr>
              <w:t>Члени Комітет</w:t>
            </w:r>
            <w:r>
              <w:rPr>
                <w:bCs/>
                <w:sz w:val="28"/>
                <w:szCs w:val="28"/>
                <w:lang w:val="uk-UA"/>
              </w:rPr>
              <w:t xml:space="preserve">у </w:t>
            </w:r>
            <w:r w:rsidRPr="00B2682F">
              <w:rPr>
                <w:bCs/>
                <w:sz w:val="28"/>
                <w:szCs w:val="28"/>
                <w:lang w:val="uk-UA"/>
              </w:rPr>
              <w:t xml:space="preserve">з питань комунікацій, внутрішніх та зовнішніх </w:t>
            </w:r>
            <w:proofErr w:type="spellStart"/>
            <w:r w:rsidRPr="00B2682F">
              <w:rPr>
                <w:bCs/>
                <w:sz w:val="28"/>
                <w:szCs w:val="28"/>
                <w:lang w:val="uk-UA"/>
              </w:rPr>
              <w:t>зв’язків</w:t>
            </w:r>
            <w:proofErr w:type="spellEnd"/>
            <w:r w:rsidRPr="00B2682F">
              <w:rPr>
                <w:bCs/>
                <w:sz w:val="28"/>
                <w:szCs w:val="28"/>
                <w:lang w:val="uk-UA"/>
              </w:rPr>
              <w:t xml:space="preserve"> Громадської ради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AA416C" w:rsidRPr="00F9414B" w:rsidTr="003228B5">
        <w:trPr>
          <w:trHeight w:val="491"/>
        </w:trPr>
        <w:tc>
          <w:tcPr>
            <w:tcW w:w="10080" w:type="dxa"/>
          </w:tcPr>
          <w:p w:rsidR="00AA416C" w:rsidRDefault="00AA416C" w:rsidP="00AA41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Вступне слово.</w:t>
            </w:r>
          </w:p>
          <w:p w:rsidR="00AA416C" w:rsidRPr="00F9414B" w:rsidRDefault="00AA416C" w:rsidP="003228B5">
            <w:pPr>
              <w:widowControl/>
              <w:autoSpaceDE/>
              <w:autoSpaceDN/>
              <w:adjustRightInd/>
              <w:ind w:left="539"/>
              <w:jc w:val="both"/>
              <w:rPr>
                <w:sz w:val="28"/>
                <w:szCs w:val="28"/>
                <w:lang w:val="uk-UA"/>
              </w:rPr>
            </w:pPr>
            <w:r w:rsidRPr="00F9414B">
              <w:rPr>
                <w:bCs/>
                <w:kern w:val="32"/>
                <w:sz w:val="28"/>
                <w:szCs w:val="28"/>
                <w:lang w:val="uk-UA"/>
              </w:rPr>
              <w:t>Доповідач: Голова Громадської ради Суханов І.Г.</w:t>
            </w:r>
          </w:p>
          <w:p w:rsidR="00AA416C" w:rsidRPr="00F9414B" w:rsidRDefault="00AA416C" w:rsidP="003228B5">
            <w:pPr>
              <w:ind w:left="7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416C" w:rsidRPr="00F9414B" w:rsidTr="003228B5">
        <w:trPr>
          <w:trHeight w:val="491"/>
        </w:trPr>
        <w:tc>
          <w:tcPr>
            <w:tcW w:w="10080" w:type="dxa"/>
          </w:tcPr>
          <w:p w:rsidR="00AA416C" w:rsidRPr="00797742" w:rsidRDefault="00AA416C" w:rsidP="00AA41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32" w:hanging="35"/>
              <w:jc w:val="both"/>
              <w:rPr>
                <w:sz w:val="28"/>
                <w:szCs w:val="28"/>
                <w:lang w:val="uk-UA"/>
              </w:rPr>
            </w:pPr>
            <w:r w:rsidRPr="00797742">
              <w:rPr>
                <w:sz w:val="28"/>
                <w:szCs w:val="28"/>
                <w:lang w:val="uk-UA"/>
              </w:rPr>
              <w:t xml:space="preserve">Інформація заступника Голови Громадської ради – голови Комітету з питань комунікацій, внутрішніх та зовнішніх </w:t>
            </w:r>
            <w:proofErr w:type="spellStart"/>
            <w:r w:rsidRPr="00797742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797742">
              <w:rPr>
                <w:sz w:val="28"/>
                <w:szCs w:val="28"/>
                <w:lang w:val="uk-UA"/>
              </w:rPr>
              <w:t xml:space="preserve"> Громадської ради Швеця О.Б. про роботу Комітету.</w:t>
            </w:r>
          </w:p>
          <w:p w:rsidR="00AA416C" w:rsidRPr="00F9414B" w:rsidRDefault="00AA416C" w:rsidP="003228B5">
            <w:pPr>
              <w:widowControl/>
              <w:autoSpaceDE/>
              <w:autoSpaceDN/>
              <w:adjustRightInd/>
              <w:ind w:left="53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416C" w:rsidRPr="00F9414B" w:rsidTr="003228B5">
        <w:trPr>
          <w:trHeight w:val="491"/>
        </w:trPr>
        <w:tc>
          <w:tcPr>
            <w:tcW w:w="10080" w:type="dxa"/>
          </w:tcPr>
          <w:p w:rsidR="00AA416C" w:rsidRPr="00AA64C1" w:rsidRDefault="00AA416C" w:rsidP="00AA41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32" w:hanging="35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A64C1">
              <w:rPr>
                <w:color w:val="000000"/>
                <w:sz w:val="28"/>
                <w:szCs w:val="28"/>
              </w:rPr>
              <w:t>Основні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аспекти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Національної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стратегії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доходів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новації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експериментального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проекту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системи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податковими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color w:val="000000"/>
                <w:sz w:val="28"/>
                <w:szCs w:val="28"/>
              </w:rPr>
              <w:t>ризиками</w:t>
            </w:r>
            <w:proofErr w:type="spellEnd"/>
            <w:r w:rsidRPr="00AA64C1">
              <w:rPr>
                <w:color w:val="000000"/>
                <w:sz w:val="28"/>
                <w:szCs w:val="28"/>
              </w:rPr>
              <w:t xml:space="preserve"> </w:t>
            </w:r>
            <w:r w:rsidRPr="00AA64C1">
              <w:rPr>
                <w:color w:val="000000"/>
                <w:sz w:val="28"/>
                <w:szCs w:val="28"/>
                <w:lang w:val="uk-UA"/>
              </w:rPr>
              <w:t>ДПС</w:t>
            </w:r>
            <w:r w:rsidRPr="00AA64C1">
              <w:rPr>
                <w:color w:val="000000"/>
                <w:sz w:val="28"/>
                <w:szCs w:val="28"/>
              </w:rPr>
              <w:t>.</w:t>
            </w:r>
          </w:p>
          <w:p w:rsidR="00AA416C" w:rsidRPr="00797742" w:rsidRDefault="00AA416C" w:rsidP="003228B5">
            <w:pPr>
              <w:ind w:left="432" w:hanging="35"/>
              <w:jc w:val="both"/>
              <w:rPr>
                <w:bCs/>
                <w:kern w:val="32"/>
                <w:sz w:val="28"/>
                <w:szCs w:val="28"/>
              </w:rPr>
            </w:pPr>
            <w:r w:rsidRPr="00F9414B">
              <w:rPr>
                <w:bCs/>
                <w:kern w:val="32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1F6A06">
              <w:rPr>
                <w:bCs/>
                <w:sz w:val="28"/>
                <w:szCs w:val="28"/>
              </w:rPr>
              <w:t>в.о</w:t>
            </w:r>
            <w:proofErr w:type="spellEnd"/>
            <w:r w:rsidRPr="001F6A06">
              <w:rPr>
                <w:bCs/>
                <w:sz w:val="28"/>
                <w:szCs w:val="28"/>
              </w:rPr>
              <w:t xml:space="preserve">. начальника </w:t>
            </w:r>
            <w:proofErr w:type="spellStart"/>
            <w:r w:rsidRPr="001F6A06">
              <w:rPr>
                <w:bCs/>
                <w:sz w:val="28"/>
                <w:szCs w:val="28"/>
              </w:rPr>
              <w:t>управління</w:t>
            </w:r>
            <w:proofErr w:type="spellEnd"/>
            <w:r w:rsidRPr="001F6A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6A06">
              <w:rPr>
                <w:bCs/>
                <w:sz w:val="28"/>
                <w:szCs w:val="28"/>
              </w:rPr>
              <w:t>інформаційної</w:t>
            </w:r>
            <w:proofErr w:type="spellEnd"/>
            <w:r w:rsidRPr="001F6A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6A06">
              <w:rPr>
                <w:bCs/>
                <w:sz w:val="28"/>
                <w:szCs w:val="28"/>
              </w:rPr>
              <w:t>взаємодії</w:t>
            </w:r>
            <w:proofErr w:type="spellEnd"/>
            <w:r w:rsidRPr="001F6A06">
              <w:rPr>
                <w:bCs/>
                <w:sz w:val="28"/>
                <w:szCs w:val="28"/>
              </w:rPr>
              <w:t xml:space="preserve"> Головного </w:t>
            </w:r>
            <w:proofErr w:type="spellStart"/>
            <w:r w:rsidRPr="001F6A06">
              <w:rPr>
                <w:bCs/>
                <w:sz w:val="28"/>
                <w:szCs w:val="28"/>
              </w:rPr>
              <w:t>управління</w:t>
            </w:r>
            <w:proofErr w:type="spellEnd"/>
            <w:r w:rsidRPr="001F6A06">
              <w:rPr>
                <w:bCs/>
                <w:sz w:val="28"/>
                <w:szCs w:val="28"/>
              </w:rPr>
              <w:t xml:space="preserve"> ДПС у </w:t>
            </w:r>
            <w:proofErr w:type="spellStart"/>
            <w:r w:rsidRPr="001F6A06">
              <w:rPr>
                <w:bCs/>
                <w:sz w:val="28"/>
                <w:szCs w:val="28"/>
              </w:rPr>
              <w:t>Харківській</w:t>
            </w:r>
            <w:proofErr w:type="spellEnd"/>
            <w:r w:rsidRPr="001F6A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6A06">
              <w:rPr>
                <w:bCs/>
                <w:sz w:val="28"/>
                <w:szCs w:val="28"/>
              </w:rPr>
              <w:t>області</w:t>
            </w:r>
            <w:proofErr w:type="spellEnd"/>
            <w:r w:rsidRPr="001F6A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6A06">
              <w:rPr>
                <w:bCs/>
                <w:sz w:val="28"/>
                <w:szCs w:val="28"/>
              </w:rPr>
              <w:t>Волобуєва</w:t>
            </w:r>
            <w:proofErr w:type="spellEnd"/>
            <w:r w:rsidRPr="001F6A06">
              <w:rPr>
                <w:bCs/>
                <w:sz w:val="28"/>
                <w:szCs w:val="28"/>
              </w:rPr>
              <w:t xml:space="preserve"> О.Ф.</w:t>
            </w:r>
          </w:p>
          <w:p w:rsidR="00AA416C" w:rsidRPr="00F9414B" w:rsidRDefault="00AA416C" w:rsidP="003228B5">
            <w:pPr>
              <w:ind w:left="432" w:hanging="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416C" w:rsidRPr="00CA3FA3" w:rsidTr="003228B5">
        <w:trPr>
          <w:trHeight w:val="563"/>
        </w:trPr>
        <w:tc>
          <w:tcPr>
            <w:tcW w:w="10080" w:type="dxa"/>
          </w:tcPr>
          <w:p w:rsidR="00AA416C" w:rsidRPr="00AA64C1" w:rsidRDefault="00AA416C" w:rsidP="00AA41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32" w:hanging="35"/>
              <w:jc w:val="both"/>
              <w:rPr>
                <w:bCs/>
                <w:sz w:val="28"/>
                <w:szCs w:val="28"/>
              </w:rPr>
            </w:pPr>
            <w:proofErr w:type="spellStart"/>
            <w:r w:rsidRPr="00AA64C1">
              <w:rPr>
                <w:bCs/>
                <w:sz w:val="28"/>
                <w:szCs w:val="28"/>
              </w:rPr>
              <w:t>Обговорення</w:t>
            </w:r>
            <w:proofErr w:type="spellEnd"/>
            <w:r w:rsidRPr="00AA64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bCs/>
                <w:sz w:val="28"/>
                <w:szCs w:val="28"/>
              </w:rPr>
              <w:t>питань</w:t>
            </w:r>
            <w:proofErr w:type="spellEnd"/>
            <w:r w:rsidRPr="00AA64C1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AA64C1">
              <w:rPr>
                <w:bCs/>
                <w:sz w:val="28"/>
                <w:szCs w:val="28"/>
              </w:rPr>
              <w:t>Виступи</w:t>
            </w:r>
            <w:proofErr w:type="spellEnd"/>
            <w:r w:rsidRPr="00AA64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A64C1">
              <w:rPr>
                <w:bCs/>
                <w:sz w:val="28"/>
                <w:szCs w:val="28"/>
              </w:rPr>
              <w:t>учасників</w:t>
            </w:r>
            <w:proofErr w:type="spellEnd"/>
            <w:r w:rsidRPr="00AA64C1">
              <w:rPr>
                <w:bCs/>
                <w:sz w:val="28"/>
                <w:szCs w:val="28"/>
              </w:rPr>
              <w:t xml:space="preserve"> заходу.</w:t>
            </w:r>
          </w:p>
          <w:p w:rsidR="00AA416C" w:rsidRPr="000C5564" w:rsidRDefault="00AA416C" w:rsidP="003228B5">
            <w:pPr>
              <w:ind w:left="432" w:hanging="35"/>
              <w:jc w:val="both"/>
              <w:rPr>
                <w:bCs/>
                <w:sz w:val="28"/>
                <w:szCs w:val="28"/>
              </w:rPr>
            </w:pPr>
            <w:r w:rsidRPr="000C5564">
              <w:rPr>
                <w:bCs/>
                <w:sz w:val="28"/>
                <w:szCs w:val="28"/>
              </w:rPr>
              <w:t xml:space="preserve">За </w:t>
            </w:r>
            <w:proofErr w:type="spellStart"/>
            <w:r w:rsidRPr="000C5564">
              <w:rPr>
                <w:bCs/>
                <w:sz w:val="28"/>
                <w:szCs w:val="28"/>
              </w:rPr>
              <w:t>бажанням</w:t>
            </w:r>
            <w:proofErr w:type="spellEnd"/>
          </w:p>
          <w:p w:rsidR="00AA416C" w:rsidRPr="00F9414B" w:rsidRDefault="00AA416C" w:rsidP="003228B5">
            <w:pPr>
              <w:pStyle w:val="1"/>
              <w:ind w:left="432" w:hanging="35"/>
              <w:jc w:val="both"/>
              <w:rPr>
                <w:sz w:val="28"/>
                <w:szCs w:val="28"/>
              </w:rPr>
            </w:pPr>
          </w:p>
        </w:tc>
      </w:tr>
      <w:tr w:rsidR="00AA416C" w:rsidRPr="00E914D9" w:rsidTr="003228B5">
        <w:trPr>
          <w:trHeight w:val="563"/>
        </w:trPr>
        <w:tc>
          <w:tcPr>
            <w:tcW w:w="10080" w:type="dxa"/>
          </w:tcPr>
          <w:p w:rsidR="00AA416C" w:rsidRDefault="00AA416C" w:rsidP="00AA416C">
            <w:pPr>
              <w:pStyle w:val="1"/>
              <w:numPr>
                <w:ilvl w:val="0"/>
                <w:numId w:val="1"/>
              </w:numPr>
              <w:ind w:left="432" w:hanging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Затвердження складу Комітету </w:t>
            </w:r>
            <w:r w:rsidRPr="001776A2">
              <w:rPr>
                <w:sz w:val="28"/>
                <w:szCs w:val="28"/>
              </w:rPr>
              <w:t xml:space="preserve">з питань комунікацій, внутрішніх та зовнішніх </w:t>
            </w:r>
            <w:proofErr w:type="spellStart"/>
            <w:r w:rsidRPr="001776A2">
              <w:rPr>
                <w:sz w:val="28"/>
                <w:szCs w:val="28"/>
              </w:rPr>
              <w:t>зв’язків</w:t>
            </w:r>
            <w:proofErr w:type="spellEnd"/>
            <w:r w:rsidRPr="001776A2">
              <w:rPr>
                <w:sz w:val="28"/>
                <w:szCs w:val="28"/>
              </w:rPr>
              <w:t xml:space="preserve"> Громадської ради</w:t>
            </w:r>
            <w:r>
              <w:rPr>
                <w:sz w:val="28"/>
                <w:szCs w:val="28"/>
              </w:rPr>
              <w:t>.</w:t>
            </w:r>
          </w:p>
          <w:p w:rsidR="00AA416C" w:rsidRPr="00096731" w:rsidRDefault="00AA416C" w:rsidP="003228B5">
            <w:pPr>
              <w:pStyle w:val="1"/>
              <w:ind w:left="432" w:hanging="35"/>
              <w:jc w:val="both"/>
              <w:rPr>
                <w:sz w:val="28"/>
                <w:szCs w:val="28"/>
              </w:rPr>
            </w:pPr>
            <w:r w:rsidRPr="00B2682F">
              <w:rPr>
                <w:bCs/>
                <w:sz w:val="28"/>
                <w:szCs w:val="28"/>
              </w:rPr>
              <w:t>Члени Комітет</w:t>
            </w:r>
            <w:r>
              <w:rPr>
                <w:bCs/>
                <w:sz w:val="28"/>
                <w:szCs w:val="28"/>
              </w:rPr>
              <w:t xml:space="preserve">у </w:t>
            </w:r>
            <w:r w:rsidRPr="00B2682F">
              <w:rPr>
                <w:bCs/>
                <w:sz w:val="28"/>
                <w:szCs w:val="28"/>
              </w:rPr>
              <w:t xml:space="preserve">з питань комунікацій, внутрішніх та зовнішніх </w:t>
            </w:r>
            <w:proofErr w:type="spellStart"/>
            <w:r w:rsidRPr="00B2682F">
              <w:rPr>
                <w:bCs/>
                <w:sz w:val="28"/>
                <w:szCs w:val="28"/>
              </w:rPr>
              <w:t>зв’язків</w:t>
            </w:r>
            <w:proofErr w:type="spellEnd"/>
            <w:r w:rsidRPr="00B2682F">
              <w:rPr>
                <w:bCs/>
                <w:sz w:val="28"/>
                <w:szCs w:val="28"/>
              </w:rPr>
              <w:t xml:space="preserve"> Громадської ради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AA416C" w:rsidRDefault="00AA416C" w:rsidP="003228B5">
            <w:pPr>
              <w:pStyle w:val="1"/>
              <w:ind w:left="432" w:hanging="35"/>
              <w:jc w:val="both"/>
              <w:rPr>
                <w:sz w:val="28"/>
                <w:szCs w:val="28"/>
              </w:rPr>
            </w:pPr>
          </w:p>
        </w:tc>
      </w:tr>
      <w:tr w:rsidR="00AA416C" w:rsidRPr="00F9414B" w:rsidTr="003228B5">
        <w:trPr>
          <w:trHeight w:val="56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6C" w:rsidRDefault="00AA416C" w:rsidP="00AA416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 w:rsidRPr="00C3697B">
              <w:rPr>
                <w:sz w:val="28"/>
                <w:szCs w:val="28"/>
              </w:rPr>
              <w:t>Підбиття</w:t>
            </w:r>
            <w:proofErr w:type="spellEnd"/>
            <w:r w:rsidRPr="00C3697B">
              <w:rPr>
                <w:sz w:val="28"/>
                <w:szCs w:val="28"/>
              </w:rPr>
              <w:t xml:space="preserve"> </w:t>
            </w:r>
            <w:proofErr w:type="spellStart"/>
            <w:r w:rsidRPr="00C3697B">
              <w:rPr>
                <w:sz w:val="28"/>
                <w:szCs w:val="28"/>
              </w:rPr>
              <w:t>підсумків</w:t>
            </w:r>
            <w:proofErr w:type="spellEnd"/>
            <w:r w:rsidRPr="00C3697B">
              <w:rPr>
                <w:sz w:val="28"/>
                <w:szCs w:val="28"/>
              </w:rPr>
              <w:t xml:space="preserve">. </w:t>
            </w:r>
            <w:proofErr w:type="spellStart"/>
            <w:r w:rsidRPr="00C3697B">
              <w:rPr>
                <w:sz w:val="28"/>
                <w:szCs w:val="28"/>
              </w:rPr>
              <w:t>Закриття</w:t>
            </w:r>
            <w:proofErr w:type="spellEnd"/>
            <w:r w:rsidRPr="00C3697B">
              <w:rPr>
                <w:sz w:val="28"/>
                <w:szCs w:val="28"/>
              </w:rPr>
              <w:t xml:space="preserve"> заходу.</w:t>
            </w:r>
          </w:p>
          <w:p w:rsidR="00AA416C" w:rsidRPr="00C3697B" w:rsidRDefault="00AA416C" w:rsidP="003228B5">
            <w:pPr>
              <w:ind w:left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заступник Голови Громадської ради – голова Комітету </w:t>
            </w:r>
            <w:r w:rsidRPr="004B414D">
              <w:rPr>
                <w:rFonts w:eastAsia="Calibri"/>
                <w:sz w:val="28"/>
                <w:szCs w:val="28"/>
                <w:lang w:val="uk-UA"/>
              </w:rPr>
              <w:t xml:space="preserve">з питань комунікацій, внутрішніх та зовнішніх </w:t>
            </w:r>
            <w:proofErr w:type="spellStart"/>
            <w:r w:rsidRPr="004B414D">
              <w:rPr>
                <w:rFonts w:eastAsia="Calibri"/>
                <w:sz w:val="28"/>
                <w:szCs w:val="28"/>
                <w:lang w:val="uk-UA"/>
              </w:rPr>
              <w:t>зв’язків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Громадської ради Швець О.Б.</w:t>
            </w:r>
          </w:p>
          <w:p w:rsidR="00AA416C" w:rsidRPr="00F9414B" w:rsidRDefault="00AA416C" w:rsidP="003228B5">
            <w:pPr>
              <w:ind w:left="255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A416C" w:rsidRPr="00F9414B" w:rsidRDefault="00AA416C" w:rsidP="00AA416C">
      <w:pPr>
        <w:ind w:left="142" w:right="-908"/>
        <w:jc w:val="both"/>
        <w:rPr>
          <w:sz w:val="28"/>
          <w:szCs w:val="28"/>
          <w:lang w:val="uk-UA"/>
        </w:rPr>
      </w:pPr>
    </w:p>
    <w:p w:rsidR="00AA416C" w:rsidRPr="00F9414B" w:rsidRDefault="00AA416C" w:rsidP="00AA416C">
      <w:pPr>
        <w:ind w:left="142" w:right="-908"/>
        <w:jc w:val="both"/>
        <w:rPr>
          <w:sz w:val="28"/>
          <w:szCs w:val="28"/>
          <w:lang w:val="uk-UA"/>
        </w:rPr>
      </w:pPr>
    </w:p>
    <w:p w:rsidR="00AA416C" w:rsidRPr="00F9414B" w:rsidRDefault="00AA416C" w:rsidP="00AA416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val="uk-UA"/>
        </w:rPr>
      </w:pPr>
      <w:r w:rsidRPr="00F9414B">
        <w:rPr>
          <w:sz w:val="28"/>
          <w:szCs w:val="28"/>
          <w:lang w:val="uk-UA"/>
        </w:rPr>
        <w:t>Голова Громадської ради</w:t>
      </w:r>
    </w:p>
    <w:p w:rsidR="00AA416C" w:rsidRPr="00F9414B" w:rsidRDefault="00AA416C" w:rsidP="00AA416C">
      <w:pPr>
        <w:widowControl/>
        <w:shd w:val="clear" w:color="auto" w:fill="FFFFFF"/>
        <w:autoSpaceDE/>
        <w:autoSpaceDN/>
        <w:adjustRightInd/>
        <w:jc w:val="both"/>
        <w:rPr>
          <w:b/>
          <w:sz w:val="28"/>
          <w:szCs w:val="28"/>
        </w:rPr>
      </w:pPr>
      <w:r w:rsidRPr="00F9414B">
        <w:rPr>
          <w:sz w:val="28"/>
          <w:szCs w:val="28"/>
          <w:lang w:val="uk-UA"/>
        </w:rPr>
        <w:t>при ГУ ДПС у Харківській області                                                Ігор СУХАНОВ</w:t>
      </w:r>
    </w:p>
    <w:p w:rsidR="00A212D0" w:rsidRDefault="00A212D0">
      <w:bookmarkStart w:id="0" w:name="_GoBack"/>
      <w:bookmarkEnd w:id="0"/>
    </w:p>
    <w:sectPr w:rsidR="00A212D0" w:rsidSect="002D35EC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258" w:right="746" w:bottom="180" w:left="1620" w:header="708" w:footer="21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C1" w:rsidRDefault="00AA416C" w:rsidP="00CB53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0DC1" w:rsidRDefault="00AA416C" w:rsidP="00C952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C1" w:rsidRDefault="00AA416C" w:rsidP="00634B85">
    <w:pPr>
      <w:pStyle w:val="a3"/>
      <w:framePr w:wrap="around" w:vAnchor="text" w:hAnchor="page" w:x="10981" w:y="-13"/>
      <w:rPr>
        <w:rStyle w:val="a5"/>
      </w:rPr>
    </w:pPr>
  </w:p>
  <w:p w:rsidR="00CE0DC1" w:rsidRDefault="00AA416C" w:rsidP="00B0086D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C1" w:rsidRDefault="00AA416C" w:rsidP="0027286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end"/>
    </w:r>
  </w:p>
  <w:p w:rsidR="00CE0DC1" w:rsidRDefault="00AA41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C1" w:rsidRDefault="00AA416C" w:rsidP="0027286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E0DC1" w:rsidRDefault="00AA41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433D4"/>
    <w:multiLevelType w:val="hybridMultilevel"/>
    <w:tmpl w:val="4B927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6C"/>
    <w:rsid w:val="0021104F"/>
    <w:rsid w:val="003426B3"/>
    <w:rsid w:val="004518E8"/>
    <w:rsid w:val="00A212D0"/>
    <w:rsid w:val="00AA416C"/>
    <w:rsid w:val="00AB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A77EA-D391-451A-9A89-1481D172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416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A416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AA416C"/>
  </w:style>
  <w:style w:type="paragraph" w:styleId="a6">
    <w:name w:val="header"/>
    <w:basedOn w:val="a"/>
    <w:link w:val="a7"/>
    <w:rsid w:val="00AA416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AA416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Обычный1"/>
    <w:rsid w:val="00AA4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 ТЕТЯНА ІВАНІВНА</dc:creator>
  <cp:keywords/>
  <dc:description/>
  <cp:lastModifiedBy>ПАВЛЮК ТЕТЯНА ІВАНІВНА</cp:lastModifiedBy>
  <cp:revision>1</cp:revision>
  <dcterms:created xsi:type="dcterms:W3CDTF">2024-10-21T11:13:00Z</dcterms:created>
  <dcterms:modified xsi:type="dcterms:W3CDTF">2024-10-21T11:14:00Z</dcterms:modified>
</cp:coreProperties>
</file>