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A97A8" w14:textId="1E55CD03" w:rsidR="0067737E" w:rsidRPr="00C772F7" w:rsidRDefault="0067737E" w:rsidP="0067737E">
      <w:pPr>
        <w:spacing w:before="100" w:beforeAutospacing="1" w:after="100" w:afterAutospacing="1" w:line="240" w:lineRule="auto"/>
        <w:jc w:val="right"/>
        <w:outlineLvl w:val="0"/>
        <w:rPr>
          <w:rFonts w:ascii="Times New Roman" w:eastAsia="Times New Roman" w:hAnsi="Times New Roman" w:cs="Times New Roman"/>
          <w:b/>
          <w:bCs/>
          <w:kern w:val="36"/>
          <w:sz w:val="18"/>
          <w:szCs w:val="18"/>
          <w:lang w:val="en-US" w:eastAsia="uk-UA"/>
        </w:rPr>
      </w:pPr>
      <w:r w:rsidRPr="00454E67">
        <w:rPr>
          <w:rFonts w:ascii="Times New Roman" w:eastAsia="Times New Roman" w:hAnsi="Times New Roman" w:cs="Times New Roman"/>
          <w:b/>
          <w:bCs/>
          <w:kern w:val="36"/>
          <w:sz w:val="18"/>
          <w:szCs w:val="18"/>
          <w:lang w:eastAsia="uk-UA"/>
        </w:rPr>
        <w:t xml:space="preserve">Додаток </w:t>
      </w:r>
      <w:r w:rsidR="00C772F7">
        <w:rPr>
          <w:rFonts w:ascii="Times New Roman" w:eastAsia="Times New Roman" w:hAnsi="Times New Roman" w:cs="Times New Roman"/>
          <w:b/>
          <w:bCs/>
          <w:kern w:val="36"/>
          <w:sz w:val="18"/>
          <w:szCs w:val="18"/>
          <w:lang w:val="en-US" w:eastAsia="uk-UA"/>
        </w:rPr>
        <w:t>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5"/>
        <w:gridCol w:w="1746"/>
        <w:gridCol w:w="7538"/>
      </w:tblGrid>
      <w:tr w:rsidR="0067737E" w:rsidRPr="008E7490" w14:paraId="70848438" w14:textId="77777777" w:rsidTr="00205E92">
        <w:trPr>
          <w:tblCellSpacing w:w="15" w:type="dxa"/>
        </w:trPr>
        <w:tc>
          <w:tcPr>
            <w:tcW w:w="9579" w:type="dxa"/>
            <w:gridSpan w:val="3"/>
            <w:vAlign w:val="center"/>
            <w:hideMark/>
          </w:tcPr>
          <w:p w14:paraId="2F78EEFC" w14:textId="77777777" w:rsidR="0067737E" w:rsidRPr="008E7490" w:rsidRDefault="0067737E" w:rsidP="00B97492">
            <w:pPr>
              <w:spacing w:before="100" w:beforeAutospacing="1" w:after="100" w:afterAutospacing="1"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b/>
                <w:bCs/>
                <w:sz w:val="24"/>
                <w:szCs w:val="24"/>
                <w:lang w:eastAsia="uk-UA"/>
              </w:rPr>
              <w:t>Обґрунтування технічних та якісних характеристик</w:t>
            </w:r>
            <w:r w:rsidRPr="008E7490">
              <w:rPr>
                <w:rFonts w:ascii="Times New Roman" w:eastAsia="Times New Roman" w:hAnsi="Times New Roman" w:cs="Times New Roman"/>
                <w:sz w:val="24"/>
                <w:szCs w:val="24"/>
                <w:lang w:eastAsia="uk-UA"/>
              </w:rPr>
              <w:t xml:space="preserve"> </w:t>
            </w:r>
          </w:p>
          <w:p w14:paraId="4D750333" w14:textId="77777777" w:rsidR="0067737E" w:rsidRPr="008E7490" w:rsidRDefault="0067737E" w:rsidP="00B97492">
            <w:pPr>
              <w:spacing w:before="100" w:beforeAutospacing="1" w:after="100" w:afterAutospacing="1"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b/>
                <w:bCs/>
                <w:sz w:val="24"/>
                <w:szCs w:val="24"/>
                <w:lang w:eastAsia="uk-UA"/>
              </w:rPr>
              <w:t>предмета закупівлі, розміру бюджетного призначення, очікуваної</w:t>
            </w:r>
            <w:r w:rsidRPr="008E7490">
              <w:rPr>
                <w:rFonts w:ascii="Times New Roman" w:eastAsia="Times New Roman" w:hAnsi="Times New Roman" w:cs="Times New Roman"/>
                <w:sz w:val="24"/>
                <w:szCs w:val="24"/>
                <w:lang w:eastAsia="uk-UA"/>
              </w:rPr>
              <w:t xml:space="preserve"> </w:t>
            </w:r>
          </w:p>
          <w:p w14:paraId="1D08AA93" w14:textId="77777777" w:rsidR="0067737E" w:rsidRPr="008E7490" w:rsidRDefault="0067737E" w:rsidP="00B97492">
            <w:pPr>
              <w:spacing w:before="100" w:beforeAutospacing="1" w:after="100" w:afterAutospacing="1"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b/>
                <w:bCs/>
                <w:sz w:val="24"/>
                <w:szCs w:val="24"/>
                <w:lang w:eastAsia="uk-UA"/>
              </w:rPr>
              <w:t>вартості предмета закупівлі</w:t>
            </w:r>
            <w:r w:rsidRPr="008E7490">
              <w:rPr>
                <w:rFonts w:ascii="Times New Roman" w:eastAsia="Times New Roman" w:hAnsi="Times New Roman" w:cs="Times New Roman"/>
                <w:sz w:val="24"/>
                <w:szCs w:val="24"/>
                <w:lang w:eastAsia="uk-UA"/>
              </w:rPr>
              <w:t xml:space="preserve"> </w:t>
            </w:r>
          </w:p>
        </w:tc>
      </w:tr>
      <w:tr w:rsidR="0067737E" w:rsidRPr="008E7490" w14:paraId="5C03DE49" w14:textId="77777777" w:rsidTr="00BF04EF">
        <w:trPr>
          <w:trHeight w:val="3118"/>
          <w:tblCellSpacing w:w="15" w:type="dxa"/>
        </w:trPr>
        <w:tc>
          <w:tcPr>
            <w:tcW w:w="310" w:type="dxa"/>
            <w:vAlign w:val="center"/>
            <w:hideMark/>
          </w:tcPr>
          <w:p w14:paraId="26D148BD" w14:textId="77777777" w:rsidR="0067737E" w:rsidRPr="008E7490" w:rsidRDefault="0067737E" w:rsidP="00B97492">
            <w:pPr>
              <w:spacing w:before="100" w:beforeAutospacing="1" w:after="100" w:afterAutospacing="1"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b/>
                <w:bCs/>
                <w:sz w:val="24"/>
                <w:szCs w:val="24"/>
                <w:lang w:eastAsia="uk-UA"/>
              </w:rPr>
              <w:t>1</w:t>
            </w:r>
            <w:r w:rsidRPr="008E7490">
              <w:rPr>
                <w:rFonts w:ascii="Times New Roman" w:eastAsia="Times New Roman" w:hAnsi="Times New Roman" w:cs="Times New Roman"/>
                <w:sz w:val="24"/>
                <w:szCs w:val="24"/>
                <w:lang w:eastAsia="uk-UA"/>
              </w:rPr>
              <w:t xml:space="preserve"> </w:t>
            </w:r>
          </w:p>
        </w:tc>
        <w:tc>
          <w:tcPr>
            <w:tcW w:w="1716" w:type="dxa"/>
            <w:vAlign w:val="center"/>
            <w:hideMark/>
          </w:tcPr>
          <w:p w14:paraId="45E03FD2" w14:textId="77777777" w:rsidR="0067737E" w:rsidRPr="008E7490" w:rsidRDefault="0067737E" w:rsidP="00B97492">
            <w:pPr>
              <w:spacing w:before="100" w:beforeAutospacing="1" w:after="100" w:afterAutospacing="1"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b/>
                <w:bCs/>
                <w:sz w:val="24"/>
                <w:szCs w:val="24"/>
                <w:lang w:eastAsia="uk-UA"/>
              </w:rPr>
              <w:t>Назва предмета закупівлі</w:t>
            </w:r>
            <w:r w:rsidRPr="008E7490">
              <w:rPr>
                <w:rFonts w:ascii="Times New Roman" w:eastAsia="Times New Roman" w:hAnsi="Times New Roman" w:cs="Times New Roman"/>
                <w:sz w:val="24"/>
                <w:szCs w:val="24"/>
                <w:lang w:eastAsia="uk-UA"/>
              </w:rPr>
              <w:t xml:space="preserve"> </w:t>
            </w:r>
          </w:p>
        </w:tc>
        <w:tc>
          <w:tcPr>
            <w:tcW w:w="7493" w:type="dxa"/>
            <w:vAlign w:val="center"/>
            <w:hideMark/>
          </w:tcPr>
          <w:p w14:paraId="46FD27DE" w14:textId="3800CF39" w:rsidR="0067737E" w:rsidRPr="00C772F7" w:rsidRDefault="0067737E" w:rsidP="00B97492">
            <w:pPr>
              <w:pStyle w:val="1"/>
              <w:rPr>
                <w:b w:val="0"/>
                <w:bCs w:val="0"/>
                <w:sz w:val="24"/>
                <w:szCs w:val="24"/>
              </w:rPr>
            </w:pPr>
            <w:r w:rsidRPr="008E7490">
              <w:rPr>
                <w:sz w:val="24"/>
                <w:szCs w:val="24"/>
              </w:rPr>
              <w:t>1</w:t>
            </w:r>
            <w:r w:rsidRPr="00C772F7">
              <w:rPr>
                <w:b w:val="0"/>
                <w:bCs w:val="0"/>
                <w:sz w:val="24"/>
                <w:szCs w:val="24"/>
              </w:rPr>
              <w:t xml:space="preserve">. </w:t>
            </w:r>
            <w:r w:rsidR="00C772F7" w:rsidRPr="00C772F7">
              <w:rPr>
                <w:b w:val="0"/>
                <w:bCs w:val="0"/>
                <w:sz w:val="24"/>
                <w:szCs w:val="24"/>
              </w:rPr>
              <w:t>Придбання комп’ютерної та оргтехніки (Персональний комп’ютер)</w:t>
            </w:r>
          </w:p>
          <w:p w14:paraId="78EF3B8C" w14:textId="14902AED" w:rsidR="0067737E" w:rsidRPr="00865669" w:rsidRDefault="0067737E" w:rsidP="00B97492">
            <w:pPr>
              <w:spacing w:before="100" w:beforeAutospacing="1" w:after="100" w:afterAutospacing="1" w:line="240" w:lineRule="auto"/>
              <w:rPr>
                <w:rFonts w:ascii="Times New Roman" w:eastAsia="Times New Roman" w:hAnsi="Times New Roman" w:cs="Times New Roman"/>
                <w:sz w:val="24"/>
                <w:szCs w:val="24"/>
                <w:lang w:eastAsia="uk-UA"/>
              </w:rPr>
            </w:pPr>
            <w:r w:rsidRPr="00865669">
              <w:rPr>
                <w:rFonts w:ascii="Times New Roman" w:eastAsia="Times New Roman" w:hAnsi="Times New Roman" w:cs="Times New Roman"/>
                <w:sz w:val="24"/>
                <w:szCs w:val="24"/>
                <w:lang w:eastAsia="uk-UA"/>
              </w:rPr>
              <w:t xml:space="preserve">2. ДК 021:2015: </w:t>
            </w:r>
            <w:r w:rsidR="00C772F7">
              <w:t>30210000-4 - Машини для обробки даних (апаратна частина)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87"/>
              <w:gridCol w:w="2476"/>
            </w:tblGrid>
            <w:tr w:rsidR="0067737E" w:rsidRPr="00FD084E" w14:paraId="575B23F6" w14:textId="77777777" w:rsidTr="00C772F7">
              <w:trPr>
                <w:tblCellSpacing w:w="15" w:type="dxa"/>
              </w:trPr>
              <w:tc>
                <w:tcPr>
                  <w:tcW w:w="0" w:type="auto"/>
                  <w:vAlign w:val="center"/>
                  <w:hideMark/>
                </w:tcPr>
                <w:p w14:paraId="71A24602" w14:textId="2902DCD1" w:rsidR="00B91339" w:rsidRPr="00C772F7" w:rsidRDefault="0067737E" w:rsidP="00B91339">
                  <w:pPr>
                    <w:pStyle w:val="a8"/>
                    <w:rPr>
                      <w:rFonts w:ascii="Times New Roman" w:eastAsia="Times New Roman" w:hAnsi="Times New Roman" w:cs="Times New Roman"/>
                      <w:lang w:eastAsia="uk-UA"/>
                    </w:rPr>
                  </w:pPr>
                  <w:r w:rsidRPr="008E7490">
                    <w:rPr>
                      <w:rFonts w:ascii="Times New Roman" w:eastAsia="Times New Roman" w:hAnsi="Times New Roman" w:cs="Times New Roman"/>
                      <w:sz w:val="24"/>
                      <w:szCs w:val="24"/>
                      <w:lang w:eastAsia="uk-UA"/>
                    </w:rPr>
                    <w:t xml:space="preserve">3. </w:t>
                  </w:r>
                  <w:r w:rsidR="00B91339" w:rsidRPr="00C772F7">
                    <w:rPr>
                      <w:rFonts w:ascii="Times New Roman" w:eastAsia="Times New Roman" w:hAnsi="Times New Roman" w:cs="Times New Roman"/>
                      <w:lang w:eastAsia="uk-UA"/>
                    </w:rPr>
                    <w:t xml:space="preserve">закупівля </w:t>
                  </w:r>
                  <w:r w:rsidR="00B91339" w:rsidRPr="00C772F7">
                    <w:rPr>
                      <w:rFonts w:ascii="Times New Roman" w:hAnsi="Times New Roman" w:cs="Times New Roman"/>
                    </w:rPr>
                    <w:t>Закупівля через центральну закупівельну організацію (ЦЗО)</w:t>
                  </w:r>
                  <w:r w:rsidR="00B91339" w:rsidRPr="00C772F7">
                    <w:rPr>
                      <w:rFonts w:ascii="Times New Roman" w:eastAsia="Times New Roman" w:hAnsi="Times New Roman" w:cs="Times New Roman"/>
                      <w:lang w:eastAsia="uk-UA"/>
                    </w:rPr>
                    <w:t xml:space="preserve"> </w:t>
                  </w:r>
                  <w:r w:rsidR="00C772F7" w:rsidRPr="00C772F7">
                    <w:rPr>
                      <w:rFonts w:ascii="Times New Roman" w:hAnsi="Times New Roman" w:cs="Times New Roman"/>
                    </w:rPr>
                    <w:t>Державне підприємство "Українські спеціальні системи" (32348248)</w:t>
                  </w:r>
                </w:p>
                <w:p w14:paraId="545540DF" w14:textId="77777777" w:rsidR="00C772F7" w:rsidRDefault="0067737E" w:rsidP="00B97492">
                  <w:pPr>
                    <w:spacing w:after="0"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sz w:val="24"/>
                      <w:szCs w:val="24"/>
                      <w:lang w:eastAsia="uk-UA"/>
                    </w:rPr>
                    <w:t>4. Ідентифікатор закупівлі:</w:t>
                  </w:r>
                </w:p>
                <w:p w14:paraId="0578051F" w14:textId="2BCC368B" w:rsidR="00C772F7" w:rsidRDefault="0067737E" w:rsidP="00B97492">
                  <w:pPr>
                    <w:spacing w:after="0" w:line="240" w:lineRule="auto"/>
                  </w:pPr>
                  <w:r w:rsidRPr="008E7490">
                    <w:rPr>
                      <w:rFonts w:ascii="Times New Roman" w:eastAsia="Times New Roman" w:hAnsi="Times New Roman" w:cs="Times New Roman"/>
                      <w:sz w:val="24"/>
                      <w:szCs w:val="24"/>
                      <w:lang w:eastAsia="uk-UA"/>
                    </w:rPr>
                    <w:t xml:space="preserve"> </w:t>
                  </w:r>
                  <w:hyperlink r:id="rId5" w:history="1">
                    <w:r w:rsidR="00C772F7">
                      <w:rPr>
                        <w:rStyle w:val="a9"/>
                      </w:rPr>
                      <w:t>UA-2024-11-12-015143-a</w:t>
                    </w:r>
                  </w:hyperlink>
                </w:p>
                <w:p w14:paraId="1910995C" w14:textId="3AF80DA3" w:rsidR="00B91339" w:rsidRPr="00FD084E" w:rsidRDefault="00B91339" w:rsidP="00B97492">
                  <w:pPr>
                    <w:spacing w:after="0" w:line="240" w:lineRule="auto"/>
                    <w:rPr>
                      <w:rFonts w:ascii="Times New Roman" w:eastAsia="Times New Roman" w:hAnsi="Times New Roman" w:cs="Times New Roman"/>
                      <w:sz w:val="24"/>
                      <w:szCs w:val="24"/>
                      <w:lang w:eastAsia="uk-UA"/>
                    </w:rPr>
                  </w:pPr>
                </w:p>
              </w:tc>
              <w:tc>
                <w:tcPr>
                  <w:tcW w:w="2431" w:type="dxa"/>
                  <w:vAlign w:val="center"/>
                  <w:hideMark/>
                </w:tcPr>
                <w:p w14:paraId="43C428B9" w14:textId="77777777" w:rsidR="0067737E" w:rsidRPr="00FD084E" w:rsidRDefault="0067737E" w:rsidP="00B97492">
                  <w:pPr>
                    <w:spacing w:after="0" w:line="240" w:lineRule="auto"/>
                    <w:rPr>
                      <w:rFonts w:ascii="Times New Roman" w:eastAsia="Times New Roman" w:hAnsi="Times New Roman" w:cs="Times New Roman"/>
                      <w:sz w:val="24"/>
                      <w:szCs w:val="24"/>
                      <w:lang w:eastAsia="uk-UA"/>
                    </w:rPr>
                  </w:pPr>
                </w:p>
              </w:tc>
            </w:tr>
          </w:tbl>
          <w:p w14:paraId="5E7F7DA4" w14:textId="77777777" w:rsidR="0067737E" w:rsidRPr="008E7490" w:rsidRDefault="0067737E" w:rsidP="00B97492">
            <w:pPr>
              <w:spacing w:before="100" w:beforeAutospacing="1" w:after="100" w:afterAutospacing="1" w:line="240" w:lineRule="auto"/>
              <w:rPr>
                <w:rFonts w:ascii="Times New Roman" w:eastAsia="Times New Roman" w:hAnsi="Times New Roman" w:cs="Times New Roman"/>
                <w:sz w:val="24"/>
                <w:szCs w:val="24"/>
                <w:lang w:eastAsia="uk-UA"/>
              </w:rPr>
            </w:pPr>
          </w:p>
        </w:tc>
      </w:tr>
      <w:tr w:rsidR="00205E92" w:rsidRPr="008E7490" w14:paraId="558F7435" w14:textId="77777777" w:rsidTr="00205E92">
        <w:trPr>
          <w:tblCellSpacing w:w="15" w:type="dxa"/>
        </w:trPr>
        <w:tc>
          <w:tcPr>
            <w:tcW w:w="310" w:type="dxa"/>
            <w:vAlign w:val="center"/>
          </w:tcPr>
          <w:p w14:paraId="49E1ABA8" w14:textId="7B69EDF7" w:rsidR="00205E92" w:rsidRPr="00205E92" w:rsidRDefault="00205E92" w:rsidP="00B97492">
            <w:pPr>
              <w:spacing w:before="100" w:beforeAutospacing="1" w:after="100" w:afterAutospacing="1" w:line="240" w:lineRule="auto"/>
              <w:rPr>
                <w:rFonts w:ascii="Times New Roman" w:eastAsia="Times New Roman" w:hAnsi="Times New Roman" w:cs="Times New Roman"/>
                <w:b/>
                <w:bCs/>
                <w:sz w:val="24"/>
                <w:szCs w:val="24"/>
                <w:lang w:val="en-US" w:eastAsia="uk-UA"/>
              </w:rPr>
            </w:pPr>
            <w:r>
              <w:rPr>
                <w:rFonts w:ascii="Times New Roman" w:eastAsia="Times New Roman" w:hAnsi="Times New Roman" w:cs="Times New Roman"/>
                <w:b/>
                <w:bCs/>
                <w:sz w:val="24"/>
                <w:szCs w:val="24"/>
                <w:lang w:val="en-US" w:eastAsia="uk-UA"/>
              </w:rPr>
              <w:t>2</w:t>
            </w:r>
          </w:p>
        </w:tc>
        <w:tc>
          <w:tcPr>
            <w:tcW w:w="1716" w:type="dxa"/>
            <w:vAlign w:val="center"/>
          </w:tcPr>
          <w:p w14:paraId="71831EE6" w14:textId="7B9220FA" w:rsidR="00205E92" w:rsidRPr="008E7490" w:rsidRDefault="00205E92" w:rsidP="00B97492">
            <w:pPr>
              <w:spacing w:before="100" w:beforeAutospacing="1" w:after="100" w:afterAutospacing="1"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Кількість </w:t>
            </w:r>
          </w:p>
        </w:tc>
        <w:tc>
          <w:tcPr>
            <w:tcW w:w="7493" w:type="dxa"/>
            <w:vAlign w:val="center"/>
          </w:tcPr>
          <w:p w14:paraId="4E4559B6" w14:textId="54EFC134" w:rsidR="00205E92" w:rsidRPr="00205E92" w:rsidRDefault="00C772F7" w:rsidP="00205E92">
            <w:pPr>
              <w:pStyle w:val="ab"/>
              <w:tabs>
                <w:tab w:val="left" w:pos="1968"/>
                <w:tab w:val="left" w:pos="3299"/>
              </w:tabs>
              <w:ind w:firstLine="0"/>
              <w:rPr>
                <w:b/>
                <w:bCs/>
                <w:sz w:val="24"/>
                <w:szCs w:val="24"/>
              </w:rPr>
            </w:pPr>
            <w:r>
              <w:rPr>
                <w:b/>
                <w:bCs/>
                <w:sz w:val="24"/>
                <w:szCs w:val="24"/>
                <w:lang w:val="en-US"/>
              </w:rPr>
              <w:t>52</w:t>
            </w:r>
            <w:r w:rsidR="00205E92" w:rsidRPr="00205E92">
              <w:rPr>
                <w:b/>
                <w:bCs/>
                <w:sz w:val="24"/>
                <w:szCs w:val="24"/>
              </w:rPr>
              <w:t xml:space="preserve"> шт</w:t>
            </w:r>
          </w:p>
        </w:tc>
      </w:tr>
    </w:tbl>
    <w:p w14:paraId="4A0583F1" w14:textId="67FCE30D" w:rsidR="00556B67" w:rsidRDefault="00556B67" w:rsidP="0067737E"/>
    <w:p w14:paraId="3D06B6AD" w14:textId="77777777" w:rsidR="00C772F7" w:rsidRDefault="00C772F7" w:rsidP="00C772F7">
      <w:pPr>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Технічні вимоги </w:t>
      </w:r>
    </w:p>
    <w:p w14:paraId="459ADF11" w14:textId="77777777" w:rsidR="00C772F7" w:rsidRDefault="00C772F7" w:rsidP="00C772F7">
      <w:pPr>
        <w:spacing w:after="0" w:line="240" w:lineRule="auto"/>
        <w:contextualSpacing/>
        <w:rPr>
          <w:rFonts w:ascii="Times New Roman" w:eastAsia="Times New Roman" w:hAnsi="Times New Roman" w:cs="Times New Roman"/>
          <w:b/>
          <w:sz w:val="24"/>
          <w:szCs w:val="24"/>
        </w:rPr>
      </w:pPr>
    </w:p>
    <w:p w14:paraId="616C6F4F" w14:textId="77777777" w:rsidR="00C772F7" w:rsidRDefault="00C772F7" w:rsidP="00C772F7">
      <w:pPr>
        <w:shd w:val="clear" w:color="auto" w:fill="FFFFFF"/>
        <w:tabs>
          <w:tab w:val="left" w:pos="567"/>
          <w:tab w:val="left" w:pos="851"/>
          <w:tab w:val="left" w:pos="1276"/>
          <w:tab w:val="left" w:pos="1404"/>
        </w:tabs>
        <w:spacing w:after="0" w:line="240" w:lineRule="auto"/>
        <w:jc w:val="center"/>
        <w:rPr>
          <w:rFonts w:ascii="Times New Roman" w:hAnsi="Times New Roman" w:cs="Times New Roman"/>
          <w:b/>
          <w:sz w:val="24"/>
          <w:szCs w:val="24"/>
        </w:rPr>
      </w:pPr>
      <w:r>
        <w:rPr>
          <w:rFonts w:ascii="Times New Roman" w:eastAsia="Calibri" w:hAnsi="Times New Roman" w:cs="Times New Roman"/>
          <w:sz w:val="24"/>
          <w:szCs w:val="24"/>
          <w:lang w:eastAsia="uk-UA"/>
        </w:rPr>
        <w:t>Назва предмету закупівлі:</w:t>
      </w:r>
      <w:r>
        <w:rPr>
          <w:rFonts w:eastAsia="Calibri" w:cs="Calibri"/>
          <w:sz w:val="27"/>
          <w:szCs w:val="27"/>
          <w:lang w:eastAsia="uk-UA"/>
        </w:rPr>
        <w:t xml:space="preserve"> </w:t>
      </w:r>
      <w:r w:rsidRPr="00506514">
        <w:rPr>
          <w:rFonts w:ascii="Times New Roman" w:hAnsi="Times New Roman" w:cs="Times New Roman"/>
          <w:b/>
          <w:sz w:val="24"/>
          <w:szCs w:val="24"/>
        </w:rPr>
        <w:t xml:space="preserve">Придбання комп’ютерної  та оргтехніки  (Персональний комп’ютер) </w:t>
      </w:r>
    </w:p>
    <w:p w14:paraId="17F70544" w14:textId="77777777" w:rsidR="00C772F7" w:rsidRPr="00506514" w:rsidRDefault="00C772F7" w:rsidP="00C772F7">
      <w:pPr>
        <w:spacing w:after="0" w:line="240" w:lineRule="auto"/>
        <w:jc w:val="center"/>
        <w:rPr>
          <w:rFonts w:ascii="Times New Roman" w:eastAsia="Times New Roman" w:hAnsi="Times New Roman" w:cs="Times New Roman"/>
          <w:bCs/>
          <w:sz w:val="24"/>
          <w:szCs w:val="24"/>
          <w:lang w:eastAsia="uk-UA"/>
        </w:rPr>
      </w:pPr>
      <w:r w:rsidRPr="00506514">
        <w:rPr>
          <w:rFonts w:ascii="Times New Roman" w:hAnsi="Times New Roman" w:cs="Times New Roman"/>
          <w:bCs/>
          <w:sz w:val="24"/>
          <w:szCs w:val="24"/>
        </w:rPr>
        <w:t xml:space="preserve">(код за ДК </w:t>
      </w:r>
      <w:r w:rsidRPr="00506514">
        <w:rPr>
          <w:rFonts w:ascii="Times New Roman" w:eastAsia="Times New Roman" w:hAnsi="Times New Roman" w:cs="Times New Roman"/>
          <w:bCs/>
          <w:sz w:val="24"/>
          <w:szCs w:val="24"/>
          <w:lang w:eastAsia="uk-UA"/>
        </w:rPr>
        <w:t>30210000-4 - Машини для обробки даних (апаратна частина)</w:t>
      </w:r>
    </w:p>
    <w:p w14:paraId="7A91B3D4" w14:textId="77777777" w:rsidR="00C772F7" w:rsidRPr="00506514" w:rsidRDefault="00C772F7" w:rsidP="00C772F7">
      <w:pPr>
        <w:spacing w:after="0" w:line="240" w:lineRule="auto"/>
        <w:ind w:firstLine="567"/>
        <w:jc w:val="center"/>
        <w:rPr>
          <w:rFonts w:ascii="Times New Roman" w:eastAsia="Calibri" w:hAnsi="Times New Roman" w:cs="Times New Roman"/>
          <w:bCs/>
          <w:i/>
          <w:sz w:val="20"/>
          <w:szCs w:val="20"/>
        </w:rPr>
      </w:pPr>
    </w:p>
    <w:p w14:paraId="42ACB9B6" w14:textId="77777777" w:rsidR="00C772F7" w:rsidRDefault="00C772F7" w:rsidP="00C772F7">
      <w:pPr>
        <w:shd w:val="clear" w:color="auto" w:fill="FFFFFF"/>
        <w:tabs>
          <w:tab w:val="left" w:pos="567"/>
          <w:tab w:val="left" w:pos="851"/>
          <w:tab w:val="left" w:pos="1276"/>
          <w:tab w:val="left" w:pos="1404"/>
        </w:tabs>
        <w:spacing w:after="0" w:line="240" w:lineRule="auto"/>
        <w:jc w:val="center"/>
        <w:rPr>
          <w:rFonts w:ascii="Times New Roman" w:hAnsi="Times New Roman" w:cs="Times New Roman"/>
          <w:b/>
          <w:sz w:val="24"/>
          <w:szCs w:val="24"/>
        </w:rPr>
      </w:pPr>
      <w:r w:rsidRPr="00506514">
        <w:rPr>
          <w:rFonts w:ascii="Times New Roman" w:hAnsi="Times New Roman" w:cs="Times New Roman"/>
          <w:b/>
          <w:sz w:val="24"/>
          <w:szCs w:val="24"/>
        </w:rPr>
        <w:t xml:space="preserve">Придбання комп’ютерної  та оргтехніки  (Персональний комп’ютер) </w:t>
      </w:r>
    </w:p>
    <w:p w14:paraId="775D51F5" w14:textId="77777777" w:rsidR="00C772F7" w:rsidRDefault="00C772F7" w:rsidP="00C772F7">
      <w:pPr>
        <w:spacing w:after="0" w:line="240" w:lineRule="auto"/>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sz w:val="24"/>
          <w:szCs w:val="24"/>
          <w:lang w:eastAsia="ar-SA"/>
        </w:rPr>
        <w:t xml:space="preserve">(моноблок, </w:t>
      </w:r>
      <w:r>
        <w:rPr>
          <w:rFonts w:ascii="Times New Roman" w:eastAsia="Times New Roman" w:hAnsi="Times New Roman" w:cs="Times New Roman"/>
          <w:bCs/>
          <w:sz w:val="24"/>
          <w:szCs w:val="24"/>
          <w:lang w:eastAsia="ar-SA"/>
        </w:rPr>
        <w:t>пристрої введення:</w:t>
      </w:r>
      <w:r>
        <w:rPr>
          <w:rFonts w:ascii="Times New Roman" w:eastAsia="Times New Roman" w:hAnsi="Times New Roman" w:cs="Times New Roman"/>
          <w:bCs/>
          <w:sz w:val="24"/>
          <w:szCs w:val="24"/>
          <w:lang w:val="ru-RU" w:eastAsia="ar-SA"/>
        </w:rPr>
        <w:t xml:space="preserve"> ман</w:t>
      </w:r>
      <w:r>
        <w:rPr>
          <w:rFonts w:ascii="Times New Roman" w:eastAsia="Times New Roman" w:hAnsi="Times New Roman" w:cs="Times New Roman"/>
          <w:bCs/>
          <w:sz w:val="24"/>
          <w:szCs w:val="24"/>
          <w:lang w:eastAsia="ar-SA"/>
        </w:rPr>
        <w:t>і</w:t>
      </w:r>
      <w:r>
        <w:rPr>
          <w:rFonts w:ascii="Times New Roman" w:eastAsia="Times New Roman" w:hAnsi="Times New Roman" w:cs="Times New Roman"/>
          <w:bCs/>
          <w:sz w:val="24"/>
          <w:szCs w:val="24"/>
          <w:lang w:val="ru-RU" w:eastAsia="ar-SA"/>
        </w:rPr>
        <w:t>пулятор типу</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iCs/>
          <w:sz w:val="24"/>
          <w:szCs w:val="24"/>
          <w:lang w:eastAsia="ar-SA"/>
        </w:rPr>
        <w:t>миша»,</w:t>
      </w:r>
      <w:r>
        <w:rPr>
          <w:rFonts w:ascii="Times New Roman" w:eastAsia="Times New Roman" w:hAnsi="Times New Roman" w:cs="Times New Roman"/>
          <w:sz w:val="24"/>
          <w:szCs w:val="24"/>
          <w:lang w:eastAsia="ar-SA"/>
        </w:rPr>
        <w:t xml:space="preserve"> клавіатура,</w:t>
      </w:r>
    </w:p>
    <w:p w14:paraId="521E11D9" w14:textId="77777777" w:rsidR="00C772F7" w:rsidRDefault="00C772F7" w:rsidP="00C772F7">
      <w:r>
        <w:rPr>
          <w:rFonts w:ascii="Times New Roman" w:eastAsia="Times New Roman" w:hAnsi="Times New Roman" w:cs="Times New Roman"/>
          <w:sz w:val="24"/>
          <w:szCs w:val="24"/>
          <w:lang w:eastAsia="ar-SA"/>
        </w:rPr>
        <w:t xml:space="preserve">програмне забезпечення: </w:t>
      </w:r>
      <w:r>
        <w:rPr>
          <w:rFonts w:ascii="Times New Roman" w:eastAsia="Times New Roman" w:hAnsi="Times New Roman" w:cs="Times New Roman"/>
          <w:sz w:val="24"/>
          <w:szCs w:val="24"/>
        </w:rPr>
        <w:t xml:space="preserve"> операційна система з відповідною ліцензією на право користування Microsoft Windows 11 з обов’язковою підтримкою інтеграції зі службою каталогів Active Directory.</w:t>
      </w:r>
      <w:r>
        <w:rPr>
          <w:rFonts w:ascii="Times New Roman" w:eastAsia="Times New Roman" w:hAnsi="Times New Roman" w:cs="Times New Roman"/>
          <w:sz w:val="24"/>
          <w:szCs w:val="24"/>
          <w:lang w:eastAsia="ar-SA"/>
        </w:rPr>
        <w:t>)</w:t>
      </w:r>
    </w:p>
    <w:p w14:paraId="13678405" w14:textId="77777777" w:rsidR="00C772F7" w:rsidRDefault="00C772F7" w:rsidP="00C772F7">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ru-RU" w:eastAsia="ru-RU"/>
        </w:rPr>
        <w:t>К</w:t>
      </w:r>
      <w:r>
        <w:rPr>
          <w:rFonts w:ascii="Times New Roman" w:eastAsia="Times New Roman" w:hAnsi="Times New Roman" w:cs="Times New Roman"/>
          <w:b/>
          <w:bCs/>
          <w:sz w:val="24"/>
          <w:szCs w:val="24"/>
          <w:lang w:eastAsia="ru-RU"/>
        </w:rPr>
        <w:t>ількість–</w:t>
      </w:r>
      <w:r>
        <w:rPr>
          <w:rFonts w:ascii="Times New Roman" w:eastAsia="Times New Roman" w:hAnsi="Times New Roman" w:cs="Times New Roman"/>
          <w:b/>
          <w:bCs/>
          <w:sz w:val="24"/>
          <w:szCs w:val="24"/>
          <w:lang w:val="en-US" w:eastAsia="ru-RU"/>
        </w:rPr>
        <w:t xml:space="preserve"> 52 </w:t>
      </w:r>
      <w:r>
        <w:rPr>
          <w:rFonts w:ascii="Times New Roman" w:eastAsia="Times New Roman" w:hAnsi="Times New Roman" w:cs="Times New Roman"/>
          <w:b/>
          <w:bCs/>
          <w:sz w:val="24"/>
          <w:szCs w:val="24"/>
          <w:lang w:eastAsia="ru-RU"/>
        </w:rPr>
        <w:t>штук</w:t>
      </w:r>
    </w:p>
    <w:p w14:paraId="05406ABE" w14:textId="77777777" w:rsidR="00C772F7" w:rsidRDefault="00C772F7" w:rsidP="00C772F7">
      <w:pPr>
        <w:shd w:val="clear" w:color="auto" w:fill="FFFFFF"/>
        <w:spacing w:after="0" w:line="240" w:lineRule="auto"/>
        <w:jc w:val="center"/>
        <w:rPr>
          <w:rFonts w:ascii="Times New Roman" w:eastAsia="Times New Roman" w:hAnsi="Times New Roman" w:cs="Times New Roman"/>
          <w:b/>
          <w:bCs/>
          <w:sz w:val="24"/>
          <w:szCs w:val="24"/>
          <w:lang w:eastAsia="ru-RU"/>
        </w:rPr>
      </w:pPr>
    </w:p>
    <w:tbl>
      <w:tblPr>
        <w:tblW w:w="10868" w:type="dxa"/>
        <w:tblInd w:w="-241" w:type="dxa"/>
        <w:tblLayout w:type="fixed"/>
        <w:tblCellMar>
          <w:left w:w="40" w:type="dxa"/>
          <w:right w:w="40" w:type="dxa"/>
        </w:tblCellMar>
        <w:tblLook w:val="0000" w:firstRow="0" w:lastRow="0" w:firstColumn="0" w:lastColumn="0" w:noHBand="0" w:noVBand="0"/>
      </w:tblPr>
      <w:tblGrid>
        <w:gridCol w:w="660"/>
        <w:gridCol w:w="1986"/>
        <w:gridCol w:w="8222"/>
      </w:tblGrid>
      <w:tr w:rsidR="00C772F7" w14:paraId="1B3E82E8" w14:textId="77777777" w:rsidTr="00C772F7">
        <w:trPr>
          <w:trHeight w:val="590"/>
        </w:trPr>
        <w:tc>
          <w:tcPr>
            <w:tcW w:w="660" w:type="dxa"/>
            <w:tcBorders>
              <w:top w:val="single" w:sz="4" w:space="0" w:color="000000"/>
              <w:left w:val="single" w:sz="4" w:space="0" w:color="000000"/>
              <w:bottom w:val="single" w:sz="4" w:space="0" w:color="000000"/>
              <w:right w:val="single" w:sz="4" w:space="0" w:color="000000"/>
            </w:tcBorders>
            <w:vAlign w:val="center"/>
          </w:tcPr>
          <w:p w14:paraId="134BB3F9" w14:textId="77777777" w:rsidR="00C772F7" w:rsidRDefault="00C772F7" w:rsidP="00AF6324">
            <w:pPr>
              <w:spacing w:line="266" w:lineRule="exact"/>
              <w:jc w:val="center"/>
              <w:rPr>
                <w:rFonts w:ascii="Times New Roman" w:eastAsia="MS Mincho" w:hAnsi="Times New Roman" w:cs="Times New Roman"/>
                <w:b/>
                <w:sz w:val="24"/>
                <w:szCs w:val="24"/>
              </w:rPr>
            </w:pPr>
            <w:r>
              <w:rPr>
                <w:rFonts w:ascii="Times New Roman" w:eastAsia="Times New Roman" w:hAnsi="Times New Roman" w:cs="Times New Roman"/>
                <w:b/>
                <w:sz w:val="24"/>
                <w:szCs w:val="24"/>
                <w:lang w:eastAsia="ru-RU"/>
              </w:rPr>
              <w:t>№</w:t>
            </w:r>
          </w:p>
        </w:tc>
        <w:tc>
          <w:tcPr>
            <w:tcW w:w="1986" w:type="dxa"/>
            <w:tcBorders>
              <w:top w:val="single" w:sz="4" w:space="0" w:color="000000"/>
              <w:left w:val="single" w:sz="4" w:space="0" w:color="000000"/>
              <w:bottom w:val="single" w:sz="4" w:space="0" w:color="000000"/>
              <w:right w:val="single" w:sz="4" w:space="0" w:color="000000"/>
            </w:tcBorders>
            <w:vAlign w:val="center"/>
          </w:tcPr>
          <w:p w14:paraId="5A440CBB" w14:textId="77777777" w:rsidR="00C772F7" w:rsidRDefault="00C772F7" w:rsidP="00AF6324">
            <w:pPr>
              <w:spacing w:line="266" w:lineRule="exact"/>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Найменування характеристики</w:t>
            </w:r>
          </w:p>
        </w:tc>
        <w:tc>
          <w:tcPr>
            <w:tcW w:w="8222" w:type="dxa"/>
            <w:tcBorders>
              <w:top w:val="single" w:sz="4" w:space="0" w:color="000000"/>
              <w:left w:val="single" w:sz="4" w:space="0" w:color="000000"/>
              <w:bottom w:val="single" w:sz="4" w:space="0" w:color="000000"/>
              <w:right w:val="single" w:sz="4" w:space="0" w:color="000000"/>
            </w:tcBorders>
            <w:vAlign w:val="center"/>
          </w:tcPr>
          <w:p w14:paraId="7FA94164" w14:textId="77777777" w:rsidR="00C772F7" w:rsidRDefault="00C772F7" w:rsidP="00AF6324">
            <w:pPr>
              <w:spacing w:line="266" w:lineRule="exact"/>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Технічні вимоги</w:t>
            </w:r>
          </w:p>
        </w:tc>
      </w:tr>
      <w:tr w:rsidR="00C772F7" w14:paraId="74C39D7E" w14:textId="77777777" w:rsidTr="00C772F7">
        <w:trPr>
          <w:trHeight w:val="1006"/>
        </w:trPr>
        <w:tc>
          <w:tcPr>
            <w:tcW w:w="660" w:type="dxa"/>
            <w:tcBorders>
              <w:top w:val="single" w:sz="6" w:space="0" w:color="000000"/>
              <w:left w:val="single" w:sz="6" w:space="0" w:color="000000"/>
              <w:bottom w:val="single" w:sz="6" w:space="0" w:color="000000"/>
              <w:right w:val="single" w:sz="4" w:space="0" w:color="000000"/>
            </w:tcBorders>
            <w:shd w:val="clear" w:color="auto" w:fill="FFFFFF"/>
            <w:vAlign w:val="center"/>
          </w:tcPr>
          <w:p w14:paraId="4830AF36" w14:textId="77777777" w:rsidR="00C772F7" w:rsidRDefault="00C772F7" w:rsidP="00AF6324">
            <w:pPr>
              <w:spacing w:after="0" w:line="266"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E758C" w14:textId="77777777" w:rsidR="00C772F7" w:rsidRDefault="00C772F7" w:rsidP="00AF6324">
            <w:pPr>
              <w:spacing w:after="0" w:line="240" w:lineRule="auto"/>
              <w:rPr>
                <w:rFonts w:ascii="Times New Roman" w:hAnsi="Times New Roman" w:cs="Times New Roman"/>
                <w:bCs/>
                <w:sz w:val="24"/>
                <w:szCs w:val="24"/>
              </w:rPr>
            </w:pPr>
            <w:r>
              <w:rPr>
                <w:rFonts w:ascii="Times New Roman" w:hAnsi="Times New Roman" w:cs="Times New Roman"/>
                <w:bCs/>
                <w:sz w:val="24"/>
                <w:szCs w:val="24"/>
              </w:rPr>
              <w:t>Формфактор персонального комп’ютера</w:t>
            </w:r>
          </w:p>
        </w:tc>
        <w:tc>
          <w:tcPr>
            <w:tcW w:w="82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047EA" w14:textId="77777777" w:rsidR="00C772F7" w:rsidRDefault="00C772F7" w:rsidP="00C772F7">
            <w:pPr>
              <w:spacing w:after="0" w:line="240" w:lineRule="auto"/>
              <w:ind w:right="523"/>
              <w:rPr>
                <w:rFonts w:ascii="Times New Roman" w:hAnsi="Times New Roman" w:cs="Times New Roman"/>
                <w:sz w:val="24"/>
                <w:szCs w:val="24"/>
              </w:rPr>
            </w:pPr>
            <w:r>
              <w:rPr>
                <w:rFonts w:ascii="Times New Roman" w:hAnsi="Times New Roman" w:cs="Times New Roman"/>
                <w:sz w:val="24"/>
                <w:szCs w:val="24"/>
              </w:rPr>
              <w:t xml:space="preserve">Моноблок (монітор та системний блок в одному корпусі, з одним блоком живлення). Персональний комп’ютер (моноблок) </w:t>
            </w:r>
            <w:r>
              <w:rPr>
                <w:rFonts w:ascii="Times New Roman" w:eastAsia="MS Mincho" w:hAnsi="Times New Roman" w:cs="Times New Roman"/>
                <w:sz w:val="24"/>
                <w:szCs w:val="24"/>
              </w:rPr>
              <w:t>не повинен мати веб-камери.</w:t>
            </w:r>
          </w:p>
        </w:tc>
      </w:tr>
      <w:tr w:rsidR="00C772F7" w14:paraId="7E1BCA2D" w14:textId="77777777" w:rsidTr="00C772F7">
        <w:trPr>
          <w:trHeight w:val="695"/>
        </w:trPr>
        <w:tc>
          <w:tcPr>
            <w:tcW w:w="660" w:type="dxa"/>
            <w:tcBorders>
              <w:top w:val="single" w:sz="6" w:space="0" w:color="000000"/>
              <w:left w:val="single" w:sz="6" w:space="0" w:color="000000"/>
              <w:bottom w:val="single" w:sz="6" w:space="0" w:color="000000"/>
              <w:right w:val="single" w:sz="4" w:space="0" w:color="000000"/>
            </w:tcBorders>
            <w:shd w:val="clear" w:color="auto" w:fill="FFFFFF"/>
            <w:vAlign w:val="center"/>
          </w:tcPr>
          <w:p w14:paraId="0F7DE18A" w14:textId="77777777" w:rsidR="00C772F7" w:rsidRDefault="00C772F7" w:rsidP="00AF6324">
            <w:pPr>
              <w:spacing w:after="0" w:line="266" w:lineRule="exact"/>
              <w:jc w:val="center"/>
              <w:rPr>
                <w:rFonts w:ascii="Times New Roman" w:eastAsia="MS Mincho" w:hAnsi="Times New Roman" w:cs="Times New Roman"/>
                <w:sz w:val="24"/>
                <w:szCs w:val="24"/>
              </w:rPr>
            </w:pPr>
            <w:r>
              <w:rPr>
                <w:rFonts w:ascii="Times New Roman" w:eastAsia="MS Mincho" w:hAnsi="Times New Roman" w:cs="Times New Roman"/>
                <w:sz w:val="24"/>
                <w:szCs w:val="24"/>
              </w:rPr>
              <w:t>2</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21ADC" w14:textId="77777777" w:rsidR="00C772F7" w:rsidRDefault="00C772F7" w:rsidP="00AF6324">
            <w:pPr>
              <w:spacing w:after="0" w:line="240" w:lineRule="auto"/>
              <w:rPr>
                <w:rFonts w:ascii="Times New Roman" w:hAnsi="Times New Roman" w:cs="Times New Roman"/>
                <w:sz w:val="24"/>
                <w:szCs w:val="24"/>
              </w:rPr>
            </w:pPr>
            <w:r>
              <w:rPr>
                <w:rFonts w:ascii="Times New Roman" w:hAnsi="Times New Roman" w:cs="Times New Roman"/>
                <w:sz w:val="24"/>
                <w:szCs w:val="24"/>
              </w:rPr>
              <w:t>Процесор</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14:paraId="620D5ECF" w14:textId="77777777" w:rsidR="00C772F7" w:rsidRDefault="00C772F7" w:rsidP="00AF6324">
            <w:pPr>
              <w:pStyle w:val="ad"/>
              <w:rPr>
                <w:rFonts w:ascii="Times New Roman" w:hAnsi="Times New Roman"/>
                <w:sz w:val="24"/>
                <w:szCs w:val="24"/>
              </w:rPr>
            </w:pPr>
            <w:r>
              <w:rPr>
                <w:rFonts w:ascii="Times New Roman" w:hAnsi="Times New Roman"/>
                <w:sz w:val="24"/>
                <w:szCs w:val="24"/>
              </w:rPr>
              <w:t>Базова тактова частота</w:t>
            </w:r>
            <w:r>
              <w:rPr>
                <w:rFonts w:ascii="Times New Roman" w:hAnsi="Times New Roman"/>
                <w:sz w:val="24"/>
                <w:szCs w:val="24"/>
                <w:lang w:val="ru-RU"/>
              </w:rPr>
              <w:t xml:space="preserve"> – </w:t>
            </w:r>
            <w:r>
              <w:rPr>
                <w:rFonts w:ascii="Times New Roman" w:hAnsi="Times New Roman"/>
                <w:sz w:val="24"/>
                <w:szCs w:val="24"/>
              </w:rPr>
              <w:t>не менше 3,5 ГГц;</w:t>
            </w:r>
          </w:p>
          <w:p w14:paraId="35FB12D3" w14:textId="77777777" w:rsidR="00C772F7" w:rsidRDefault="00C772F7" w:rsidP="00AF6324">
            <w:pPr>
              <w:pStyle w:val="ad"/>
              <w:rPr>
                <w:rFonts w:ascii="Times New Roman" w:hAnsi="Times New Roman"/>
                <w:sz w:val="24"/>
                <w:szCs w:val="24"/>
              </w:rPr>
            </w:pPr>
            <w:r>
              <w:rPr>
                <w:rFonts w:ascii="Times New Roman" w:hAnsi="Times New Roman"/>
                <w:sz w:val="24"/>
                <w:szCs w:val="24"/>
              </w:rPr>
              <w:t>Кількість фізичних обчислювальних ядер</w:t>
            </w:r>
            <w:r>
              <w:rPr>
                <w:rFonts w:ascii="Times New Roman" w:hAnsi="Times New Roman"/>
                <w:sz w:val="24"/>
                <w:szCs w:val="24"/>
                <w:lang w:val="ru-RU"/>
              </w:rPr>
              <w:t xml:space="preserve"> - </w:t>
            </w:r>
            <w:r>
              <w:rPr>
                <w:rFonts w:ascii="Times New Roman" w:hAnsi="Times New Roman"/>
                <w:sz w:val="24"/>
                <w:szCs w:val="24"/>
              </w:rPr>
              <w:t>не менше ніж 6;</w:t>
            </w:r>
          </w:p>
          <w:p w14:paraId="7C0E0A81" w14:textId="77777777" w:rsidR="00C772F7" w:rsidRDefault="00C772F7" w:rsidP="00AF6324">
            <w:pPr>
              <w:pStyle w:val="ad"/>
              <w:rPr>
                <w:rFonts w:ascii="Times New Roman" w:hAnsi="Times New Roman"/>
                <w:sz w:val="24"/>
                <w:szCs w:val="24"/>
              </w:rPr>
            </w:pPr>
            <w:r>
              <w:rPr>
                <w:rFonts w:ascii="Times New Roman" w:hAnsi="Times New Roman"/>
                <w:sz w:val="24"/>
                <w:szCs w:val="24"/>
              </w:rPr>
              <w:t>Кількість потоків</w:t>
            </w:r>
            <w:r>
              <w:rPr>
                <w:rFonts w:ascii="Times New Roman" w:hAnsi="Times New Roman"/>
                <w:sz w:val="24"/>
                <w:szCs w:val="24"/>
                <w:lang w:val="ru-RU"/>
              </w:rPr>
              <w:t xml:space="preserve"> - </w:t>
            </w:r>
            <w:r>
              <w:rPr>
                <w:rFonts w:ascii="Times New Roman" w:hAnsi="Times New Roman"/>
                <w:sz w:val="24"/>
                <w:szCs w:val="24"/>
              </w:rPr>
              <w:t>не менше ніж 12;</w:t>
            </w:r>
          </w:p>
          <w:p w14:paraId="41B5FF9C" w14:textId="77777777" w:rsidR="00C772F7" w:rsidRDefault="00C772F7" w:rsidP="00AF6324">
            <w:pPr>
              <w:pStyle w:val="ad"/>
              <w:rPr>
                <w:rFonts w:ascii="Times New Roman" w:hAnsi="Times New Roman"/>
                <w:sz w:val="24"/>
                <w:szCs w:val="24"/>
              </w:rPr>
            </w:pPr>
            <w:r>
              <w:rPr>
                <w:rFonts w:ascii="Times New Roman" w:hAnsi="Times New Roman"/>
                <w:sz w:val="24"/>
                <w:szCs w:val="24"/>
              </w:rPr>
              <w:t>Обсяг кеш-пам’яті - не менше ніж 8 MB третього рівня.</w:t>
            </w:r>
          </w:p>
        </w:tc>
      </w:tr>
      <w:tr w:rsidR="00C772F7" w14:paraId="0EAE5210" w14:textId="77777777" w:rsidTr="00C772F7">
        <w:trPr>
          <w:trHeight w:val="1555"/>
        </w:trPr>
        <w:tc>
          <w:tcPr>
            <w:tcW w:w="660" w:type="dxa"/>
            <w:tcBorders>
              <w:top w:val="single" w:sz="6" w:space="0" w:color="000000"/>
              <w:left w:val="single" w:sz="6" w:space="0" w:color="000000"/>
              <w:bottom w:val="single" w:sz="6" w:space="0" w:color="000000"/>
              <w:right w:val="single" w:sz="4" w:space="0" w:color="000000"/>
            </w:tcBorders>
            <w:shd w:val="clear" w:color="auto" w:fill="FFFFFF"/>
            <w:vAlign w:val="center"/>
          </w:tcPr>
          <w:p w14:paraId="0B281DA2" w14:textId="77777777" w:rsidR="00C772F7" w:rsidRDefault="00C772F7" w:rsidP="00AF6324">
            <w:pPr>
              <w:spacing w:after="0" w:line="266" w:lineRule="exact"/>
              <w:jc w:val="center"/>
              <w:rPr>
                <w:rFonts w:ascii="Times New Roman" w:eastAsia="MS Mincho" w:hAnsi="Times New Roman" w:cs="Times New Roman"/>
                <w:sz w:val="24"/>
                <w:szCs w:val="24"/>
              </w:rPr>
            </w:pPr>
            <w:r>
              <w:rPr>
                <w:rFonts w:ascii="Times New Roman" w:eastAsia="MS Mincho" w:hAnsi="Times New Roman" w:cs="Times New Roman"/>
                <w:sz w:val="24"/>
                <w:szCs w:val="24"/>
              </w:rPr>
              <w:t>3</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577F1" w14:textId="77777777" w:rsidR="00C772F7" w:rsidRDefault="00C772F7" w:rsidP="00AF6324">
            <w:pPr>
              <w:spacing w:after="0" w:line="240" w:lineRule="auto"/>
              <w:rPr>
                <w:rFonts w:ascii="Times New Roman" w:hAnsi="Times New Roman" w:cs="Times New Roman"/>
                <w:sz w:val="24"/>
                <w:szCs w:val="24"/>
              </w:rPr>
            </w:pPr>
            <w:r>
              <w:rPr>
                <w:rFonts w:ascii="Times New Roman" w:hAnsi="Times New Roman" w:cs="Times New Roman"/>
                <w:sz w:val="24"/>
                <w:szCs w:val="24"/>
              </w:rPr>
              <w:t>Порти вводу/виводу</w:t>
            </w:r>
          </w:p>
        </w:tc>
        <w:tc>
          <w:tcPr>
            <w:tcW w:w="82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D712D8" w14:textId="77777777" w:rsidR="00C772F7" w:rsidRDefault="00C772F7" w:rsidP="00AF6324">
            <w:pPr>
              <w:spacing w:after="0" w:line="240" w:lineRule="auto"/>
              <w:rPr>
                <w:rFonts w:ascii="Times New Roman" w:hAnsi="Times New Roman" w:cs="Times New Roman"/>
                <w:sz w:val="24"/>
                <w:szCs w:val="24"/>
              </w:rPr>
            </w:pPr>
            <w:r>
              <w:rPr>
                <w:rFonts w:ascii="Times New Roman" w:hAnsi="Times New Roman" w:cs="Times New Roman"/>
                <w:sz w:val="24"/>
                <w:szCs w:val="24"/>
              </w:rPr>
              <w:t>Не менше ніж 1 порт відеовиходу стандарту HDMI для підключення додаткового дисплея (монітора);</w:t>
            </w:r>
          </w:p>
          <w:p w14:paraId="56FACE72" w14:textId="77777777" w:rsidR="00C772F7" w:rsidRDefault="00C772F7" w:rsidP="00AF63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менше 6-ти USB портів, з яких </w:t>
            </w:r>
            <w:r>
              <w:rPr>
                <w:rFonts w:ascii="Times New Roman" w:hAnsi="Times New Roman" w:cs="Times New Roman"/>
                <w:spacing w:val="-6"/>
                <w:sz w:val="24"/>
                <w:szCs w:val="24"/>
              </w:rPr>
              <w:t>не менше ніж 2 (два) стандарту USB 3.X;</w:t>
            </w:r>
          </w:p>
          <w:p w14:paraId="6ECECD7E" w14:textId="77777777" w:rsidR="00C772F7" w:rsidRDefault="00C772F7" w:rsidP="00AF6324">
            <w:pPr>
              <w:spacing w:after="0" w:line="240" w:lineRule="auto"/>
              <w:rPr>
                <w:rFonts w:ascii="Times New Roman" w:hAnsi="Times New Roman" w:cs="Times New Roman"/>
                <w:sz w:val="24"/>
                <w:szCs w:val="24"/>
              </w:rPr>
            </w:pPr>
            <w:r>
              <w:rPr>
                <w:rFonts w:ascii="Times New Roman" w:hAnsi="Times New Roman" w:cs="Times New Roman"/>
                <w:sz w:val="24"/>
                <w:szCs w:val="24"/>
              </w:rPr>
              <w:t>не менше ніж 1 порт RJ-45 LAN.</w:t>
            </w:r>
          </w:p>
        </w:tc>
      </w:tr>
      <w:tr w:rsidR="00C772F7" w14:paraId="27F8AC96" w14:textId="77777777" w:rsidTr="00C772F7">
        <w:trPr>
          <w:trHeight w:val="968"/>
        </w:trPr>
        <w:tc>
          <w:tcPr>
            <w:tcW w:w="660" w:type="dxa"/>
            <w:tcBorders>
              <w:top w:val="single" w:sz="6" w:space="0" w:color="000000"/>
              <w:left w:val="single" w:sz="6" w:space="0" w:color="000000"/>
              <w:bottom w:val="single" w:sz="6" w:space="0" w:color="000000"/>
              <w:right w:val="single" w:sz="4" w:space="0" w:color="000000"/>
            </w:tcBorders>
            <w:shd w:val="clear" w:color="auto" w:fill="FFFFFF"/>
            <w:vAlign w:val="center"/>
          </w:tcPr>
          <w:p w14:paraId="508EE9E2" w14:textId="77777777" w:rsidR="00C772F7" w:rsidRDefault="00C772F7" w:rsidP="00AF6324">
            <w:pPr>
              <w:spacing w:after="0" w:line="266" w:lineRule="exact"/>
              <w:jc w:val="center"/>
              <w:rPr>
                <w:rFonts w:ascii="Times New Roman" w:eastAsia="MS Mincho" w:hAnsi="Times New Roman" w:cs="Times New Roman"/>
                <w:sz w:val="24"/>
                <w:szCs w:val="24"/>
              </w:rPr>
            </w:pPr>
            <w:r>
              <w:rPr>
                <w:rFonts w:ascii="Times New Roman" w:eastAsia="MS Mincho" w:hAnsi="Times New Roman" w:cs="Times New Roman"/>
                <w:sz w:val="24"/>
                <w:szCs w:val="24"/>
              </w:rPr>
              <w:t>4</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F542D" w14:textId="77777777" w:rsidR="00C772F7" w:rsidRDefault="00C772F7" w:rsidP="00AF6324">
            <w:pPr>
              <w:spacing w:after="0" w:line="240" w:lineRule="auto"/>
              <w:rPr>
                <w:rFonts w:ascii="Times New Roman" w:hAnsi="Times New Roman" w:cs="Times New Roman"/>
                <w:sz w:val="24"/>
                <w:szCs w:val="24"/>
              </w:rPr>
            </w:pPr>
            <w:r>
              <w:rPr>
                <w:rFonts w:ascii="Times New Roman" w:hAnsi="Times New Roman" w:cs="Times New Roman"/>
                <w:bCs/>
                <w:sz w:val="24"/>
                <w:szCs w:val="24"/>
              </w:rPr>
              <w:t>Оперативна пам’ять</w:t>
            </w:r>
          </w:p>
        </w:tc>
        <w:tc>
          <w:tcPr>
            <w:tcW w:w="82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3D0A5C" w14:textId="77777777" w:rsidR="00C772F7" w:rsidRDefault="00C772F7" w:rsidP="00AF6324">
            <w:pPr>
              <w:spacing w:after="0" w:line="240" w:lineRule="auto"/>
              <w:rPr>
                <w:rFonts w:ascii="Times New Roman" w:hAnsi="Times New Roman" w:cs="Times New Roman"/>
                <w:sz w:val="24"/>
                <w:szCs w:val="24"/>
              </w:rPr>
            </w:pPr>
            <w:r>
              <w:rPr>
                <w:rFonts w:ascii="Times New Roman" w:hAnsi="Times New Roman" w:cs="Times New Roman"/>
                <w:sz w:val="24"/>
                <w:szCs w:val="24"/>
              </w:rPr>
              <w:t>Не менше одного модуля 8 ГБ DDR4, не нижче 3200 МГц;</w:t>
            </w:r>
          </w:p>
          <w:p w14:paraId="7AC30DE3" w14:textId="77777777" w:rsidR="00C772F7" w:rsidRDefault="00C772F7" w:rsidP="00AF6324">
            <w:pPr>
              <w:spacing w:after="0" w:line="240" w:lineRule="auto"/>
              <w:rPr>
                <w:rFonts w:ascii="Times New Roman" w:hAnsi="Times New Roman" w:cs="Times New Roman"/>
                <w:sz w:val="24"/>
                <w:szCs w:val="24"/>
              </w:rPr>
            </w:pPr>
            <w:r>
              <w:rPr>
                <w:rFonts w:ascii="Times New Roman" w:hAnsi="Times New Roman" w:cs="Times New Roman"/>
                <w:sz w:val="24"/>
                <w:szCs w:val="24"/>
              </w:rPr>
              <w:t>не менше ніж два слоти для оперативної пам’яті, з підтримкою до 32 ГБ.</w:t>
            </w:r>
          </w:p>
        </w:tc>
      </w:tr>
      <w:tr w:rsidR="00C772F7" w14:paraId="56F5E6EE" w14:textId="77777777" w:rsidTr="00C772F7">
        <w:trPr>
          <w:trHeight w:val="698"/>
        </w:trPr>
        <w:tc>
          <w:tcPr>
            <w:tcW w:w="660" w:type="dxa"/>
            <w:tcBorders>
              <w:top w:val="single" w:sz="6" w:space="0" w:color="000000"/>
              <w:left w:val="single" w:sz="6" w:space="0" w:color="000000"/>
              <w:bottom w:val="single" w:sz="6" w:space="0" w:color="000000"/>
              <w:right w:val="single" w:sz="4" w:space="0" w:color="000000"/>
            </w:tcBorders>
            <w:shd w:val="clear" w:color="auto" w:fill="FFFFFF"/>
            <w:vAlign w:val="center"/>
          </w:tcPr>
          <w:p w14:paraId="0A01CF49" w14:textId="77777777" w:rsidR="00C772F7" w:rsidRDefault="00C772F7" w:rsidP="00AF6324">
            <w:pPr>
              <w:spacing w:after="0" w:line="266" w:lineRule="exact"/>
              <w:jc w:val="center"/>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5</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9E05E" w14:textId="77777777" w:rsidR="00C772F7" w:rsidRDefault="00C772F7" w:rsidP="00AF6324">
            <w:pPr>
              <w:spacing w:after="0" w:line="240" w:lineRule="auto"/>
              <w:rPr>
                <w:rFonts w:ascii="Times New Roman" w:hAnsi="Times New Roman" w:cs="Times New Roman"/>
                <w:sz w:val="24"/>
                <w:szCs w:val="24"/>
              </w:rPr>
            </w:pPr>
            <w:r>
              <w:rPr>
                <w:rFonts w:ascii="Times New Roman" w:hAnsi="Times New Roman" w:cs="Times New Roman"/>
                <w:sz w:val="24"/>
                <w:szCs w:val="24"/>
              </w:rPr>
              <w:t>Відео карта</w:t>
            </w:r>
          </w:p>
        </w:tc>
        <w:tc>
          <w:tcPr>
            <w:tcW w:w="82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A11625" w14:textId="77777777" w:rsidR="00C772F7" w:rsidRDefault="00C772F7" w:rsidP="00AF6324">
            <w:pPr>
              <w:spacing w:after="0" w:line="240" w:lineRule="auto"/>
              <w:rPr>
                <w:rFonts w:ascii="Times New Roman" w:hAnsi="Times New Roman" w:cs="Times New Roman"/>
                <w:sz w:val="24"/>
                <w:szCs w:val="24"/>
              </w:rPr>
            </w:pPr>
            <w:r>
              <w:rPr>
                <w:rFonts w:ascii="Times New Roman" w:hAnsi="Times New Roman" w:cs="Times New Roman"/>
                <w:sz w:val="24"/>
                <w:szCs w:val="24"/>
              </w:rPr>
              <w:t>Інтегрований відеоадаптер не гірше Intel UHD Graphics;</w:t>
            </w:r>
          </w:p>
          <w:p w14:paraId="76DB526C" w14:textId="77777777" w:rsidR="00C772F7" w:rsidRDefault="00C772F7" w:rsidP="00AF6324">
            <w:pPr>
              <w:spacing w:after="0" w:line="240" w:lineRule="auto"/>
              <w:rPr>
                <w:rFonts w:ascii="Times New Roman" w:hAnsi="Times New Roman" w:cs="Times New Roman"/>
                <w:sz w:val="24"/>
                <w:szCs w:val="24"/>
              </w:rPr>
            </w:pPr>
            <w:r>
              <w:rPr>
                <w:rFonts w:ascii="Times New Roman" w:hAnsi="Times New Roman" w:cs="Times New Roman"/>
                <w:sz w:val="24"/>
                <w:szCs w:val="24"/>
              </w:rPr>
              <w:t>сумісність з Microsoft DirectX 12.Х.</w:t>
            </w:r>
          </w:p>
        </w:tc>
      </w:tr>
      <w:tr w:rsidR="00C772F7" w14:paraId="175136FF" w14:textId="77777777" w:rsidTr="00C772F7">
        <w:trPr>
          <w:trHeight w:val="694"/>
        </w:trPr>
        <w:tc>
          <w:tcPr>
            <w:tcW w:w="660" w:type="dxa"/>
            <w:tcBorders>
              <w:top w:val="single" w:sz="6" w:space="0" w:color="000000"/>
              <w:left w:val="single" w:sz="6" w:space="0" w:color="000000"/>
              <w:bottom w:val="single" w:sz="6" w:space="0" w:color="000000"/>
              <w:right w:val="single" w:sz="4" w:space="0" w:color="000000"/>
            </w:tcBorders>
            <w:shd w:val="clear" w:color="auto" w:fill="FFFFFF"/>
            <w:vAlign w:val="center"/>
          </w:tcPr>
          <w:p w14:paraId="32A90F4E" w14:textId="77777777" w:rsidR="00C772F7" w:rsidRDefault="00C772F7" w:rsidP="00AF6324">
            <w:pPr>
              <w:spacing w:after="0" w:line="266" w:lineRule="exact"/>
              <w:jc w:val="center"/>
              <w:rPr>
                <w:rFonts w:ascii="Times New Roman" w:eastAsia="MS Mincho" w:hAnsi="Times New Roman" w:cs="Times New Roman"/>
                <w:sz w:val="24"/>
                <w:szCs w:val="24"/>
              </w:rPr>
            </w:pPr>
            <w:r>
              <w:rPr>
                <w:rFonts w:ascii="Times New Roman" w:eastAsia="MS Mincho" w:hAnsi="Times New Roman" w:cs="Times New Roman"/>
                <w:sz w:val="24"/>
                <w:szCs w:val="24"/>
              </w:rPr>
              <w:t>6</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CEAD2" w14:textId="77777777" w:rsidR="00C772F7" w:rsidRDefault="00C772F7" w:rsidP="00AF6324">
            <w:pPr>
              <w:spacing w:after="0" w:line="240" w:lineRule="auto"/>
              <w:rPr>
                <w:rFonts w:ascii="Times New Roman" w:hAnsi="Times New Roman" w:cs="Times New Roman"/>
                <w:sz w:val="24"/>
                <w:szCs w:val="24"/>
              </w:rPr>
            </w:pPr>
            <w:r>
              <w:rPr>
                <w:rFonts w:ascii="Times New Roman" w:hAnsi="Times New Roman" w:cs="Times New Roman"/>
                <w:bCs/>
                <w:sz w:val="24"/>
                <w:szCs w:val="24"/>
              </w:rPr>
              <w:t>Накопичувач (внутрішній)</w:t>
            </w:r>
          </w:p>
        </w:tc>
        <w:tc>
          <w:tcPr>
            <w:tcW w:w="82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938B4" w14:textId="77777777" w:rsidR="00C772F7" w:rsidRDefault="00C772F7" w:rsidP="00AF6324">
            <w:pPr>
              <w:spacing w:after="0" w:line="240" w:lineRule="auto"/>
              <w:rPr>
                <w:rFonts w:ascii="Times New Roman" w:hAnsi="Times New Roman" w:cs="Times New Roman"/>
                <w:sz w:val="24"/>
                <w:szCs w:val="24"/>
              </w:rPr>
            </w:pPr>
            <w:r>
              <w:rPr>
                <w:rFonts w:ascii="Times New Roman" w:hAnsi="Times New Roman" w:cs="Times New Roman"/>
                <w:sz w:val="24"/>
                <w:szCs w:val="24"/>
              </w:rPr>
              <w:t>Ємність: не менше 256 GB;</w:t>
            </w:r>
            <w:r>
              <w:rPr>
                <w:rFonts w:ascii="Times New Roman" w:hAnsi="Times New Roman" w:cs="Times New Roman"/>
                <w:sz w:val="24"/>
                <w:szCs w:val="24"/>
              </w:rPr>
              <w:br/>
              <w:t>тип: SSD M.2.</w:t>
            </w:r>
          </w:p>
        </w:tc>
      </w:tr>
      <w:tr w:rsidR="00C772F7" w14:paraId="531156F0" w14:textId="77777777" w:rsidTr="00C772F7">
        <w:trPr>
          <w:trHeight w:val="704"/>
        </w:trPr>
        <w:tc>
          <w:tcPr>
            <w:tcW w:w="660" w:type="dxa"/>
            <w:tcBorders>
              <w:top w:val="single" w:sz="6" w:space="0" w:color="000000"/>
              <w:left w:val="single" w:sz="6" w:space="0" w:color="000000"/>
              <w:bottom w:val="single" w:sz="6" w:space="0" w:color="000000"/>
              <w:right w:val="single" w:sz="4" w:space="0" w:color="000000"/>
            </w:tcBorders>
            <w:shd w:val="clear" w:color="auto" w:fill="FFFFFF"/>
            <w:vAlign w:val="center"/>
          </w:tcPr>
          <w:p w14:paraId="21B793CE" w14:textId="77777777" w:rsidR="00C772F7" w:rsidRDefault="00C772F7" w:rsidP="00AF6324">
            <w:pPr>
              <w:spacing w:after="0" w:line="266" w:lineRule="exact"/>
              <w:jc w:val="center"/>
              <w:rPr>
                <w:rFonts w:ascii="Times New Roman" w:eastAsia="MS Mincho" w:hAnsi="Times New Roman" w:cs="Times New Roman"/>
                <w:sz w:val="24"/>
                <w:szCs w:val="24"/>
              </w:rPr>
            </w:pPr>
            <w:r>
              <w:rPr>
                <w:rFonts w:ascii="Times New Roman" w:eastAsia="MS Mincho" w:hAnsi="Times New Roman" w:cs="Times New Roman"/>
                <w:sz w:val="24"/>
                <w:szCs w:val="24"/>
              </w:rPr>
              <w:t>7</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DFE09" w14:textId="77777777" w:rsidR="00C772F7" w:rsidRDefault="00C772F7" w:rsidP="00AF6324">
            <w:pPr>
              <w:spacing w:after="0" w:line="240" w:lineRule="auto"/>
              <w:rPr>
                <w:rFonts w:ascii="Times New Roman" w:hAnsi="Times New Roman" w:cs="Times New Roman"/>
                <w:sz w:val="24"/>
                <w:szCs w:val="24"/>
              </w:rPr>
            </w:pPr>
            <w:r>
              <w:rPr>
                <w:rFonts w:ascii="Times New Roman" w:hAnsi="Times New Roman" w:cs="Times New Roman"/>
                <w:bCs/>
                <w:sz w:val="24"/>
                <w:szCs w:val="24"/>
              </w:rPr>
              <w:t>Мережева карта</w:t>
            </w:r>
          </w:p>
        </w:tc>
        <w:tc>
          <w:tcPr>
            <w:tcW w:w="82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75B97" w14:textId="77777777" w:rsidR="00C772F7" w:rsidRDefault="00C772F7" w:rsidP="00AF6324">
            <w:pPr>
              <w:spacing w:after="0" w:line="240" w:lineRule="auto"/>
              <w:rPr>
                <w:rFonts w:ascii="Times New Roman" w:hAnsi="Times New Roman" w:cs="Times New Roman"/>
                <w:sz w:val="24"/>
                <w:szCs w:val="24"/>
              </w:rPr>
            </w:pPr>
            <w:r>
              <w:rPr>
                <w:rFonts w:ascii="Times New Roman" w:hAnsi="Times New Roman" w:cs="Times New Roman"/>
                <w:sz w:val="24"/>
                <w:szCs w:val="24"/>
              </w:rPr>
              <w:t>З’єднування RJ-45;</w:t>
            </w:r>
          </w:p>
          <w:p w14:paraId="6F816BCC" w14:textId="77777777" w:rsidR="00C772F7" w:rsidRDefault="00C772F7" w:rsidP="00AF6324">
            <w:pPr>
              <w:spacing w:after="0" w:line="240" w:lineRule="auto"/>
              <w:rPr>
                <w:rFonts w:ascii="Times New Roman" w:hAnsi="Times New Roman" w:cs="Times New Roman"/>
                <w:sz w:val="24"/>
                <w:szCs w:val="24"/>
              </w:rPr>
            </w:pPr>
            <w:r>
              <w:rPr>
                <w:rFonts w:ascii="Times New Roman" w:hAnsi="Times New Roman" w:cs="Times New Roman"/>
                <w:sz w:val="24"/>
                <w:szCs w:val="24"/>
              </w:rPr>
              <w:t>швидкість передачі, що підтримується – 100/1000 Мб/с.</w:t>
            </w:r>
          </w:p>
        </w:tc>
      </w:tr>
      <w:tr w:rsidR="00C772F7" w14:paraId="2E4D2F54" w14:textId="77777777" w:rsidTr="00C772F7">
        <w:trPr>
          <w:trHeight w:val="759"/>
        </w:trPr>
        <w:tc>
          <w:tcPr>
            <w:tcW w:w="660" w:type="dxa"/>
            <w:tcBorders>
              <w:top w:val="single" w:sz="6" w:space="0" w:color="000000"/>
              <w:left w:val="single" w:sz="6" w:space="0" w:color="000000"/>
              <w:bottom w:val="single" w:sz="6" w:space="0" w:color="000000"/>
              <w:right w:val="single" w:sz="4" w:space="0" w:color="000000"/>
            </w:tcBorders>
            <w:shd w:val="clear" w:color="auto" w:fill="FFFFFF"/>
            <w:vAlign w:val="center"/>
          </w:tcPr>
          <w:p w14:paraId="5B410955" w14:textId="77777777" w:rsidR="00C772F7" w:rsidRDefault="00C772F7" w:rsidP="00AF6324">
            <w:pPr>
              <w:spacing w:after="0" w:line="266" w:lineRule="exact"/>
              <w:jc w:val="center"/>
              <w:rPr>
                <w:rFonts w:ascii="Times New Roman" w:eastAsia="MS Mincho" w:hAnsi="Times New Roman" w:cs="Times New Roman"/>
                <w:sz w:val="24"/>
                <w:szCs w:val="24"/>
              </w:rPr>
            </w:pPr>
            <w:r>
              <w:rPr>
                <w:rFonts w:ascii="Times New Roman" w:eastAsia="MS Mincho" w:hAnsi="Times New Roman" w:cs="Times New Roman"/>
                <w:sz w:val="24"/>
                <w:szCs w:val="24"/>
              </w:rPr>
              <w:t>8</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FDB0B" w14:textId="77777777" w:rsidR="00C772F7" w:rsidRDefault="00C772F7" w:rsidP="00AF6324">
            <w:pPr>
              <w:spacing w:after="0" w:line="240" w:lineRule="auto"/>
              <w:rPr>
                <w:rFonts w:ascii="Times New Roman" w:hAnsi="Times New Roman" w:cs="Times New Roman"/>
                <w:bCs/>
                <w:sz w:val="24"/>
                <w:szCs w:val="24"/>
              </w:rPr>
            </w:pPr>
            <w:r>
              <w:rPr>
                <w:rFonts w:ascii="Times New Roman" w:hAnsi="Times New Roman" w:cs="Times New Roman"/>
                <w:bCs/>
                <w:sz w:val="24"/>
                <w:szCs w:val="24"/>
              </w:rPr>
              <w:t>Бездротові технології</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314AF" w14:textId="77777777" w:rsidR="00C772F7" w:rsidRDefault="00C772F7" w:rsidP="00AF63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Персональний комп’ютер (моноблок) не повинен мати модуль бездротового зв’язку </w:t>
            </w:r>
            <w:r>
              <w:rPr>
                <w:rStyle w:val="chars-value-inner"/>
                <w:rFonts w:ascii="Times New Roman" w:eastAsia="Batang" w:hAnsi="Times New Roman" w:cs="Times New Roman"/>
                <w:sz w:val="24"/>
                <w:szCs w:val="24"/>
              </w:rPr>
              <w:t>Wi-Fi.</w:t>
            </w:r>
          </w:p>
        </w:tc>
      </w:tr>
      <w:tr w:rsidR="00C772F7" w14:paraId="43C23BD3" w14:textId="77777777" w:rsidTr="00C772F7">
        <w:trPr>
          <w:trHeight w:val="627"/>
        </w:trPr>
        <w:tc>
          <w:tcPr>
            <w:tcW w:w="660" w:type="dxa"/>
            <w:tcBorders>
              <w:top w:val="single" w:sz="6" w:space="0" w:color="000000"/>
              <w:left w:val="single" w:sz="6" w:space="0" w:color="000000"/>
              <w:bottom w:val="single" w:sz="6" w:space="0" w:color="000000"/>
              <w:right w:val="single" w:sz="4" w:space="0" w:color="000000"/>
            </w:tcBorders>
            <w:shd w:val="clear" w:color="auto" w:fill="FFFFFF"/>
            <w:vAlign w:val="center"/>
          </w:tcPr>
          <w:p w14:paraId="621D745E" w14:textId="77777777" w:rsidR="00C772F7" w:rsidRDefault="00C772F7" w:rsidP="00AF6324">
            <w:pPr>
              <w:spacing w:after="0" w:line="266" w:lineRule="exact"/>
              <w:jc w:val="center"/>
              <w:rPr>
                <w:rFonts w:ascii="Times New Roman" w:eastAsia="MS Mincho" w:hAnsi="Times New Roman" w:cs="Times New Roman"/>
                <w:sz w:val="24"/>
                <w:szCs w:val="24"/>
              </w:rPr>
            </w:pPr>
            <w:r>
              <w:rPr>
                <w:rFonts w:ascii="Times New Roman" w:eastAsia="MS Mincho" w:hAnsi="Times New Roman" w:cs="Times New Roman"/>
                <w:sz w:val="24"/>
                <w:szCs w:val="24"/>
              </w:rPr>
              <w:t>9</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62599" w14:textId="77777777" w:rsidR="00C772F7" w:rsidRDefault="00C772F7" w:rsidP="00AF6324">
            <w:pPr>
              <w:spacing w:after="0" w:line="240" w:lineRule="auto"/>
              <w:rPr>
                <w:rFonts w:ascii="Times New Roman" w:hAnsi="Times New Roman" w:cs="Times New Roman"/>
                <w:sz w:val="24"/>
                <w:szCs w:val="24"/>
              </w:rPr>
            </w:pPr>
            <w:r>
              <w:rPr>
                <w:rFonts w:ascii="Times New Roman" w:hAnsi="Times New Roman" w:cs="Times New Roman"/>
                <w:bCs/>
                <w:sz w:val="24"/>
                <w:szCs w:val="24"/>
              </w:rPr>
              <w:t>Звукова</w:t>
            </w:r>
            <w:r>
              <w:rPr>
                <w:rFonts w:ascii="Times New Roman" w:hAnsi="Times New Roman" w:cs="Times New Roman"/>
                <w:sz w:val="24"/>
                <w:szCs w:val="24"/>
              </w:rPr>
              <w:t xml:space="preserve"> </w:t>
            </w:r>
            <w:r>
              <w:rPr>
                <w:rFonts w:ascii="Times New Roman" w:hAnsi="Times New Roman" w:cs="Times New Roman"/>
                <w:bCs/>
                <w:sz w:val="24"/>
                <w:szCs w:val="24"/>
              </w:rPr>
              <w:t>карта</w:t>
            </w:r>
          </w:p>
        </w:tc>
        <w:tc>
          <w:tcPr>
            <w:tcW w:w="82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DD2431" w14:textId="77777777" w:rsidR="00C772F7" w:rsidRDefault="00C772F7" w:rsidP="00AF63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Інтегрований HD-Audio </w:t>
            </w:r>
            <w:r>
              <w:rPr>
                <w:rFonts w:ascii="Times New Roman" w:hAnsi="Times New Roman" w:cs="Times New Roman"/>
                <w:sz w:val="24"/>
                <w:szCs w:val="24"/>
                <w:lang w:val="ru-RU"/>
              </w:rPr>
              <w:t>а</w:t>
            </w:r>
            <w:r>
              <w:rPr>
                <w:rFonts w:ascii="Times New Roman" w:hAnsi="Times New Roman" w:cs="Times New Roman"/>
                <w:sz w:val="24"/>
                <w:szCs w:val="24"/>
              </w:rPr>
              <w:t>бо еквівалент.</w:t>
            </w:r>
          </w:p>
        </w:tc>
      </w:tr>
      <w:tr w:rsidR="00C772F7" w14:paraId="1E25F041" w14:textId="77777777" w:rsidTr="00C772F7">
        <w:trPr>
          <w:trHeight w:val="627"/>
        </w:trPr>
        <w:tc>
          <w:tcPr>
            <w:tcW w:w="660" w:type="dxa"/>
            <w:tcBorders>
              <w:top w:val="single" w:sz="6" w:space="0" w:color="000000"/>
              <w:left w:val="single" w:sz="6" w:space="0" w:color="000000"/>
              <w:bottom w:val="single" w:sz="6" w:space="0" w:color="000000"/>
              <w:right w:val="single" w:sz="4" w:space="0" w:color="000000"/>
            </w:tcBorders>
            <w:shd w:val="clear" w:color="auto" w:fill="FFFFFF"/>
            <w:vAlign w:val="center"/>
          </w:tcPr>
          <w:p w14:paraId="0D7DE732" w14:textId="77777777" w:rsidR="00C772F7" w:rsidRDefault="00C772F7" w:rsidP="00AF6324">
            <w:pPr>
              <w:spacing w:after="0" w:line="266" w:lineRule="exact"/>
              <w:jc w:val="center"/>
              <w:rPr>
                <w:rFonts w:ascii="Times New Roman" w:eastAsia="MS Mincho" w:hAnsi="Times New Roman" w:cs="Times New Roman"/>
                <w:sz w:val="24"/>
                <w:szCs w:val="24"/>
              </w:rPr>
            </w:pPr>
            <w:r>
              <w:rPr>
                <w:rFonts w:ascii="Times New Roman" w:eastAsia="MS Mincho" w:hAnsi="Times New Roman" w:cs="Times New Roman"/>
                <w:sz w:val="24"/>
                <w:szCs w:val="24"/>
              </w:rPr>
              <w:t>10</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B1EF7" w14:textId="77777777" w:rsidR="00C772F7" w:rsidRDefault="00C772F7" w:rsidP="00AF6324">
            <w:pPr>
              <w:spacing w:after="0" w:line="240" w:lineRule="auto"/>
              <w:rPr>
                <w:rFonts w:ascii="Times New Roman" w:hAnsi="Times New Roman" w:cs="Times New Roman"/>
                <w:bCs/>
                <w:sz w:val="24"/>
                <w:szCs w:val="24"/>
              </w:rPr>
            </w:pPr>
            <w:r>
              <w:rPr>
                <w:rFonts w:ascii="Times New Roman" w:hAnsi="Times New Roman" w:cs="Times New Roman"/>
                <w:sz w:val="24"/>
                <w:szCs w:val="24"/>
              </w:rPr>
              <w:t>Безпека</w:t>
            </w:r>
          </w:p>
        </w:tc>
        <w:tc>
          <w:tcPr>
            <w:tcW w:w="82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FAD3D" w14:textId="77777777" w:rsidR="00C772F7" w:rsidRDefault="00C772F7" w:rsidP="00AF6324">
            <w:pPr>
              <w:spacing w:after="0" w:line="240" w:lineRule="auto"/>
              <w:rPr>
                <w:rFonts w:ascii="Times New Roman" w:hAnsi="Times New Roman" w:cs="Times New Roman"/>
                <w:sz w:val="24"/>
                <w:szCs w:val="24"/>
              </w:rPr>
            </w:pPr>
            <w:r>
              <w:rPr>
                <w:rFonts w:ascii="Times New Roman" w:hAnsi="Times New Roman" w:cs="Times New Roman"/>
                <w:sz w:val="24"/>
                <w:szCs w:val="24"/>
              </w:rPr>
              <w:t>Наявність TPM модуля (Trusted Platform Module) не гірше 2.0.</w:t>
            </w:r>
          </w:p>
        </w:tc>
      </w:tr>
      <w:tr w:rsidR="00C772F7" w14:paraId="228988CC" w14:textId="77777777" w:rsidTr="00C772F7">
        <w:trPr>
          <w:trHeight w:val="627"/>
        </w:trPr>
        <w:tc>
          <w:tcPr>
            <w:tcW w:w="660" w:type="dxa"/>
            <w:tcBorders>
              <w:top w:val="single" w:sz="6" w:space="0" w:color="000000"/>
              <w:left w:val="single" w:sz="6" w:space="0" w:color="000000"/>
              <w:bottom w:val="single" w:sz="6" w:space="0" w:color="000000"/>
              <w:right w:val="single" w:sz="4" w:space="0" w:color="000000"/>
            </w:tcBorders>
            <w:shd w:val="clear" w:color="auto" w:fill="FFFFFF"/>
            <w:vAlign w:val="center"/>
          </w:tcPr>
          <w:p w14:paraId="307EA117" w14:textId="77777777" w:rsidR="00C772F7" w:rsidRDefault="00C772F7" w:rsidP="00AF6324">
            <w:pPr>
              <w:spacing w:after="0" w:line="266" w:lineRule="exact"/>
              <w:jc w:val="center"/>
              <w:rPr>
                <w:rFonts w:ascii="Times New Roman" w:eastAsia="MS Mincho" w:hAnsi="Times New Roman" w:cs="Times New Roman"/>
                <w:sz w:val="24"/>
                <w:szCs w:val="24"/>
              </w:rPr>
            </w:pPr>
            <w:r>
              <w:rPr>
                <w:rFonts w:ascii="Times New Roman" w:eastAsia="MS Mincho" w:hAnsi="Times New Roman" w:cs="Times New Roman"/>
                <w:sz w:val="24"/>
                <w:szCs w:val="24"/>
              </w:rPr>
              <w:t>11</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F6C108" w14:textId="77777777" w:rsidR="00C772F7" w:rsidRDefault="00C772F7" w:rsidP="00AF6324">
            <w:pPr>
              <w:spacing w:after="0" w:line="240" w:lineRule="auto"/>
              <w:rPr>
                <w:rFonts w:ascii="Times New Roman" w:hAnsi="Times New Roman" w:cs="Times New Roman"/>
                <w:bCs/>
                <w:sz w:val="24"/>
                <w:szCs w:val="24"/>
                <w:lang w:val="ru-RU"/>
              </w:rPr>
            </w:pPr>
            <w:r>
              <w:rPr>
                <w:rFonts w:ascii="Times New Roman" w:hAnsi="Times New Roman" w:cs="Times New Roman"/>
                <w:sz w:val="24"/>
                <w:szCs w:val="24"/>
                <w:lang w:val="ru-RU"/>
              </w:rPr>
              <w:t>Дисплей</w:t>
            </w:r>
          </w:p>
        </w:tc>
        <w:tc>
          <w:tcPr>
            <w:tcW w:w="82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802F0" w14:textId="77777777" w:rsidR="00C772F7" w:rsidRDefault="00C772F7" w:rsidP="00AF6324">
            <w:pPr>
              <w:spacing w:after="0" w:line="240" w:lineRule="auto"/>
              <w:rPr>
                <w:rFonts w:ascii="Times New Roman" w:eastAsia="Times New Roman" w:hAnsi="Times New Roman" w:cs="Times New Roman"/>
                <w:sz w:val="24"/>
                <w:szCs w:val="24"/>
              </w:rPr>
            </w:pPr>
            <w:r>
              <w:rPr>
                <w:rFonts w:ascii="Times New Roman" w:eastAsia="MS Mincho" w:hAnsi="Times New Roman" w:cs="Times New Roman"/>
                <w:sz w:val="24"/>
                <w:szCs w:val="24"/>
              </w:rPr>
              <w:t xml:space="preserve">Розмір </w:t>
            </w:r>
            <w:r>
              <w:rPr>
                <w:rFonts w:ascii="Times New Roman" w:eastAsia="Times New Roman" w:hAnsi="Times New Roman" w:cs="Times New Roman"/>
                <w:sz w:val="24"/>
                <w:szCs w:val="24"/>
              </w:rPr>
              <w:t xml:space="preserve">діагоналі -  не менше ніж 23,8 </w:t>
            </w:r>
            <w:r>
              <w:rPr>
                <w:rFonts w:ascii="Times New Roman" w:hAnsi="Times New Roman" w:cs="Times New Roman"/>
                <w:spacing w:val="-2"/>
                <w:sz w:val="24"/>
                <w:szCs w:val="24"/>
              </w:rPr>
              <w:t>дюймів</w:t>
            </w:r>
            <w:r>
              <w:rPr>
                <w:rFonts w:ascii="Times New Roman" w:eastAsia="Times New Roman" w:hAnsi="Times New Roman" w:cs="Times New Roman"/>
                <w:sz w:val="24"/>
                <w:szCs w:val="24"/>
              </w:rPr>
              <w:t>;</w:t>
            </w:r>
          </w:p>
          <w:p w14:paraId="1075590D" w14:textId="77777777" w:rsidR="00C772F7" w:rsidRDefault="00C772F7" w:rsidP="00AF6324">
            <w:pPr>
              <w:spacing w:after="0" w:line="240" w:lineRule="auto"/>
              <w:rPr>
                <w:rFonts w:ascii="Times New Roman" w:eastAsia="MS Mincho" w:hAnsi="Times New Roman" w:cs="Times New Roman"/>
                <w:sz w:val="24"/>
                <w:szCs w:val="24"/>
              </w:rPr>
            </w:pPr>
            <w:r>
              <w:rPr>
                <w:rFonts w:ascii="Times New Roman" w:eastAsia="Times New Roman" w:hAnsi="Times New Roman" w:cs="Times New Roman"/>
                <w:sz w:val="24"/>
                <w:szCs w:val="24"/>
              </w:rPr>
              <w:t>Роздільна здатність - не менше ніж 1920x1080;</w:t>
            </w:r>
          </w:p>
          <w:p w14:paraId="00E6137B" w14:textId="77777777" w:rsidR="00C772F7" w:rsidRDefault="00C772F7" w:rsidP="00AF632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Тип матриці</w:t>
            </w:r>
            <w:r>
              <w:rPr>
                <w:rFonts w:ascii="Times New Roman" w:eastAsia="Times New Roman" w:hAnsi="Times New Roman" w:cs="Times New Roman"/>
                <w:sz w:val="24"/>
                <w:szCs w:val="24"/>
              </w:rPr>
              <w:t xml:space="preserve"> - IPS або еквівалент, що не гірше зазначених;</w:t>
            </w:r>
          </w:p>
          <w:p w14:paraId="1585FB4D" w14:textId="77777777" w:rsidR="00C772F7" w:rsidRDefault="00C772F7" w:rsidP="00AF6324">
            <w:p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Підсвітка - LED, світлодіодна або еквівалент;</w:t>
            </w:r>
          </w:p>
          <w:p w14:paraId="5006737E" w14:textId="77777777" w:rsidR="00C772F7" w:rsidRDefault="00C772F7" w:rsidP="00AF6324">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Покриття </w:t>
            </w:r>
            <w:r>
              <w:rPr>
                <w:rFonts w:ascii="Times New Roman" w:eastAsia="Times New Roman" w:hAnsi="Times New Roman" w:cs="Times New Roman"/>
                <w:sz w:val="24"/>
                <w:szCs w:val="24"/>
              </w:rPr>
              <w:t>– матове.</w:t>
            </w:r>
          </w:p>
        </w:tc>
      </w:tr>
      <w:tr w:rsidR="00C772F7" w14:paraId="61745BB6" w14:textId="77777777" w:rsidTr="00C772F7">
        <w:trPr>
          <w:trHeight w:val="627"/>
        </w:trPr>
        <w:tc>
          <w:tcPr>
            <w:tcW w:w="660" w:type="dxa"/>
            <w:tcBorders>
              <w:top w:val="single" w:sz="6" w:space="0" w:color="000000"/>
              <w:left w:val="single" w:sz="6" w:space="0" w:color="000000"/>
              <w:bottom w:val="single" w:sz="6" w:space="0" w:color="000000"/>
              <w:right w:val="single" w:sz="4" w:space="0" w:color="000000"/>
            </w:tcBorders>
            <w:shd w:val="clear" w:color="auto" w:fill="FFFFFF"/>
            <w:vAlign w:val="center"/>
          </w:tcPr>
          <w:p w14:paraId="1151B801" w14:textId="77777777" w:rsidR="00C772F7" w:rsidRDefault="00C772F7" w:rsidP="00AF6324">
            <w:pPr>
              <w:spacing w:after="0" w:line="266" w:lineRule="exact"/>
              <w:jc w:val="center"/>
              <w:rPr>
                <w:rFonts w:ascii="Times New Roman" w:eastAsia="MS Mincho" w:hAnsi="Times New Roman" w:cs="Times New Roman"/>
                <w:sz w:val="24"/>
                <w:szCs w:val="24"/>
              </w:rPr>
            </w:pPr>
            <w:r>
              <w:rPr>
                <w:rFonts w:ascii="Times New Roman" w:eastAsia="MS Mincho" w:hAnsi="Times New Roman" w:cs="Times New Roman"/>
                <w:sz w:val="24"/>
                <w:szCs w:val="24"/>
              </w:rPr>
              <w:t>12</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0CB331" w14:textId="77777777" w:rsidR="00C772F7" w:rsidRDefault="00C772F7" w:rsidP="00AF6324">
            <w:pPr>
              <w:spacing w:after="0" w:line="240" w:lineRule="auto"/>
              <w:rPr>
                <w:rFonts w:ascii="Times New Roman" w:hAnsi="Times New Roman" w:cs="Times New Roman"/>
                <w:bCs/>
                <w:sz w:val="24"/>
                <w:szCs w:val="24"/>
              </w:rPr>
            </w:pPr>
            <w:r>
              <w:rPr>
                <w:rFonts w:ascii="Times New Roman" w:eastAsia="Times New Roman" w:hAnsi="Times New Roman" w:cs="Times New Roman"/>
                <w:sz w:val="24"/>
                <w:szCs w:val="24"/>
                <w:lang w:eastAsia="ru-RU"/>
              </w:rPr>
              <w:t>Маніпулятор типу «миша»</w:t>
            </w:r>
          </w:p>
        </w:tc>
        <w:tc>
          <w:tcPr>
            <w:tcW w:w="82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431474" w14:textId="77777777" w:rsidR="00C772F7" w:rsidRDefault="00C772F7" w:rsidP="00AF6324">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Миша зі скролінгом (оптична) чорного кольору з інтерфейсом USB.</w:t>
            </w:r>
          </w:p>
        </w:tc>
      </w:tr>
      <w:tr w:rsidR="00C772F7" w14:paraId="0CB79906" w14:textId="77777777" w:rsidTr="00C772F7">
        <w:trPr>
          <w:trHeight w:val="627"/>
        </w:trPr>
        <w:tc>
          <w:tcPr>
            <w:tcW w:w="660" w:type="dxa"/>
            <w:tcBorders>
              <w:top w:val="single" w:sz="6" w:space="0" w:color="000000"/>
              <w:left w:val="single" w:sz="6" w:space="0" w:color="000000"/>
              <w:bottom w:val="single" w:sz="6" w:space="0" w:color="000000"/>
              <w:right w:val="single" w:sz="4" w:space="0" w:color="000000"/>
            </w:tcBorders>
            <w:shd w:val="clear" w:color="auto" w:fill="FFFFFF"/>
            <w:vAlign w:val="center"/>
          </w:tcPr>
          <w:p w14:paraId="47EF5073" w14:textId="77777777" w:rsidR="00C772F7" w:rsidRDefault="00C772F7" w:rsidP="00AF6324">
            <w:pPr>
              <w:spacing w:after="0" w:line="266" w:lineRule="exact"/>
              <w:jc w:val="center"/>
              <w:rPr>
                <w:rFonts w:ascii="Times New Roman" w:eastAsia="MS Mincho" w:hAnsi="Times New Roman" w:cs="Times New Roman"/>
                <w:sz w:val="24"/>
                <w:szCs w:val="24"/>
              </w:rPr>
            </w:pPr>
            <w:r>
              <w:rPr>
                <w:rFonts w:ascii="Times New Roman" w:eastAsia="MS Mincho" w:hAnsi="Times New Roman" w:cs="Times New Roman"/>
                <w:sz w:val="24"/>
                <w:szCs w:val="24"/>
              </w:rPr>
              <w:t>13</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EE24DE" w14:textId="77777777" w:rsidR="00C772F7" w:rsidRDefault="00C772F7" w:rsidP="00AF6324">
            <w:pPr>
              <w:spacing w:after="0" w:line="240" w:lineRule="auto"/>
              <w:rPr>
                <w:rFonts w:ascii="Times New Roman" w:hAnsi="Times New Roman" w:cs="Times New Roman"/>
                <w:bCs/>
                <w:sz w:val="24"/>
                <w:szCs w:val="24"/>
              </w:rPr>
            </w:pPr>
            <w:r>
              <w:rPr>
                <w:rFonts w:ascii="Times New Roman" w:eastAsia="Times New Roman" w:hAnsi="Times New Roman" w:cs="Times New Roman"/>
                <w:sz w:val="24"/>
                <w:szCs w:val="24"/>
                <w:lang w:eastAsia="ru-RU"/>
              </w:rPr>
              <w:t>Клавіатура</w:t>
            </w:r>
          </w:p>
        </w:tc>
        <w:tc>
          <w:tcPr>
            <w:tcW w:w="82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09315D" w14:textId="77777777" w:rsidR="00C772F7" w:rsidRDefault="00C772F7" w:rsidP="00AF6324">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Стандартна (повнорозмірна) клавіатура чорного кольору з інтерфейсом USB. Клавіатура повинна мати латинські та українські символи.</w:t>
            </w:r>
          </w:p>
        </w:tc>
      </w:tr>
      <w:tr w:rsidR="00C772F7" w14:paraId="57EE7300" w14:textId="77777777" w:rsidTr="00C772F7">
        <w:trPr>
          <w:trHeight w:val="627"/>
        </w:trPr>
        <w:tc>
          <w:tcPr>
            <w:tcW w:w="660" w:type="dxa"/>
            <w:tcBorders>
              <w:top w:val="single" w:sz="6" w:space="0" w:color="000000"/>
              <w:left w:val="single" w:sz="6" w:space="0" w:color="000000"/>
              <w:bottom w:val="single" w:sz="6" w:space="0" w:color="000000"/>
              <w:right w:val="single" w:sz="4" w:space="0" w:color="000000"/>
            </w:tcBorders>
            <w:shd w:val="clear" w:color="auto" w:fill="FFFFFF"/>
            <w:vAlign w:val="center"/>
          </w:tcPr>
          <w:p w14:paraId="7A7645A8" w14:textId="77777777" w:rsidR="00C772F7" w:rsidRDefault="00C772F7" w:rsidP="00AF6324">
            <w:pPr>
              <w:spacing w:after="0" w:line="266" w:lineRule="exact"/>
              <w:jc w:val="center"/>
              <w:rPr>
                <w:rFonts w:ascii="Times New Roman" w:eastAsia="MS Mincho" w:hAnsi="Times New Roman" w:cs="Times New Roman"/>
                <w:sz w:val="24"/>
                <w:szCs w:val="24"/>
              </w:rPr>
            </w:pPr>
            <w:r>
              <w:rPr>
                <w:rFonts w:ascii="Times New Roman" w:eastAsia="MS Mincho" w:hAnsi="Times New Roman" w:cs="Times New Roman"/>
                <w:sz w:val="24"/>
                <w:szCs w:val="24"/>
              </w:rPr>
              <w:t>14</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B2D00" w14:textId="77777777" w:rsidR="00C772F7" w:rsidRDefault="00C772F7" w:rsidP="00AF6324">
            <w:pPr>
              <w:spacing w:after="0" w:line="240" w:lineRule="auto"/>
              <w:rPr>
                <w:rFonts w:ascii="Times New Roman" w:hAnsi="Times New Roman" w:cs="Times New Roman"/>
                <w:bCs/>
                <w:sz w:val="24"/>
                <w:szCs w:val="24"/>
              </w:rPr>
            </w:pPr>
            <w:r>
              <w:rPr>
                <w:rFonts w:ascii="Times New Roman" w:hAnsi="Times New Roman" w:cs="Times New Roman"/>
                <w:bCs/>
                <w:sz w:val="24"/>
                <w:szCs w:val="24"/>
              </w:rPr>
              <w:t>Програмне забезпечення</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A334B" w14:textId="77777777" w:rsidR="00C772F7" w:rsidRDefault="00C772F7" w:rsidP="00AF6324">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Персональний комп’ютер (моноблок) обов’язково комплектується операційною системою з відповідною ліцензією на право користування Microsoft Windows 11 з обов’язковою підтримкою інтеграції зі службою каталогів Active Directory.</w:t>
            </w:r>
          </w:p>
        </w:tc>
      </w:tr>
      <w:tr w:rsidR="00C772F7" w14:paraId="66403B3A" w14:textId="77777777" w:rsidTr="00C772F7">
        <w:trPr>
          <w:trHeight w:val="627"/>
        </w:trPr>
        <w:tc>
          <w:tcPr>
            <w:tcW w:w="660" w:type="dxa"/>
            <w:tcBorders>
              <w:top w:val="single" w:sz="6" w:space="0" w:color="000000"/>
              <w:left w:val="single" w:sz="6" w:space="0" w:color="000000"/>
              <w:bottom w:val="single" w:sz="6" w:space="0" w:color="000000"/>
              <w:right w:val="single" w:sz="4" w:space="0" w:color="000000"/>
            </w:tcBorders>
            <w:shd w:val="clear" w:color="auto" w:fill="FFFFFF"/>
            <w:vAlign w:val="center"/>
          </w:tcPr>
          <w:p w14:paraId="71BEAE06" w14:textId="77777777" w:rsidR="00C772F7" w:rsidRDefault="00C772F7" w:rsidP="00AF6324">
            <w:pPr>
              <w:spacing w:after="0" w:line="266" w:lineRule="exact"/>
              <w:jc w:val="center"/>
              <w:rPr>
                <w:rFonts w:ascii="Times New Roman" w:eastAsia="MS Mincho" w:hAnsi="Times New Roman" w:cs="Times New Roman"/>
                <w:sz w:val="24"/>
                <w:szCs w:val="24"/>
              </w:rPr>
            </w:pPr>
            <w:r>
              <w:rPr>
                <w:rFonts w:ascii="Times New Roman" w:eastAsia="MS Mincho" w:hAnsi="Times New Roman" w:cs="Times New Roman"/>
                <w:sz w:val="24"/>
                <w:szCs w:val="24"/>
              </w:rPr>
              <w:t>15</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71304" w14:textId="77777777" w:rsidR="00C772F7" w:rsidRDefault="00C772F7" w:rsidP="00AF6324">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bCs/>
                <w:sz w:val="24"/>
                <w:szCs w:val="24"/>
              </w:rPr>
              <w:t>Гарантія</w:t>
            </w:r>
          </w:p>
        </w:tc>
        <w:tc>
          <w:tcPr>
            <w:tcW w:w="82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15D96" w14:textId="77777777" w:rsidR="00C772F7" w:rsidRDefault="00C772F7" w:rsidP="00AF6324">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Термін гарантії  не менше 36 місяців від виробника. Обов’язкова можливість контролю терміну гарантії на сайті виробника.</w:t>
            </w:r>
          </w:p>
        </w:tc>
      </w:tr>
    </w:tbl>
    <w:p w14:paraId="492D03F3" w14:textId="77777777" w:rsidR="00C772F7" w:rsidRDefault="00C772F7" w:rsidP="00C772F7">
      <w:pPr>
        <w:shd w:val="clear" w:color="auto" w:fill="FFFFFF"/>
        <w:spacing w:after="0" w:line="240" w:lineRule="auto"/>
        <w:ind w:firstLine="709"/>
        <w:jc w:val="both"/>
        <w:rPr>
          <w:rFonts w:ascii="Times New Roman" w:eastAsia="Calibri" w:hAnsi="Times New Roman" w:cs="Times New Roman"/>
          <w:i/>
          <w:lang w:eastAsia="ru-RU"/>
        </w:rPr>
      </w:pPr>
    </w:p>
    <w:p w14:paraId="5EFD5FFC" w14:textId="77777777" w:rsidR="00C772F7" w:rsidRDefault="00C772F7" w:rsidP="00C772F7">
      <w:pPr>
        <w:shd w:val="clear" w:color="auto" w:fill="FFFFFF"/>
        <w:spacing w:after="0" w:line="240" w:lineRule="auto"/>
        <w:ind w:firstLine="709"/>
        <w:jc w:val="both"/>
        <w:rPr>
          <w:rFonts w:ascii="Times New Roman" w:eastAsia="Calibri" w:hAnsi="Times New Roman" w:cs="Times New Roman"/>
          <w:i/>
          <w:lang w:eastAsia="ru-RU"/>
        </w:rPr>
      </w:pPr>
      <w:r>
        <w:rPr>
          <w:rFonts w:ascii="Times New Roman" w:eastAsia="Calibri" w:hAnsi="Times New Roman" w:cs="Times New Roman"/>
          <w:i/>
          <w:lang w:eastAsia="ru-RU"/>
        </w:rPr>
        <w:t xml:space="preserve">Якщо у технічній специфікації містяться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Pr>
          <w:rFonts w:ascii="Times New Roman" w:eastAsia="Calibri" w:hAnsi="Times New Roman" w:cs="Times New Roman"/>
          <w:i/>
          <w:u w:val="single"/>
          <w:lang w:eastAsia="ru-RU"/>
        </w:rPr>
        <w:t>після кожного такого посилання слід вважати наявний вираз «або еквівалент».</w:t>
      </w:r>
      <w:r>
        <w:rPr>
          <w:rFonts w:ascii="Times New Roman" w:eastAsia="Calibri" w:hAnsi="Times New Roman" w:cs="Times New Roman"/>
          <w:i/>
          <w:lang w:eastAsia="ru-RU"/>
        </w:rPr>
        <w:t xml:space="preserve"> </w:t>
      </w:r>
    </w:p>
    <w:p w14:paraId="3958372A" w14:textId="77777777" w:rsidR="00C772F7" w:rsidRDefault="00C772F7" w:rsidP="00C772F7">
      <w:pPr>
        <w:shd w:val="clear" w:color="auto" w:fill="FFFFFF"/>
        <w:spacing w:after="0" w:line="240" w:lineRule="auto"/>
        <w:ind w:firstLine="709"/>
        <w:jc w:val="both"/>
        <w:rPr>
          <w:rFonts w:ascii="Times New Roman" w:eastAsia="Calibri" w:hAnsi="Times New Roman" w:cs="Times New Roman"/>
          <w:i/>
          <w:u w:val="single"/>
          <w:lang w:eastAsia="ru-RU"/>
        </w:rPr>
      </w:pPr>
      <w:r>
        <w:rPr>
          <w:rFonts w:ascii="Times New Roman" w:eastAsia="Calibri" w:hAnsi="Times New Roman" w:cs="Times New Roman"/>
          <w:i/>
          <w:lang w:eastAsia="ru-RU"/>
        </w:rPr>
        <w:t xml:space="preserve">Якщо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таке посилання є необхідним та обґрунтованим, </w:t>
      </w:r>
      <w:r>
        <w:rPr>
          <w:rFonts w:ascii="Times New Roman" w:eastAsia="Calibri" w:hAnsi="Times New Roman" w:cs="Times New Roman"/>
          <w:i/>
          <w:u w:val="single"/>
          <w:lang w:eastAsia="ru-RU"/>
        </w:rPr>
        <w:t xml:space="preserve">після кожного такого посилання слід вважати наявний вираз «або еквівалент». </w:t>
      </w:r>
    </w:p>
    <w:p w14:paraId="08492053" w14:textId="77777777" w:rsidR="00C772F7" w:rsidRDefault="00C772F7" w:rsidP="00C772F7">
      <w:pPr>
        <w:jc w:val="both"/>
      </w:pPr>
    </w:p>
    <w:p w14:paraId="7869D05D" w14:textId="77777777" w:rsidR="00C772F7" w:rsidRDefault="00C772F7" w:rsidP="00C772F7">
      <w:pPr>
        <w:numPr>
          <w:ilvl w:val="0"/>
          <w:numId w:val="3"/>
        </w:numPr>
        <w:tabs>
          <w:tab w:val="left" w:pos="180"/>
          <w:tab w:val="left" w:pos="360"/>
          <w:tab w:val="left" w:pos="540"/>
        </w:tabs>
        <w:suppressAutoHyphens/>
        <w:spacing w:after="0" w:line="240" w:lineRule="auto"/>
        <w:ind w:left="0" w:firstLine="709"/>
        <w:jc w:val="both"/>
        <w:rPr>
          <w:rFonts w:ascii="Times New Roman" w:eastAsia="Calibri" w:hAnsi="Times New Roman" w:cs="Times New Roman"/>
          <w:b/>
          <w:bCs/>
          <w:sz w:val="24"/>
          <w:szCs w:val="24"/>
          <w:lang w:eastAsia="uk-UA"/>
        </w:rPr>
      </w:pPr>
      <w:r>
        <w:rPr>
          <w:rFonts w:ascii="Times New Roman" w:eastAsia="Calibri" w:hAnsi="Times New Roman" w:cs="Times New Roman"/>
          <w:b/>
          <w:bCs/>
          <w:sz w:val="24"/>
          <w:szCs w:val="24"/>
          <w:lang w:eastAsia="uk-UA"/>
        </w:rPr>
        <w:t>Загальні вимоги до предмета закупівлі:</w:t>
      </w:r>
    </w:p>
    <w:p w14:paraId="0E6B732E" w14:textId="77777777" w:rsidR="00C772F7" w:rsidRDefault="00C772F7" w:rsidP="00C772F7">
      <w:pPr>
        <w:tabs>
          <w:tab w:val="left" w:pos="180"/>
          <w:tab w:val="left" w:pos="360"/>
          <w:tab w:val="left" w:pos="540"/>
        </w:tabs>
        <w:spacing w:after="0" w:line="240" w:lineRule="auto"/>
        <w:ind w:left="709"/>
        <w:jc w:val="both"/>
        <w:rPr>
          <w:rFonts w:ascii="Times New Roman" w:eastAsia="Calibri" w:hAnsi="Times New Roman" w:cs="Times New Roman"/>
          <w:b/>
          <w:bCs/>
          <w:sz w:val="24"/>
          <w:szCs w:val="24"/>
          <w:lang w:eastAsia="uk-UA"/>
        </w:rPr>
      </w:pPr>
    </w:p>
    <w:p w14:paraId="4B2E54B2" w14:textId="77777777" w:rsidR="00C772F7" w:rsidRPr="00403856" w:rsidRDefault="00C772F7" w:rsidP="00C772F7">
      <w:pPr>
        <w:tabs>
          <w:tab w:val="left" w:pos="180"/>
          <w:tab w:val="left" w:pos="360"/>
          <w:tab w:val="left" w:pos="540"/>
        </w:tabs>
        <w:spacing w:after="0" w:line="240" w:lineRule="auto"/>
        <w:ind w:firstLine="709"/>
        <w:jc w:val="both"/>
        <w:rPr>
          <w:rFonts w:ascii="Times New Roman" w:eastAsia="Calibri" w:hAnsi="Times New Roman" w:cs="Times New Roman"/>
          <w:bCs/>
          <w:sz w:val="24"/>
          <w:szCs w:val="24"/>
          <w:lang w:eastAsia="uk-UA"/>
        </w:rPr>
      </w:pPr>
      <w:r>
        <w:rPr>
          <w:rFonts w:ascii="Times New Roman" w:eastAsia="Calibri" w:hAnsi="Times New Roman" w:cs="Times New Roman"/>
          <w:b/>
          <w:bCs/>
          <w:sz w:val="24"/>
          <w:szCs w:val="24"/>
          <w:lang w:eastAsia="uk-UA"/>
        </w:rPr>
        <w:t>1.</w:t>
      </w:r>
      <w:r>
        <w:rPr>
          <w:rFonts w:ascii="Times New Roman" w:eastAsia="Calibri" w:hAnsi="Times New Roman" w:cs="Times New Roman"/>
          <w:bCs/>
          <w:sz w:val="24"/>
          <w:szCs w:val="24"/>
          <w:lang w:eastAsia="uk-UA"/>
        </w:rPr>
        <w:t xml:space="preserve"> Запропонований Товар повинен бути новим і не бути таким, що вживався чи експлуатувався, не </w:t>
      </w:r>
      <w:r w:rsidRPr="00403856">
        <w:rPr>
          <w:rFonts w:ascii="Times New Roman" w:eastAsia="Calibri" w:hAnsi="Times New Roman" w:cs="Times New Roman"/>
          <w:bCs/>
          <w:sz w:val="24"/>
          <w:szCs w:val="24"/>
          <w:lang w:eastAsia="uk-UA"/>
        </w:rPr>
        <w:t>відновленим, не бути таким, що перебуває в заставі або під арештом, вільний від претензій третіх осіб.</w:t>
      </w:r>
    </w:p>
    <w:p w14:paraId="4B741837" w14:textId="77777777" w:rsidR="00C772F7" w:rsidRPr="00403856" w:rsidRDefault="00C772F7" w:rsidP="00C772F7">
      <w:pPr>
        <w:tabs>
          <w:tab w:val="left" w:pos="180"/>
          <w:tab w:val="left" w:pos="360"/>
          <w:tab w:val="left" w:pos="540"/>
        </w:tabs>
        <w:spacing w:after="0" w:line="240" w:lineRule="auto"/>
        <w:ind w:firstLine="709"/>
        <w:jc w:val="both"/>
        <w:rPr>
          <w:rFonts w:ascii="Times New Roman" w:eastAsia="Calibri" w:hAnsi="Times New Roman" w:cs="Times New Roman"/>
          <w:bCs/>
          <w:sz w:val="24"/>
          <w:szCs w:val="24"/>
          <w:lang w:eastAsia="uk-UA"/>
        </w:rPr>
      </w:pPr>
      <w:r w:rsidRPr="00403856">
        <w:rPr>
          <w:rFonts w:ascii="Times New Roman" w:eastAsia="Calibri" w:hAnsi="Times New Roman" w:cs="Times New Roman"/>
          <w:b/>
          <w:bCs/>
          <w:sz w:val="24"/>
          <w:szCs w:val="24"/>
          <w:lang w:eastAsia="uk-UA"/>
        </w:rPr>
        <w:t>2.</w:t>
      </w:r>
      <w:r w:rsidRPr="00403856">
        <w:rPr>
          <w:rFonts w:ascii="Times New Roman" w:eastAsia="Calibri" w:hAnsi="Times New Roman" w:cs="Times New Roman"/>
          <w:bCs/>
          <w:sz w:val="24"/>
          <w:szCs w:val="24"/>
          <w:lang w:eastAsia="uk-UA"/>
        </w:rPr>
        <w:t xml:space="preserve"> Упаковка Товару повинна містити маркування відповідно до стандартів виробника, яке надає змогу ідентифікувати Товар. Упаковка повинна повністю зберігати та захищати Товар від пошкоджень під час транспортування та зберігання.</w:t>
      </w:r>
    </w:p>
    <w:p w14:paraId="3FD1D0DE" w14:textId="77777777" w:rsidR="00C772F7" w:rsidRPr="00403856" w:rsidRDefault="00C772F7" w:rsidP="00C772F7">
      <w:pPr>
        <w:tabs>
          <w:tab w:val="left" w:pos="180"/>
          <w:tab w:val="left" w:pos="360"/>
          <w:tab w:val="left" w:pos="540"/>
        </w:tabs>
        <w:spacing w:after="0" w:line="240" w:lineRule="auto"/>
        <w:ind w:firstLine="709"/>
        <w:jc w:val="both"/>
        <w:rPr>
          <w:rFonts w:ascii="Times New Roman" w:eastAsia="Calibri" w:hAnsi="Times New Roman" w:cs="Times New Roman"/>
          <w:bCs/>
          <w:sz w:val="24"/>
          <w:szCs w:val="24"/>
          <w:lang w:eastAsia="uk-UA"/>
        </w:rPr>
      </w:pPr>
      <w:r w:rsidRPr="00403856">
        <w:rPr>
          <w:rFonts w:ascii="Times New Roman" w:eastAsia="Calibri" w:hAnsi="Times New Roman" w:cs="Times New Roman"/>
          <w:b/>
          <w:bCs/>
          <w:sz w:val="24"/>
          <w:szCs w:val="24"/>
          <w:lang w:eastAsia="uk-UA"/>
        </w:rPr>
        <w:t>3.</w:t>
      </w:r>
      <w:r w:rsidRPr="00403856">
        <w:rPr>
          <w:rFonts w:ascii="Times New Roman" w:eastAsia="Calibri" w:hAnsi="Times New Roman" w:cs="Times New Roman"/>
          <w:bCs/>
          <w:sz w:val="24"/>
          <w:szCs w:val="24"/>
          <w:lang w:eastAsia="uk-UA"/>
        </w:rPr>
        <w:t xml:space="preserve"> Товар повинен відповідати вимогам охорони праці, екології та пожежної безпеки.</w:t>
      </w:r>
    </w:p>
    <w:p w14:paraId="6F46BB26" w14:textId="77777777" w:rsidR="00C772F7" w:rsidRDefault="00C772F7" w:rsidP="00C772F7">
      <w:pPr>
        <w:tabs>
          <w:tab w:val="left" w:pos="180"/>
          <w:tab w:val="left" w:pos="360"/>
          <w:tab w:val="left" w:pos="540"/>
        </w:tabs>
        <w:spacing w:after="0" w:line="240" w:lineRule="auto"/>
        <w:ind w:firstLine="709"/>
        <w:jc w:val="both"/>
        <w:rPr>
          <w:rFonts w:ascii="Times New Roman" w:eastAsia="Calibri" w:hAnsi="Times New Roman" w:cs="Times New Roman"/>
          <w:bCs/>
          <w:sz w:val="24"/>
          <w:szCs w:val="24"/>
          <w:lang w:eastAsia="uk-UA"/>
        </w:rPr>
      </w:pPr>
      <w:r w:rsidRPr="00403856">
        <w:rPr>
          <w:rFonts w:ascii="Times New Roman" w:eastAsia="Calibri" w:hAnsi="Times New Roman" w:cs="Times New Roman"/>
          <w:b/>
          <w:bCs/>
          <w:sz w:val="24"/>
          <w:szCs w:val="24"/>
          <w:lang w:eastAsia="uk-UA"/>
        </w:rPr>
        <w:lastRenderedPageBreak/>
        <w:t>4.</w:t>
      </w:r>
      <w:r w:rsidRPr="00403856">
        <w:rPr>
          <w:rFonts w:ascii="Times New Roman" w:eastAsia="Calibri" w:hAnsi="Times New Roman" w:cs="Times New Roman"/>
          <w:bCs/>
          <w:sz w:val="24"/>
          <w:szCs w:val="24"/>
          <w:lang w:eastAsia="uk-UA"/>
        </w:rPr>
        <w:t xml:space="preserve"> Якість Товару, що поставляється, повинна відповідати документації, яка встановлює вимоги до його якості, та загальним вимогам, які пред’являються до Товару цього типу. Якщо поставлений</w:t>
      </w:r>
      <w:r>
        <w:rPr>
          <w:rFonts w:ascii="Times New Roman" w:eastAsia="Calibri" w:hAnsi="Times New Roman" w:cs="Times New Roman"/>
          <w:bCs/>
          <w:sz w:val="24"/>
          <w:szCs w:val="24"/>
          <w:lang w:eastAsia="uk-UA"/>
        </w:rPr>
        <w:t xml:space="preserve"> Товар виявиться неякісним або таким, що не відповідає умовам, Постачальник зобов’язаний замінити цей Товар. Усі витрати, пов’язані із заміною Товару неналежної якості, несе Постачальник. У разі усунення недоліків у Товарі, на який встановлено гарантійний строк експлуатації, цей строк продовжується на час, протягом якого він не використовувався через недолік, а при заміні Товару гарантійний строк обчислюється заново від дня заміни.</w:t>
      </w:r>
    </w:p>
    <w:p w14:paraId="0542F902" w14:textId="07868D3B" w:rsidR="00205E92" w:rsidRPr="00205E92" w:rsidRDefault="00C772F7" w:rsidP="00C772F7">
      <w:pPr>
        <w:tabs>
          <w:tab w:val="left" w:pos="851"/>
          <w:tab w:val="left" w:pos="993"/>
          <w:tab w:val="left" w:pos="5348"/>
        </w:tabs>
        <w:autoSpaceDE w:val="0"/>
        <w:autoSpaceDN w:val="0"/>
        <w:adjustRightInd w:val="0"/>
        <w:spacing w:before="120" w:after="120" w:line="240" w:lineRule="auto"/>
        <w:ind w:firstLine="709"/>
        <w:jc w:val="both"/>
        <w:rPr>
          <w:rFonts w:ascii="Times New Roman" w:hAnsi="Times New Roman" w:cs="Times New Roman"/>
          <w:sz w:val="20"/>
          <w:szCs w:val="20"/>
        </w:rPr>
      </w:pPr>
      <w:r>
        <w:rPr>
          <w:rFonts w:ascii="Times New Roman" w:eastAsia="Calibri" w:hAnsi="Times New Roman" w:cs="Times New Roman"/>
          <w:b/>
          <w:bCs/>
          <w:sz w:val="24"/>
          <w:szCs w:val="24"/>
          <w:lang w:eastAsia="uk-UA"/>
        </w:rPr>
        <w:t xml:space="preserve">5. </w:t>
      </w:r>
      <w:r>
        <w:rPr>
          <w:rFonts w:ascii="Times New Roman" w:eastAsia="Calibri" w:hAnsi="Times New Roman" w:cs="Times New Roman"/>
          <w:bCs/>
          <w:sz w:val="24"/>
          <w:szCs w:val="24"/>
          <w:lang w:eastAsia="uk-UA"/>
        </w:rPr>
        <w:t>Строк гарантії на Товар має бути не менше, ніж 36 місяців від в</w:t>
      </w:r>
    </w:p>
    <w:tbl>
      <w:tblPr>
        <w:tblW w:w="9973" w:type="dxa"/>
        <w:tblCellSpacing w:w="15" w:type="dxa"/>
        <w:tblCellMar>
          <w:top w:w="15" w:type="dxa"/>
          <w:left w:w="15" w:type="dxa"/>
          <w:bottom w:w="15" w:type="dxa"/>
          <w:right w:w="15" w:type="dxa"/>
        </w:tblCellMar>
        <w:tblLook w:val="04A0" w:firstRow="1" w:lastRow="0" w:firstColumn="1" w:lastColumn="0" w:noHBand="0" w:noVBand="1"/>
      </w:tblPr>
      <w:tblGrid>
        <w:gridCol w:w="89"/>
        <w:gridCol w:w="73"/>
        <w:gridCol w:w="30"/>
        <w:gridCol w:w="1746"/>
        <w:gridCol w:w="8035"/>
      </w:tblGrid>
      <w:tr w:rsidR="00205E92" w:rsidRPr="00205E92" w14:paraId="169E907A" w14:textId="77777777" w:rsidTr="00205E92">
        <w:trPr>
          <w:gridAfter w:val="3"/>
          <w:wAfter w:w="9766" w:type="dxa"/>
          <w:tblCellSpacing w:w="15" w:type="dxa"/>
        </w:trPr>
        <w:tc>
          <w:tcPr>
            <w:tcW w:w="0" w:type="auto"/>
            <w:vAlign w:val="center"/>
            <w:hideMark/>
          </w:tcPr>
          <w:p w14:paraId="75576E9B" w14:textId="77777777" w:rsidR="00205E92" w:rsidRPr="00205E92" w:rsidRDefault="00205E92" w:rsidP="00CA34AC">
            <w:pPr>
              <w:spacing w:after="0" w:line="240" w:lineRule="auto"/>
              <w:rPr>
                <w:rFonts w:ascii="Times New Roman" w:eastAsia="Times New Roman" w:hAnsi="Times New Roman" w:cs="Times New Roman"/>
                <w:sz w:val="20"/>
                <w:szCs w:val="20"/>
                <w:lang w:eastAsia="uk-UA"/>
              </w:rPr>
            </w:pPr>
          </w:p>
        </w:tc>
        <w:tc>
          <w:tcPr>
            <w:tcW w:w="0" w:type="auto"/>
            <w:vAlign w:val="center"/>
            <w:hideMark/>
          </w:tcPr>
          <w:p w14:paraId="363B28F2" w14:textId="77777777" w:rsidR="00205E92" w:rsidRPr="00205E92" w:rsidRDefault="00205E92" w:rsidP="00CA34AC">
            <w:pPr>
              <w:spacing w:after="0" w:line="240" w:lineRule="auto"/>
              <w:rPr>
                <w:rFonts w:ascii="Times New Roman" w:eastAsia="Times New Roman" w:hAnsi="Times New Roman" w:cs="Times New Roman"/>
                <w:sz w:val="20"/>
                <w:szCs w:val="20"/>
                <w:lang w:eastAsia="uk-UA"/>
              </w:rPr>
            </w:pPr>
          </w:p>
        </w:tc>
      </w:tr>
      <w:tr w:rsidR="00205E92" w:rsidRPr="00205E92" w14:paraId="3A2F46C9" w14:textId="77777777" w:rsidTr="00205E92">
        <w:trPr>
          <w:gridAfter w:val="3"/>
          <w:wAfter w:w="9766" w:type="dxa"/>
          <w:tblCellSpacing w:w="15" w:type="dxa"/>
        </w:trPr>
        <w:tc>
          <w:tcPr>
            <w:tcW w:w="0" w:type="auto"/>
            <w:vAlign w:val="center"/>
            <w:hideMark/>
          </w:tcPr>
          <w:p w14:paraId="5C195383" w14:textId="77777777" w:rsidR="00205E92" w:rsidRPr="00205E92" w:rsidRDefault="00205E92" w:rsidP="00CA34AC">
            <w:pPr>
              <w:spacing w:after="0" w:line="240" w:lineRule="auto"/>
              <w:rPr>
                <w:rFonts w:ascii="Times New Roman" w:eastAsia="Times New Roman" w:hAnsi="Times New Roman" w:cs="Times New Roman"/>
                <w:sz w:val="20"/>
                <w:szCs w:val="20"/>
                <w:lang w:eastAsia="uk-UA"/>
              </w:rPr>
            </w:pPr>
          </w:p>
        </w:tc>
        <w:tc>
          <w:tcPr>
            <w:tcW w:w="0" w:type="auto"/>
            <w:vAlign w:val="center"/>
            <w:hideMark/>
          </w:tcPr>
          <w:p w14:paraId="52A5B576" w14:textId="77777777" w:rsidR="00205E92" w:rsidRPr="00205E92" w:rsidRDefault="00205E92" w:rsidP="00CA34AC">
            <w:pPr>
              <w:spacing w:after="0" w:line="240" w:lineRule="auto"/>
              <w:rPr>
                <w:rFonts w:ascii="Times New Roman" w:eastAsia="Times New Roman" w:hAnsi="Times New Roman" w:cs="Times New Roman"/>
                <w:sz w:val="20"/>
                <w:szCs w:val="20"/>
                <w:lang w:eastAsia="uk-UA"/>
              </w:rPr>
            </w:pPr>
          </w:p>
        </w:tc>
      </w:tr>
      <w:tr w:rsidR="00205E92" w:rsidRPr="008E7490" w14:paraId="34FBF633" w14:textId="77777777" w:rsidTr="00205E92">
        <w:trPr>
          <w:tblCellSpacing w:w="15" w:type="dxa"/>
        </w:trPr>
        <w:tc>
          <w:tcPr>
            <w:tcW w:w="329" w:type="dxa"/>
            <w:gridSpan w:val="3"/>
            <w:vAlign w:val="center"/>
            <w:hideMark/>
          </w:tcPr>
          <w:p w14:paraId="02444368" w14:textId="77777777" w:rsidR="00205E92" w:rsidRPr="008E7490" w:rsidRDefault="00205E92" w:rsidP="00CA34AC">
            <w:pPr>
              <w:spacing w:before="100" w:beforeAutospacing="1" w:after="100" w:afterAutospacing="1"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b/>
                <w:bCs/>
                <w:sz w:val="24"/>
                <w:szCs w:val="24"/>
                <w:lang w:eastAsia="uk-UA"/>
              </w:rPr>
              <w:t> </w:t>
            </w:r>
            <w:r w:rsidRPr="008E7490">
              <w:rPr>
                <w:rFonts w:ascii="Times New Roman" w:eastAsia="Times New Roman" w:hAnsi="Times New Roman" w:cs="Times New Roman"/>
                <w:sz w:val="24"/>
                <w:szCs w:val="24"/>
                <w:lang w:eastAsia="uk-UA"/>
              </w:rPr>
              <w:t xml:space="preserve"> </w:t>
            </w:r>
          </w:p>
        </w:tc>
        <w:tc>
          <w:tcPr>
            <w:tcW w:w="1716" w:type="dxa"/>
            <w:vAlign w:val="center"/>
            <w:hideMark/>
          </w:tcPr>
          <w:p w14:paraId="0FDAA0A3" w14:textId="77777777" w:rsidR="00205E92" w:rsidRPr="00C772F7" w:rsidRDefault="00205E92" w:rsidP="00CA34AC">
            <w:pPr>
              <w:spacing w:before="100" w:beforeAutospacing="1" w:after="100" w:afterAutospacing="1" w:line="240" w:lineRule="auto"/>
              <w:rPr>
                <w:rFonts w:ascii="Times New Roman" w:eastAsia="Times New Roman" w:hAnsi="Times New Roman" w:cs="Times New Roman"/>
                <w:sz w:val="24"/>
                <w:szCs w:val="24"/>
                <w:lang w:eastAsia="uk-UA"/>
              </w:rPr>
            </w:pPr>
            <w:r w:rsidRPr="00C772F7">
              <w:rPr>
                <w:rFonts w:ascii="Times New Roman" w:eastAsia="Times New Roman" w:hAnsi="Times New Roman" w:cs="Times New Roman"/>
                <w:b/>
                <w:bCs/>
                <w:sz w:val="24"/>
                <w:szCs w:val="24"/>
                <w:lang w:eastAsia="uk-UA"/>
              </w:rPr>
              <w:t>Обґрунтування очікуваної вартості предмета закупівлі, розміру бюджетного призначення</w:t>
            </w:r>
            <w:r w:rsidRPr="00C772F7">
              <w:rPr>
                <w:rFonts w:ascii="Times New Roman" w:eastAsia="Times New Roman" w:hAnsi="Times New Roman" w:cs="Times New Roman"/>
                <w:sz w:val="24"/>
                <w:szCs w:val="24"/>
                <w:lang w:eastAsia="uk-UA"/>
              </w:rPr>
              <w:t xml:space="preserve"> </w:t>
            </w:r>
          </w:p>
        </w:tc>
        <w:tc>
          <w:tcPr>
            <w:tcW w:w="7808" w:type="dxa"/>
            <w:vAlign w:val="center"/>
            <w:hideMark/>
          </w:tcPr>
          <w:p w14:paraId="51513501" w14:textId="77777777" w:rsidR="00205E92" w:rsidRPr="00C772F7" w:rsidRDefault="00205E92" w:rsidP="00CA34AC">
            <w:pPr>
              <w:spacing w:before="100" w:beforeAutospacing="1" w:after="100" w:afterAutospacing="1" w:line="240" w:lineRule="auto"/>
              <w:rPr>
                <w:rFonts w:ascii="Times New Roman" w:eastAsia="Times New Roman" w:hAnsi="Times New Roman" w:cs="Times New Roman"/>
                <w:sz w:val="24"/>
                <w:szCs w:val="24"/>
                <w:lang w:eastAsia="uk-UA"/>
              </w:rPr>
            </w:pPr>
            <w:r w:rsidRPr="00C772F7">
              <w:rPr>
                <w:rFonts w:ascii="Times New Roman" w:eastAsia="Times New Roman" w:hAnsi="Times New Roman" w:cs="Times New Roman"/>
                <w:sz w:val="24"/>
                <w:szCs w:val="24"/>
                <w:lang w:eastAsia="uk-UA"/>
              </w:rPr>
              <w:t>Очікувана вартість предмета закупівлі визначена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 № 275 шляхом моніторингу цін, отриманих комерційних пропозицій та складає:</w:t>
            </w:r>
          </w:p>
          <w:p w14:paraId="336B4327" w14:textId="328A161D" w:rsidR="00205E92" w:rsidRPr="00C772F7" w:rsidRDefault="00205E92" w:rsidP="00CA34AC">
            <w:pPr>
              <w:spacing w:before="100" w:beforeAutospacing="1" w:after="100" w:afterAutospacing="1" w:line="240" w:lineRule="auto"/>
              <w:rPr>
                <w:rFonts w:ascii="Times New Roman" w:eastAsia="Times New Roman" w:hAnsi="Times New Roman" w:cs="Times New Roman"/>
                <w:sz w:val="24"/>
                <w:szCs w:val="24"/>
                <w:lang w:eastAsia="uk-UA"/>
              </w:rPr>
            </w:pPr>
            <w:r w:rsidRPr="00C772F7">
              <w:rPr>
                <w:rFonts w:ascii="Times New Roman" w:eastAsia="Times New Roman" w:hAnsi="Times New Roman" w:cs="Times New Roman"/>
                <w:b/>
                <w:bCs/>
                <w:sz w:val="24"/>
                <w:szCs w:val="24"/>
                <w:lang w:eastAsia="uk-UA"/>
              </w:rPr>
              <w:t xml:space="preserve"> </w:t>
            </w:r>
            <w:r w:rsidR="00C772F7" w:rsidRPr="00C772F7">
              <w:rPr>
                <w:rFonts w:ascii="Times New Roman" w:eastAsia="Times New Roman" w:hAnsi="Times New Roman" w:cs="Times New Roman"/>
                <w:b/>
                <w:bCs/>
                <w:sz w:val="24"/>
                <w:szCs w:val="24"/>
                <w:lang w:val="en-US" w:eastAsia="uk-UA"/>
              </w:rPr>
              <w:t>1 196 0</w:t>
            </w:r>
            <w:r w:rsidRPr="00C772F7">
              <w:rPr>
                <w:rFonts w:ascii="Times New Roman" w:eastAsia="Times New Roman" w:hAnsi="Times New Roman" w:cs="Times New Roman"/>
                <w:b/>
                <w:bCs/>
                <w:sz w:val="24"/>
                <w:szCs w:val="24"/>
                <w:lang w:eastAsia="uk-UA"/>
              </w:rPr>
              <w:t>00,00 грн. (</w:t>
            </w:r>
            <w:r w:rsidR="00C772F7" w:rsidRPr="00C772F7">
              <w:rPr>
                <w:rFonts w:ascii="Times New Roman" w:eastAsia="Times New Roman" w:hAnsi="Times New Roman" w:cs="Times New Roman"/>
                <w:b/>
                <w:bCs/>
                <w:sz w:val="24"/>
                <w:szCs w:val="24"/>
                <w:lang w:eastAsia="uk-UA"/>
              </w:rPr>
              <w:t>один мільйон сто дев'яносто шість тисяч гривень 00 копійок</w:t>
            </w:r>
            <w:r w:rsidRPr="00C772F7">
              <w:rPr>
                <w:rFonts w:ascii="Times New Roman" w:eastAsia="Times New Roman" w:hAnsi="Times New Roman" w:cs="Times New Roman"/>
                <w:b/>
                <w:bCs/>
                <w:sz w:val="24"/>
                <w:szCs w:val="24"/>
                <w:lang w:eastAsia="uk-UA"/>
              </w:rPr>
              <w:t>).</w:t>
            </w:r>
            <w:r w:rsidRPr="00C772F7">
              <w:rPr>
                <w:rFonts w:ascii="Times New Roman" w:eastAsia="Times New Roman" w:hAnsi="Times New Roman" w:cs="Times New Roman"/>
                <w:sz w:val="24"/>
                <w:szCs w:val="24"/>
                <w:lang w:eastAsia="uk-UA"/>
              </w:rPr>
              <w:t xml:space="preserve"> </w:t>
            </w:r>
          </w:p>
        </w:tc>
      </w:tr>
    </w:tbl>
    <w:p w14:paraId="6B9F4E59" w14:textId="6590E335" w:rsidR="00205E92" w:rsidRPr="0067737E" w:rsidRDefault="00205E92" w:rsidP="00C772F7">
      <w:pPr>
        <w:autoSpaceDE w:val="0"/>
        <w:autoSpaceDN w:val="0"/>
        <w:adjustRightInd w:val="0"/>
        <w:ind w:left="284" w:right="1559" w:hanging="284"/>
        <w:jc w:val="both"/>
      </w:pPr>
    </w:p>
    <w:sectPr w:rsidR="00205E92" w:rsidRPr="0067737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62557"/>
    <w:multiLevelType w:val="hybridMultilevel"/>
    <w:tmpl w:val="E01C1C22"/>
    <w:lvl w:ilvl="0" w:tplc="0B5877B6">
      <w:start w:val="1"/>
      <w:numFmt w:val="decimal"/>
      <w:lvlText w:val="%1."/>
      <w:lvlJc w:val="left"/>
      <w:pPr>
        <w:ind w:left="720" w:hanging="360"/>
      </w:pPr>
      <w:rPr>
        <w:rFonts w:ascii="Times New Roman" w:eastAsia="Times New Roman" w:hAnsi="Times New Roman" w:cs="Times New Roman"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6C1176B"/>
    <w:multiLevelType w:val="multilevel"/>
    <w:tmpl w:val="277AF040"/>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7583504"/>
    <w:multiLevelType w:val="hybridMultilevel"/>
    <w:tmpl w:val="CFB04E18"/>
    <w:lvl w:ilvl="0" w:tplc="D44AA4F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562838394">
    <w:abstractNumId w:val="0"/>
  </w:num>
  <w:num w:numId="2" w16cid:durableId="1817186166">
    <w:abstractNumId w:val="2"/>
  </w:num>
  <w:num w:numId="3" w16cid:durableId="1534078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C74"/>
    <w:rsid w:val="000449EE"/>
    <w:rsid w:val="00205E92"/>
    <w:rsid w:val="00454E67"/>
    <w:rsid w:val="00556B67"/>
    <w:rsid w:val="005E0A52"/>
    <w:rsid w:val="00663770"/>
    <w:rsid w:val="0067737E"/>
    <w:rsid w:val="00693D39"/>
    <w:rsid w:val="007B68EC"/>
    <w:rsid w:val="00836776"/>
    <w:rsid w:val="008E7490"/>
    <w:rsid w:val="00A22C74"/>
    <w:rsid w:val="00B8089D"/>
    <w:rsid w:val="00B91339"/>
    <w:rsid w:val="00BD7D0F"/>
    <w:rsid w:val="00BF04EF"/>
    <w:rsid w:val="00C772F7"/>
    <w:rsid w:val="00CB7982"/>
    <w:rsid w:val="00E16019"/>
    <w:rsid w:val="00FD08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9AB7A"/>
  <w15:chartTrackingRefBased/>
  <w15:docId w15:val="{E751EFE1-1C38-432E-BEB2-65D8B875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37E"/>
  </w:style>
  <w:style w:type="paragraph" w:styleId="1">
    <w:name w:val="heading 1"/>
    <w:basedOn w:val="a"/>
    <w:link w:val="10"/>
    <w:uiPriority w:val="9"/>
    <w:qFormat/>
    <w:rsid w:val="008E74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7490"/>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8E749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8E7490"/>
    <w:rPr>
      <w:b/>
      <w:bCs/>
    </w:rPr>
  </w:style>
  <w:style w:type="character" w:styleId="a5">
    <w:name w:val="Emphasis"/>
    <w:basedOn w:val="a0"/>
    <w:uiPriority w:val="20"/>
    <w:qFormat/>
    <w:rsid w:val="008E7490"/>
    <w:rPr>
      <w:i/>
      <w:iCs/>
    </w:rPr>
  </w:style>
  <w:style w:type="character" w:customStyle="1" w:styleId="js-apiid">
    <w:name w:val="js-apiid"/>
    <w:basedOn w:val="a0"/>
    <w:rsid w:val="00FD084E"/>
  </w:style>
  <w:style w:type="paragraph" w:styleId="a6">
    <w:name w:val="List Paragraph"/>
    <w:aliases w:val="AC List 01"/>
    <w:basedOn w:val="a"/>
    <w:link w:val="a7"/>
    <w:uiPriority w:val="34"/>
    <w:qFormat/>
    <w:rsid w:val="0067737E"/>
    <w:pPr>
      <w:ind w:left="720"/>
      <w:contextualSpacing/>
    </w:pPr>
  </w:style>
  <w:style w:type="paragraph" w:styleId="a8">
    <w:name w:val="No Spacing"/>
    <w:uiPriority w:val="1"/>
    <w:qFormat/>
    <w:rsid w:val="0067737E"/>
    <w:pPr>
      <w:spacing w:after="0" w:line="240" w:lineRule="auto"/>
    </w:pPr>
  </w:style>
  <w:style w:type="character" w:styleId="a9">
    <w:name w:val="Hyperlink"/>
    <w:basedOn w:val="a0"/>
    <w:uiPriority w:val="99"/>
    <w:semiHidden/>
    <w:unhideWhenUsed/>
    <w:rsid w:val="005E0A52"/>
    <w:rPr>
      <w:color w:val="0000FF"/>
      <w:u w:val="single"/>
    </w:rPr>
  </w:style>
  <w:style w:type="character" w:customStyle="1" w:styleId="aa">
    <w:name w:val="Другое_"/>
    <w:link w:val="ab"/>
    <w:locked/>
    <w:rsid w:val="00205E92"/>
    <w:rPr>
      <w:sz w:val="26"/>
      <w:szCs w:val="26"/>
    </w:rPr>
  </w:style>
  <w:style w:type="paragraph" w:customStyle="1" w:styleId="ab">
    <w:name w:val="Другое"/>
    <w:basedOn w:val="a"/>
    <w:link w:val="aa"/>
    <w:rsid w:val="00205E92"/>
    <w:pPr>
      <w:widowControl w:val="0"/>
      <w:spacing w:after="0" w:line="240" w:lineRule="auto"/>
      <w:ind w:firstLine="400"/>
    </w:pPr>
    <w:rPr>
      <w:sz w:val="26"/>
      <w:szCs w:val="26"/>
    </w:rPr>
  </w:style>
  <w:style w:type="character" w:customStyle="1" w:styleId="a7">
    <w:name w:val="Абзац списку Знак"/>
    <w:aliases w:val="AC List 01 Знак"/>
    <w:link w:val="a6"/>
    <w:uiPriority w:val="34"/>
    <w:rsid w:val="00205E92"/>
  </w:style>
  <w:style w:type="character" w:customStyle="1" w:styleId="chars-value-inner">
    <w:name w:val="chars-value-inner"/>
    <w:qFormat/>
    <w:rsid w:val="00C772F7"/>
  </w:style>
  <w:style w:type="character" w:customStyle="1" w:styleId="ac">
    <w:name w:val="Текст примітки Знак"/>
    <w:basedOn w:val="a0"/>
    <w:link w:val="ad"/>
    <w:uiPriority w:val="99"/>
    <w:qFormat/>
    <w:rsid w:val="00C772F7"/>
    <w:rPr>
      <w:rFonts w:ascii="Calibri" w:eastAsia="Times New Roman" w:hAnsi="Calibri" w:cs="Times New Roman"/>
      <w:sz w:val="20"/>
      <w:szCs w:val="20"/>
      <w:lang w:eastAsia="ru-RU"/>
    </w:rPr>
  </w:style>
  <w:style w:type="paragraph" w:styleId="ad">
    <w:name w:val="annotation text"/>
    <w:basedOn w:val="a"/>
    <w:link w:val="ac"/>
    <w:uiPriority w:val="99"/>
    <w:unhideWhenUsed/>
    <w:rsid w:val="00C772F7"/>
    <w:pPr>
      <w:suppressAutoHyphens/>
      <w:spacing w:after="0" w:line="240" w:lineRule="auto"/>
    </w:pPr>
    <w:rPr>
      <w:rFonts w:ascii="Calibri" w:eastAsia="Times New Roman" w:hAnsi="Calibri" w:cs="Times New Roman"/>
      <w:sz w:val="20"/>
      <w:szCs w:val="20"/>
      <w:lang w:eastAsia="ru-RU"/>
    </w:rPr>
  </w:style>
  <w:style w:type="character" w:customStyle="1" w:styleId="11">
    <w:name w:val="Текст примітки Знак1"/>
    <w:basedOn w:val="a0"/>
    <w:uiPriority w:val="99"/>
    <w:semiHidden/>
    <w:rsid w:val="00C772F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024489">
      <w:bodyDiv w:val="1"/>
      <w:marLeft w:val="0"/>
      <w:marRight w:val="0"/>
      <w:marTop w:val="0"/>
      <w:marBottom w:val="0"/>
      <w:divBdr>
        <w:top w:val="none" w:sz="0" w:space="0" w:color="auto"/>
        <w:left w:val="none" w:sz="0" w:space="0" w:color="auto"/>
        <w:bottom w:val="none" w:sz="0" w:space="0" w:color="auto"/>
        <w:right w:val="none" w:sz="0" w:space="0" w:color="auto"/>
      </w:divBdr>
    </w:div>
    <w:div w:id="1412846983">
      <w:bodyDiv w:val="1"/>
      <w:marLeft w:val="0"/>
      <w:marRight w:val="0"/>
      <w:marTop w:val="0"/>
      <w:marBottom w:val="0"/>
      <w:divBdr>
        <w:top w:val="none" w:sz="0" w:space="0" w:color="auto"/>
        <w:left w:val="none" w:sz="0" w:space="0" w:color="auto"/>
        <w:bottom w:val="none" w:sz="0" w:space="0" w:color="auto"/>
        <w:right w:val="none" w:sz="0" w:space="0" w:color="auto"/>
      </w:divBdr>
      <w:divsChild>
        <w:div w:id="1876457336">
          <w:marLeft w:val="0"/>
          <w:marRight w:val="0"/>
          <w:marTop w:val="0"/>
          <w:marBottom w:val="0"/>
          <w:divBdr>
            <w:top w:val="none" w:sz="0" w:space="0" w:color="auto"/>
            <w:left w:val="none" w:sz="0" w:space="0" w:color="auto"/>
            <w:bottom w:val="none" w:sz="0" w:space="0" w:color="auto"/>
            <w:right w:val="none" w:sz="0" w:space="0" w:color="auto"/>
          </w:divBdr>
          <w:divsChild>
            <w:div w:id="80793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73555">
      <w:bodyDiv w:val="1"/>
      <w:marLeft w:val="0"/>
      <w:marRight w:val="0"/>
      <w:marTop w:val="0"/>
      <w:marBottom w:val="0"/>
      <w:divBdr>
        <w:top w:val="none" w:sz="0" w:space="0" w:color="auto"/>
        <w:left w:val="none" w:sz="0" w:space="0" w:color="auto"/>
        <w:bottom w:val="none" w:sz="0" w:space="0" w:color="auto"/>
        <w:right w:val="none" w:sz="0" w:space="0" w:color="auto"/>
      </w:divBdr>
    </w:div>
    <w:div w:id="171122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zo.com.ua/tenders/2490507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3775</Words>
  <Characters>2152</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dc:creator>
  <cp:keywords/>
  <dc:description/>
  <cp:lastModifiedBy>Павло</cp:lastModifiedBy>
  <cp:revision>29</cp:revision>
  <cp:lastPrinted>2024-09-06T06:58:00Z</cp:lastPrinted>
  <dcterms:created xsi:type="dcterms:W3CDTF">2024-05-09T08:20:00Z</dcterms:created>
  <dcterms:modified xsi:type="dcterms:W3CDTF">2024-11-13T11:31:00Z</dcterms:modified>
</cp:coreProperties>
</file>