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tblCellMar>
          <w:left w:w="0" w:type="dxa"/>
          <w:right w:w="0" w:type="dxa"/>
        </w:tblCellMar>
        <w:tblLook w:val="04A0" w:firstRow="1" w:lastRow="0" w:firstColumn="1" w:lastColumn="0" w:noHBand="0" w:noVBand="1"/>
      </w:tblPr>
      <w:tblGrid>
        <w:gridCol w:w="1761"/>
        <w:gridCol w:w="2105"/>
        <w:gridCol w:w="1270"/>
        <w:gridCol w:w="1312"/>
        <w:gridCol w:w="1307"/>
        <w:gridCol w:w="1270"/>
        <w:gridCol w:w="1312"/>
        <w:gridCol w:w="1307"/>
      </w:tblGrid>
      <w:tr w:rsidR="00F95327" w:rsidRPr="00F95327" w14:paraId="71D27F6E" w14:textId="77777777" w:rsidTr="00F95327">
        <w:tc>
          <w:tcPr>
            <w:tcW w:w="1500" w:type="dxa"/>
            <w:vMerge w:val="restart"/>
            <w:tcBorders>
              <w:top w:val="nil"/>
              <w:left w:val="nil"/>
              <w:bottom w:val="nil"/>
              <w:right w:val="nil"/>
            </w:tcBorders>
            <w:shd w:val="clear" w:color="auto" w:fill="FFFFFF"/>
            <w:tcMar>
              <w:top w:w="300" w:type="dxa"/>
              <w:left w:w="300" w:type="dxa"/>
              <w:bottom w:w="300" w:type="dxa"/>
              <w:right w:w="60" w:type="dxa"/>
            </w:tcMar>
            <w:vAlign w:val="bottom"/>
            <w:hideMark/>
          </w:tcPr>
          <w:p w14:paraId="215A6D0D" w14:textId="77777777" w:rsidR="00F95327" w:rsidRPr="00F95327" w:rsidRDefault="00F95327" w:rsidP="00F95327">
            <w:r w:rsidRPr="00F95327">
              <w:t>Код виробів згідно з УКТЗЕД</w:t>
            </w:r>
          </w:p>
        </w:tc>
        <w:tc>
          <w:tcPr>
            <w:tcW w:w="2490" w:type="dxa"/>
            <w:vMerge w:val="restart"/>
            <w:tcBorders>
              <w:top w:val="nil"/>
              <w:left w:val="nil"/>
              <w:bottom w:val="nil"/>
              <w:right w:val="nil"/>
            </w:tcBorders>
            <w:shd w:val="clear" w:color="auto" w:fill="FFFFFF"/>
            <w:tcMar>
              <w:top w:w="300" w:type="dxa"/>
              <w:left w:w="300" w:type="dxa"/>
              <w:bottom w:w="300" w:type="dxa"/>
              <w:right w:w="60" w:type="dxa"/>
            </w:tcMar>
            <w:vAlign w:val="bottom"/>
            <w:hideMark/>
          </w:tcPr>
          <w:p w14:paraId="25164AF7" w14:textId="77777777" w:rsidR="00F95327" w:rsidRPr="00F95327" w:rsidRDefault="00F95327" w:rsidP="00F95327">
            <w:r w:rsidRPr="00F95327">
              <w:t>Опис товару</w:t>
            </w:r>
          </w:p>
        </w:tc>
        <w:tc>
          <w:tcPr>
            <w:tcW w:w="2970" w:type="dxa"/>
            <w:gridSpan w:val="3"/>
            <w:tcBorders>
              <w:top w:val="nil"/>
              <w:left w:val="nil"/>
              <w:bottom w:val="nil"/>
              <w:right w:val="nil"/>
            </w:tcBorders>
            <w:shd w:val="clear" w:color="auto" w:fill="FFFFFF"/>
            <w:tcMar>
              <w:top w:w="300" w:type="dxa"/>
              <w:left w:w="300" w:type="dxa"/>
              <w:bottom w:w="300" w:type="dxa"/>
              <w:right w:w="60" w:type="dxa"/>
            </w:tcMar>
            <w:vAlign w:val="bottom"/>
            <w:hideMark/>
          </w:tcPr>
          <w:p w14:paraId="6346A4E5" w14:textId="77777777" w:rsidR="00F95327" w:rsidRPr="00F95327" w:rsidRDefault="00F95327" w:rsidP="00F95327">
            <w:r w:rsidRPr="00F95327">
              <w:t>Розмір згідно Постанови № 957</w:t>
            </w:r>
          </w:p>
        </w:tc>
        <w:tc>
          <w:tcPr>
            <w:tcW w:w="3105" w:type="dxa"/>
            <w:gridSpan w:val="3"/>
            <w:tcBorders>
              <w:top w:val="nil"/>
              <w:left w:val="nil"/>
              <w:bottom w:val="nil"/>
              <w:right w:val="nil"/>
            </w:tcBorders>
            <w:shd w:val="clear" w:color="auto" w:fill="FFFFFF"/>
            <w:tcMar>
              <w:top w:w="300" w:type="dxa"/>
              <w:left w:w="300" w:type="dxa"/>
              <w:bottom w:w="300" w:type="dxa"/>
              <w:right w:w="60" w:type="dxa"/>
            </w:tcMar>
            <w:vAlign w:val="bottom"/>
            <w:hideMark/>
          </w:tcPr>
          <w:p w14:paraId="2830C3C1" w14:textId="77777777" w:rsidR="00F95327" w:rsidRPr="00F95327" w:rsidRDefault="00F95327" w:rsidP="00F95327">
            <w:r w:rsidRPr="00F95327">
              <w:t>Розмір згідно Постанови № 957 </w:t>
            </w:r>
            <w:r w:rsidRPr="00F95327">
              <w:rPr>
                <w:b/>
                <w:bCs/>
              </w:rPr>
              <w:t>збільшений на 50 відсотків  для вин виноградних та іншої виноробної продукції</w:t>
            </w:r>
          </w:p>
        </w:tc>
      </w:tr>
      <w:tr w:rsidR="00F95327" w:rsidRPr="00F95327" w14:paraId="368635B8" w14:textId="77777777" w:rsidTr="00F95327">
        <w:tc>
          <w:tcPr>
            <w:tcW w:w="0" w:type="auto"/>
            <w:vMerge/>
            <w:tcBorders>
              <w:top w:val="nil"/>
              <w:left w:val="nil"/>
              <w:bottom w:val="nil"/>
              <w:right w:val="nil"/>
            </w:tcBorders>
            <w:vAlign w:val="bottom"/>
            <w:hideMark/>
          </w:tcPr>
          <w:p w14:paraId="336F8145" w14:textId="77777777" w:rsidR="00F95327" w:rsidRPr="00F95327" w:rsidRDefault="00F95327" w:rsidP="00F95327"/>
        </w:tc>
        <w:tc>
          <w:tcPr>
            <w:tcW w:w="0" w:type="auto"/>
            <w:vMerge/>
            <w:tcBorders>
              <w:top w:val="nil"/>
              <w:left w:val="nil"/>
              <w:bottom w:val="nil"/>
              <w:right w:val="nil"/>
            </w:tcBorders>
            <w:vAlign w:val="bottom"/>
            <w:hideMark/>
          </w:tcPr>
          <w:p w14:paraId="57BEF388" w14:textId="77777777" w:rsidR="00F95327" w:rsidRPr="00F95327" w:rsidRDefault="00F95327" w:rsidP="00F95327"/>
        </w:tc>
        <w:tc>
          <w:tcPr>
            <w:tcW w:w="1980" w:type="dxa"/>
            <w:gridSpan w:val="2"/>
            <w:tcBorders>
              <w:top w:val="nil"/>
              <w:left w:val="nil"/>
              <w:bottom w:val="nil"/>
              <w:right w:val="nil"/>
            </w:tcBorders>
            <w:shd w:val="clear" w:color="auto" w:fill="FFFFFF"/>
            <w:tcMar>
              <w:top w:w="300" w:type="dxa"/>
              <w:left w:w="300" w:type="dxa"/>
              <w:bottom w:w="300" w:type="dxa"/>
              <w:right w:w="60" w:type="dxa"/>
            </w:tcMar>
            <w:vAlign w:val="bottom"/>
            <w:hideMark/>
          </w:tcPr>
          <w:p w14:paraId="53917C7A" w14:textId="77777777" w:rsidR="00F95327" w:rsidRPr="00F95327" w:rsidRDefault="00F95327" w:rsidP="00F95327">
            <w:r w:rsidRPr="00F95327">
              <w:t>Мінімальна ціна за 1 літр 100-відсоткового спирту, гривень</w:t>
            </w:r>
          </w:p>
        </w:tc>
        <w:tc>
          <w:tcPr>
            <w:tcW w:w="990" w:type="dxa"/>
            <w:vMerge w:val="restart"/>
            <w:tcBorders>
              <w:top w:val="nil"/>
              <w:left w:val="nil"/>
              <w:bottom w:val="nil"/>
              <w:right w:val="nil"/>
            </w:tcBorders>
            <w:shd w:val="clear" w:color="auto" w:fill="FFFFFF"/>
            <w:tcMar>
              <w:top w:w="300" w:type="dxa"/>
              <w:left w:w="300" w:type="dxa"/>
              <w:bottom w:w="300" w:type="dxa"/>
              <w:right w:w="60" w:type="dxa"/>
            </w:tcMar>
            <w:vAlign w:val="bottom"/>
            <w:hideMark/>
          </w:tcPr>
          <w:p w14:paraId="0F612685" w14:textId="77777777" w:rsidR="00F95327" w:rsidRPr="00F95327" w:rsidRDefault="00F95327" w:rsidP="00F95327">
            <w:r w:rsidRPr="00F95327">
              <w:t>Роздрібна ціна, гривень</w:t>
            </w:r>
          </w:p>
        </w:tc>
        <w:tc>
          <w:tcPr>
            <w:tcW w:w="2115" w:type="dxa"/>
            <w:gridSpan w:val="2"/>
            <w:tcBorders>
              <w:top w:val="nil"/>
              <w:left w:val="nil"/>
              <w:bottom w:val="nil"/>
              <w:right w:val="nil"/>
            </w:tcBorders>
            <w:shd w:val="clear" w:color="auto" w:fill="FFFFFF"/>
            <w:tcMar>
              <w:top w:w="300" w:type="dxa"/>
              <w:left w:w="300" w:type="dxa"/>
              <w:bottom w:w="300" w:type="dxa"/>
              <w:right w:w="60" w:type="dxa"/>
            </w:tcMar>
            <w:vAlign w:val="bottom"/>
            <w:hideMark/>
          </w:tcPr>
          <w:p w14:paraId="1D0F79C3" w14:textId="77777777" w:rsidR="00F95327" w:rsidRPr="00F95327" w:rsidRDefault="00F95327" w:rsidP="00F95327">
            <w:r w:rsidRPr="00F95327">
              <w:t>Мінімальна ціна за 1 літр 100-відсоткового спирту, гривень</w:t>
            </w:r>
          </w:p>
        </w:tc>
        <w:tc>
          <w:tcPr>
            <w:tcW w:w="990" w:type="dxa"/>
            <w:vMerge w:val="restart"/>
            <w:tcBorders>
              <w:top w:val="nil"/>
              <w:left w:val="nil"/>
              <w:bottom w:val="nil"/>
              <w:right w:val="nil"/>
            </w:tcBorders>
            <w:shd w:val="clear" w:color="auto" w:fill="FFFFFF"/>
            <w:tcMar>
              <w:top w:w="300" w:type="dxa"/>
              <w:left w:w="300" w:type="dxa"/>
              <w:bottom w:w="300" w:type="dxa"/>
              <w:right w:w="60" w:type="dxa"/>
            </w:tcMar>
            <w:vAlign w:val="bottom"/>
            <w:hideMark/>
          </w:tcPr>
          <w:p w14:paraId="75BEDF37" w14:textId="77777777" w:rsidR="00F95327" w:rsidRPr="00F95327" w:rsidRDefault="00F95327" w:rsidP="00F95327">
            <w:r w:rsidRPr="00F95327">
              <w:t>Роздрібна ціна, гривень </w:t>
            </w:r>
            <w:r w:rsidRPr="00F95327">
              <w:rPr>
                <w:b/>
                <w:bCs/>
              </w:rPr>
              <w:t> </w:t>
            </w:r>
          </w:p>
        </w:tc>
      </w:tr>
      <w:tr w:rsidR="00F95327" w:rsidRPr="00F95327" w14:paraId="4A8E7B6A" w14:textId="77777777" w:rsidTr="00F95327">
        <w:tc>
          <w:tcPr>
            <w:tcW w:w="0" w:type="auto"/>
            <w:vMerge/>
            <w:tcBorders>
              <w:top w:val="nil"/>
              <w:left w:val="nil"/>
              <w:bottom w:val="nil"/>
              <w:right w:val="nil"/>
            </w:tcBorders>
            <w:vAlign w:val="bottom"/>
            <w:hideMark/>
          </w:tcPr>
          <w:p w14:paraId="55C7ADAF" w14:textId="77777777" w:rsidR="00F95327" w:rsidRPr="00F95327" w:rsidRDefault="00F95327" w:rsidP="00F95327"/>
        </w:tc>
        <w:tc>
          <w:tcPr>
            <w:tcW w:w="0" w:type="auto"/>
            <w:vMerge/>
            <w:tcBorders>
              <w:top w:val="nil"/>
              <w:left w:val="nil"/>
              <w:bottom w:val="nil"/>
              <w:right w:val="nil"/>
            </w:tcBorders>
            <w:vAlign w:val="bottom"/>
            <w:hideMark/>
          </w:tcPr>
          <w:p w14:paraId="685EE43E" w14:textId="77777777" w:rsidR="00F95327" w:rsidRPr="00F95327" w:rsidRDefault="00F95327" w:rsidP="00F95327"/>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B671E47" w14:textId="77777777" w:rsidR="00F95327" w:rsidRPr="00F95327" w:rsidRDefault="00F95327" w:rsidP="00F95327">
            <w:r w:rsidRPr="00F95327">
              <w:t>оптово-відпускна</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E015804" w14:textId="77777777" w:rsidR="00F95327" w:rsidRPr="00F95327" w:rsidRDefault="00F95327" w:rsidP="00F95327">
            <w:r w:rsidRPr="00F95327">
              <w:t>роздрібна</w:t>
            </w:r>
          </w:p>
        </w:tc>
        <w:tc>
          <w:tcPr>
            <w:tcW w:w="0" w:type="auto"/>
            <w:vMerge/>
            <w:tcBorders>
              <w:top w:val="nil"/>
              <w:left w:val="nil"/>
              <w:bottom w:val="nil"/>
              <w:right w:val="nil"/>
            </w:tcBorders>
            <w:vAlign w:val="bottom"/>
            <w:hideMark/>
          </w:tcPr>
          <w:p w14:paraId="749A8391" w14:textId="77777777" w:rsidR="00F95327" w:rsidRPr="00F95327" w:rsidRDefault="00F95327" w:rsidP="00F95327"/>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66B64404" w14:textId="77777777" w:rsidR="00F95327" w:rsidRPr="00F95327" w:rsidRDefault="00F95327" w:rsidP="00F95327">
            <w:r w:rsidRPr="00F95327">
              <w:t>оптово-відпускна</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795C2E7B" w14:textId="77777777" w:rsidR="00F95327" w:rsidRPr="00F95327" w:rsidRDefault="00F95327" w:rsidP="00F95327">
            <w:r w:rsidRPr="00F95327">
              <w:t>роздрібна</w:t>
            </w:r>
          </w:p>
        </w:tc>
        <w:tc>
          <w:tcPr>
            <w:tcW w:w="0" w:type="auto"/>
            <w:vMerge/>
            <w:tcBorders>
              <w:top w:val="nil"/>
              <w:left w:val="nil"/>
              <w:bottom w:val="nil"/>
              <w:right w:val="nil"/>
            </w:tcBorders>
            <w:vAlign w:val="center"/>
            <w:hideMark/>
          </w:tcPr>
          <w:p w14:paraId="60702D80" w14:textId="77777777" w:rsidR="00F95327" w:rsidRPr="00F95327" w:rsidRDefault="00F95327" w:rsidP="00F95327"/>
        </w:tc>
      </w:tr>
      <w:tr w:rsidR="00F95327" w:rsidRPr="00F95327" w14:paraId="06E83428"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57216B45" w14:textId="77777777" w:rsidR="00F95327" w:rsidRPr="00F95327" w:rsidRDefault="00F95327" w:rsidP="00F95327">
            <w:r w:rsidRPr="00F95327">
              <w:t>2208 60,</w:t>
            </w:r>
          </w:p>
          <w:p w14:paraId="381D2722" w14:textId="77777777" w:rsidR="00F95327" w:rsidRPr="00F95327" w:rsidRDefault="00F95327" w:rsidP="00F95327">
            <w:r w:rsidRPr="00F95327">
              <w:t>2208 70,</w:t>
            </w:r>
          </w:p>
          <w:p w14:paraId="517320DD" w14:textId="77777777" w:rsidR="00F95327" w:rsidRPr="00F95327" w:rsidRDefault="00F95327" w:rsidP="00F95327">
            <w:r w:rsidRPr="00F95327">
              <w:t>2208 90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48C08C23" w14:textId="77777777" w:rsidR="00F95327" w:rsidRPr="00F95327" w:rsidRDefault="00F95327" w:rsidP="00F95327">
            <w:r w:rsidRPr="00F95327">
              <w:t>Горілка та лікеро-горілчані вироби, інші</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DCCE9FE" w14:textId="77777777" w:rsidR="00F95327" w:rsidRPr="00F95327" w:rsidRDefault="00F95327" w:rsidP="00F95327">
            <w:r w:rsidRPr="00F95327">
              <w:t>321</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9396F7E" w14:textId="77777777" w:rsidR="00F95327" w:rsidRPr="00F95327" w:rsidRDefault="00F95327" w:rsidP="00F95327">
            <w:r w:rsidRPr="00F95327">
              <w:t>447</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0B7713C9"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23EC5C8" w14:textId="77777777" w:rsidR="00F95327" w:rsidRPr="00F95327" w:rsidRDefault="00F95327" w:rsidP="00F95327">
            <w:r w:rsidRPr="00F95327">
              <w:t>321</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6D367999" w14:textId="77777777" w:rsidR="00F95327" w:rsidRPr="00F95327" w:rsidRDefault="00F95327" w:rsidP="00F95327">
            <w:r w:rsidRPr="00F95327">
              <w:t>447</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DE3CACE" w14:textId="77777777" w:rsidR="00F95327" w:rsidRPr="00F95327" w:rsidRDefault="00F95327" w:rsidP="00F95327">
            <w:r w:rsidRPr="00F95327">
              <w:t> </w:t>
            </w:r>
          </w:p>
        </w:tc>
      </w:tr>
      <w:tr w:rsidR="00F95327" w:rsidRPr="00F95327" w14:paraId="17AB0EAE"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1525848D" w14:textId="77777777" w:rsidR="00F95327" w:rsidRPr="00F95327" w:rsidRDefault="00F95327" w:rsidP="00F95327">
            <w:r w:rsidRPr="00F95327">
              <w:t>2208 30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5B5ADA88" w14:textId="77777777" w:rsidR="00F95327" w:rsidRPr="00F95327" w:rsidRDefault="00F95327" w:rsidP="00F95327">
            <w:r w:rsidRPr="00F95327">
              <w:t>Віскі</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477E6DEB" w14:textId="77777777" w:rsidR="00F95327" w:rsidRPr="00F95327" w:rsidRDefault="00F95327" w:rsidP="00F95327">
            <w:r w:rsidRPr="00F95327">
              <w:t>682</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84BBA65" w14:textId="77777777" w:rsidR="00F95327" w:rsidRPr="00F95327" w:rsidRDefault="00F95327" w:rsidP="00F95327">
            <w:r w:rsidRPr="00F95327">
              <w:t>895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6C3A8F5A"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D9A67A8" w14:textId="77777777" w:rsidR="00F95327" w:rsidRPr="00F95327" w:rsidRDefault="00F95327" w:rsidP="00F95327">
            <w:r w:rsidRPr="00F95327">
              <w:t>682</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47876A87" w14:textId="77777777" w:rsidR="00F95327" w:rsidRPr="00F95327" w:rsidRDefault="00F95327" w:rsidP="00F95327">
            <w:r w:rsidRPr="00F95327">
              <w:t>895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310E965C" w14:textId="77777777" w:rsidR="00F95327" w:rsidRPr="00F95327" w:rsidRDefault="00F95327" w:rsidP="00F95327">
            <w:r w:rsidRPr="00F95327">
              <w:t> </w:t>
            </w:r>
          </w:p>
        </w:tc>
      </w:tr>
      <w:tr w:rsidR="00F95327" w:rsidRPr="00F95327" w14:paraId="5B822EA8"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185EF916" w14:textId="77777777" w:rsidR="00F95327" w:rsidRPr="00F95327" w:rsidRDefault="00F95327" w:rsidP="00F95327">
            <w:r w:rsidRPr="00F95327">
              <w:t>2208 40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0E868C99" w14:textId="77777777" w:rsidR="00F95327" w:rsidRPr="00F95327" w:rsidRDefault="00F95327" w:rsidP="00F95327">
            <w:r w:rsidRPr="00F95327">
              <w:t xml:space="preserve">Ром та інші спиртові дистиляти та </w:t>
            </w:r>
            <w:r w:rsidRPr="00F95327">
              <w:lastRenderedPageBreak/>
              <w:t xml:space="preserve">спиртні напої, одержані шляхом перегонки </w:t>
            </w:r>
            <w:proofErr w:type="spellStart"/>
            <w:r w:rsidRPr="00F95327">
              <w:t>зброджених</w:t>
            </w:r>
            <w:proofErr w:type="spellEnd"/>
            <w:r w:rsidRPr="00F95327">
              <w:t xml:space="preserve"> продуктів з цукрової тростини</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ACC879F" w14:textId="77777777" w:rsidR="00F95327" w:rsidRPr="00F95327" w:rsidRDefault="00F95327" w:rsidP="00F95327">
            <w:r w:rsidRPr="00F95327">
              <w:lastRenderedPageBreak/>
              <w:t>682</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37BC7E2" w14:textId="77777777" w:rsidR="00F95327" w:rsidRPr="00F95327" w:rsidRDefault="00F95327" w:rsidP="00F95327">
            <w:r w:rsidRPr="00F95327">
              <w:t>895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6EB0233B"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64491A1" w14:textId="77777777" w:rsidR="00F95327" w:rsidRPr="00F95327" w:rsidRDefault="00F95327" w:rsidP="00F95327">
            <w:r w:rsidRPr="00F95327">
              <w:t>682</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3F93CFCA" w14:textId="77777777" w:rsidR="00F95327" w:rsidRPr="00F95327" w:rsidRDefault="00F95327" w:rsidP="00F95327">
            <w:r w:rsidRPr="00F95327">
              <w:t>895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4974D6E" w14:textId="77777777" w:rsidR="00F95327" w:rsidRPr="00F95327" w:rsidRDefault="00F95327" w:rsidP="00F95327">
            <w:r w:rsidRPr="00F95327">
              <w:t> </w:t>
            </w:r>
          </w:p>
        </w:tc>
      </w:tr>
      <w:tr w:rsidR="00F95327" w:rsidRPr="00F95327" w14:paraId="53038D8F"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2C44B7A0" w14:textId="77777777" w:rsidR="00F95327" w:rsidRPr="00F95327" w:rsidRDefault="00F95327" w:rsidP="00F95327">
            <w:r w:rsidRPr="00F95327">
              <w:t>2208 50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634551BC" w14:textId="77777777" w:rsidR="00F95327" w:rsidRPr="00F95327" w:rsidRDefault="00F95327" w:rsidP="00F95327">
            <w:r w:rsidRPr="00F95327">
              <w:t>Джин та ялівцева настоянка</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55D869D" w14:textId="77777777" w:rsidR="00F95327" w:rsidRPr="00F95327" w:rsidRDefault="00F95327" w:rsidP="00F95327">
            <w:r w:rsidRPr="00F95327">
              <w:t>682</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00235C4" w14:textId="77777777" w:rsidR="00F95327" w:rsidRPr="00F95327" w:rsidRDefault="00F95327" w:rsidP="00F95327">
            <w:r w:rsidRPr="00F95327">
              <w:t>895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0FD55614"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065407C0" w14:textId="77777777" w:rsidR="00F95327" w:rsidRPr="00F95327" w:rsidRDefault="00F95327" w:rsidP="00F95327">
            <w:r w:rsidRPr="00F95327">
              <w:t>682</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60B9F2FE" w14:textId="77777777" w:rsidR="00F95327" w:rsidRPr="00F95327" w:rsidRDefault="00F95327" w:rsidP="00F95327">
            <w:r w:rsidRPr="00F95327">
              <w:t>895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8ABD47C" w14:textId="77777777" w:rsidR="00F95327" w:rsidRPr="00F95327" w:rsidRDefault="00F95327" w:rsidP="00F95327">
            <w:r w:rsidRPr="00F95327">
              <w:t> </w:t>
            </w:r>
          </w:p>
        </w:tc>
      </w:tr>
      <w:tr w:rsidR="00F95327" w:rsidRPr="00F95327" w14:paraId="45AD8EC3"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4A5A9219" w14:textId="77777777" w:rsidR="00F95327" w:rsidRPr="00F95327" w:rsidRDefault="00F95327" w:rsidP="00F95327">
            <w:r w:rsidRPr="00F95327">
              <w:t>2208 20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0FA3992F" w14:textId="77777777" w:rsidR="00F95327" w:rsidRPr="00F95327" w:rsidRDefault="00F95327" w:rsidP="00F95327">
            <w:r w:rsidRPr="00F95327">
              <w:t xml:space="preserve">Спиртові дистиляти та спиртні напої, одержані шляхом перегонки виноградного вина або </w:t>
            </w:r>
            <w:proofErr w:type="spellStart"/>
            <w:r w:rsidRPr="00F95327">
              <w:t>вичавок</w:t>
            </w:r>
            <w:proofErr w:type="spellEnd"/>
            <w:r w:rsidRPr="00F95327">
              <w:t xml:space="preserve"> винограду:</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2385A39"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6E9EE63"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76B0FDA"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14BE766" w14:textId="77777777" w:rsidR="00F95327" w:rsidRPr="00F95327" w:rsidRDefault="00F95327" w:rsidP="00F95327">
            <w:r w:rsidRPr="00F95327">
              <w:t> </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67F91FA6"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B401D36" w14:textId="77777777" w:rsidR="00F95327" w:rsidRPr="00F95327" w:rsidRDefault="00F95327" w:rsidP="00F95327">
            <w:r w:rsidRPr="00F95327">
              <w:t> </w:t>
            </w:r>
          </w:p>
        </w:tc>
      </w:tr>
      <w:tr w:rsidR="00F95327" w:rsidRPr="00F95327" w14:paraId="0D1457E3"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2E4AA921" w14:textId="77777777" w:rsidR="00F95327" w:rsidRPr="00F95327" w:rsidRDefault="00F95327" w:rsidP="00F95327">
            <w:r w:rsidRPr="00F95327">
              <w:t> </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01472C1C" w14:textId="77777777" w:rsidR="00F95327" w:rsidRPr="00F95327" w:rsidRDefault="00F95327" w:rsidP="00F95327">
            <w:r w:rsidRPr="00F95327">
              <w:t>коньяк (бренді) три зірочки</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273EED6" w14:textId="77777777" w:rsidR="00F95327" w:rsidRPr="00F95327" w:rsidRDefault="00F95327" w:rsidP="00F95327">
            <w:r w:rsidRPr="00F95327">
              <w:t>412,5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49E5837" w14:textId="77777777" w:rsidR="00F95327" w:rsidRPr="00F95327" w:rsidRDefault="00F95327" w:rsidP="00F95327">
            <w:r w:rsidRPr="00F95327">
              <w:t>641,6</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9AB1E77"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4BCB3B8" w14:textId="77777777" w:rsidR="00F95327" w:rsidRPr="00F95327" w:rsidRDefault="00F95327" w:rsidP="00F95327">
            <w:r w:rsidRPr="00F95327">
              <w:t>618,75</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26475052" w14:textId="77777777" w:rsidR="00F95327" w:rsidRPr="00F95327" w:rsidRDefault="00F95327" w:rsidP="00F95327">
            <w:r w:rsidRPr="00F95327">
              <w:t>962,4</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8E10F4A" w14:textId="77777777" w:rsidR="00F95327" w:rsidRPr="00F95327" w:rsidRDefault="00F95327" w:rsidP="00F95327">
            <w:r w:rsidRPr="00F95327">
              <w:t> </w:t>
            </w:r>
          </w:p>
        </w:tc>
      </w:tr>
      <w:tr w:rsidR="00F95327" w:rsidRPr="00F95327" w14:paraId="4F53AAE4"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607C5650" w14:textId="77777777" w:rsidR="00F95327" w:rsidRPr="00F95327" w:rsidRDefault="00F95327" w:rsidP="00F95327">
            <w:r w:rsidRPr="00F95327">
              <w:t> </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1D081368" w14:textId="77777777" w:rsidR="00F95327" w:rsidRPr="00F95327" w:rsidRDefault="00F95327" w:rsidP="00F95327">
            <w:r w:rsidRPr="00F95327">
              <w:t>коньяк (бренді) чотири зірочки</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9DD362D" w14:textId="77777777" w:rsidR="00F95327" w:rsidRPr="00F95327" w:rsidRDefault="00F95327" w:rsidP="00F95327">
            <w:r w:rsidRPr="00F95327">
              <w:t>455,2</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6743B6F" w14:textId="77777777" w:rsidR="00F95327" w:rsidRPr="00F95327" w:rsidRDefault="00F95327" w:rsidP="00F95327">
            <w:r w:rsidRPr="00F95327">
              <w:t>696,7</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0418D80F"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48257CE8" w14:textId="77777777" w:rsidR="00F95327" w:rsidRPr="00F95327" w:rsidRDefault="00F95327" w:rsidP="00F95327">
            <w:r w:rsidRPr="00F95327">
              <w:t>682,8</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6135B8BB" w14:textId="77777777" w:rsidR="00F95327" w:rsidRPr="00F95327" w:rsidRDefault="00F95327" w:rsidP="00F95327">
            <w:r w:rsidRPr="00F95327">
              <w:t>1045,05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64FCBFB7" w14:textId="77777777" w:rsidR="00F95327" w:rsidRPr="00F95327" w:rsidRDefault="00F95327" w:rsidP="00F95327">
            <w:r w:rsidRPr="00F95327">
              <w:t> </w:t>
            </w:r>
          </w:p>
        </w:tc>
      </w:tr>
      <w:tr w:rsidR="00F95327" w:rsidRPr="00F95327" w14:paraId="0D8E77B4"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57CFDDBE" w14:textId="77777777" w:rsidR="00F95327" w:rsidRPr="00F95327" w:rsidRDefault="00F95327" w:rsidP="00F95327">
            <w:r w:rsidRPr="00F95327">
              <w:lastRenderedPageBreak/>
              <w:t> </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5C7AB7F6" w14:textId="77777777" w:rsidR="00F95327" w:rsidRPr="00F95327" w:rsidRDefault="00F95327" w:rsidP="00F95327">
            <w:r w:rsidRPr="00F95327">
              <w:t>коньяк (бренді) п'ять зірочок</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6AF02E75" w14:textId="77777777" w:rsidR="00F95327" w:rsidRPr="00F95327" w:rsidRDefault="00F95327" w:rsidP="00F95327">
            <w:r w:rsidRPr="00F95327">
              <w:t>481,6</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B333365" w14:textId="77777777" w:rsidR="00F95327" w:rsidRPr="00F95327" w:rsidRDefault="00F95327" w:rsidP="00F95327">
            <w:r w:rsidRPr="00F95327">
              <w:t>758,3</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6476AF5"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4CDEF47F" w14:textId="77777777" w:rsidR="00F95327" w:rsidRPr="00F95327" w:rsidRDefault="00F95327" w:rsidP="00F95327">
            <w:r w:rsidRPr="00F95327">
              <w:t>722,4</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20568E85" w14:textId="77777777" w:rsidR="00F95327" w:rsidRPr="00F95327" w:rsidRDefault="00F95327" w:rsidP="00F95327">
            <w:r w:rsidRPr="00F95327">
              <w:t>1137,45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33A64AC0" w14:textId="77777777" w:rsidR="00F95327" w:rsidRPr="00F95327" w:rsidRDefault="00F95327" w:rsidP="00F95327">
            <w:r w:rsidRPr="00F95327">
              <w:t> </w:t>
            </w:r>
          </w:p>
        </w:tc>
      </w:tr>
      <w:tr w:rsidR="00F95327" w:rsidRPr="00F95327" w14:paraId="4E0CD4A7"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2D92E09A" w14:textId="77777777" w:rsidR="00F95327" w:rsidRPr="00F95327" w:rsidRDefault="00F95327" w:rsidP="00F95327">
            <w:r w:rsidRPr="00F95327">
              <w:t> </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76BF2DDD" w14:textId="77777777" w:rsidR="00F95327" w:rsidRPr="00F95327" w:rsidRDefault="00F95327" w:rsidP="00F95327">
            <w:r w:rsidRPr="00F95327">
              <w:t>інші спиртові дистиляти та спиртні напої, в тому числі</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F4F60C9" w14:textId="77777777" w:rsidR="00F95327" w:rsidRPr="00F95327" w:rsidRDefault="00F95327" w:rsidP="00F95327">
            <w:r w:rsidRPr="00F95327">
              <w:t>412,5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4340CF45" w14:textId="77777777" w:rsidR="00F95327" w:rsidRPr="00F95327" w:rsidRDefault="00F95327" w:rsidP="00F95327">
            <w:r w:rsidRPr="00F95327">
              <w:t>641,6</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85C5226"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8C84B9A" w14:textId="77777777" w:rsidR="00F95327" w:rsidRPr="00F95327" w:rsidRDefault="00F95327" w:rsidP="00F95327">
            <w:r w:rsidRPr="00F95327">
              <w:t>618,75</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37093DF2" w14:textId="77777777" w:rsidR="00F95327" w:rsidRPr="00F95327" w:rsidRDefault="00F95327" w:rsidP="00F95327">
            <w:r w:rsidRPr="00F95327">
              <w:t>962,4</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89A2F13" w14:textId="77777777" w:rsidR="00F95327" w:rsidRPr="00F95327" w:rsidRDefault="00F95327" w:rsidP="00F95327">
            <w:r w:rsidRPr="00F95327">
              <w:t> </w:t>
            </w:r>
          </w:p>
        </w:tc>
      </w:tr>
      <w:tr w:rsidR="00F95327" w:rsidRPr="00F95327" w14:paraId="6890446E"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5D46E21C" w14:textId="77777777" w:rsidR="00F95327" w:rsidRPr="00F95327" w:rsidRDefault="00F95327" w:rsidP="00F95327">
            <w:r w:rsidRPr="00F95327">
              <w:t> </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035D250A" w14:textId="77777777" w:rsidR="00F95327" w:rsidRPr="00F95327" w:rsidRDefault="00F95327" w:rsidP="00F95327">
            <w:r w:rsidRPr="00F95327">
              <w:t>бренді ординарні, горілки виноградні</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762B472" w14:textId="77777777" w:rsidR="00F95327" w:rsidRPr="00F95327" w:rsidRDefault="00F95327" w:rsidP="00F95327">
            <w:r w:rsidRPr="00F95327">
              <w:t>387,7</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0B13BA7" w14:textId="77777777" w:rsidR="00F95327" w:rsidRPr="00F95327" w:rsidRDefault="00F95327" w:rsidP="00F95327">
            <w:r w:rsidRPr="00F95327">
              <w:t>593</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A4A3F05"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0D609C5B" w14:textId="77777777" w:rsidR="00F95327" w:rsidRPr="00F95327" w:rsidRDefault="00F95327" w:rsidP="00F95327">
            <w:r w:rsidRPr="00F95327">
              <w:t>581,55</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4E5AF426" w14:textId="77777777" w:rsidR="00F95327" w:rsidRPr="00F95327" w:rsidRDefault="00F95327" w:rsidP="00F95327">
            <w:r w:rsidRPr="00F95327">
              <w:t>889,5</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2552C46" w14:textId="77777777" w:rsidR="00F95327" w:rsidRPr="00F95327" w:rsidRDefault="00F95327" w:rsidP="00F95327">
            <w:r w:rsidRPr="00F95327">
              <w:t> </w:t>
            </w:r>
          </w:p>
        </w:tc>
      </w:tr>
      <w:tr w:rsidR="00F95327" w:rsidRPr="00F95327" w14:paraId="1705FD56"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019E2959" w14:textId="77777777" w:rsidR="00F95327" w:rsidRPr="00F95327" w:rsidRDefault="00F95327" w:rsidP="00F95327">
            <w:r w:rsidRPr="00F95327">
              <w:t xml:space="preserve">2206 (крім 2206 00 31 00, 2206 00 51 00, 2206 00 81 00 - сидр і </w:t>
            </w:r>
            <w:proofErr w:type="spellStart"/>
            <w:r w:rsidRPr="00F95327">
              <w:t>перрі</w:t>
            </w:r>
            <w:proofErr w:type="spellEnd"/>
            <w:r w:rsidRPr="00F95327">
              <w:t xml:space="preserve"> (без додання спирту);</w:t>
            </w:r>
          </w:p>
          <w:p w14:paraId="2BA4F8B3" w14:textId="77777777" w:rsidR="00F95327" w:rsidRPr="00F95327" w:rsidRDefault="00F95327" w:rsidP="00F95327">
            <w:r w:rsidRPr="00F95327">
              <w:t xml:space="preserve">2206 00 59 00, 2206 00 89 00 - тільки </w:t>
            </w:r>
            <w:proofErr w:type="spellStart"/>
            <w:r w:rsidRPr="00F95327">
              <w:t>зброджені</w:t>
            </w:r>
            <w:proofErr w:type="spellEnd"/>
            <w:r w:rsidRPr="00F95327">
              <w:t xml:space="preserve"> напої, одержані </w:t>
            </w:r>
            <w:r w:rsidRPr="00F95327">
              <w:lastRenderedPageBreak/>
              <w:t>виключно в результаті природного (натурального) бродіння фруктових, ягідних та фруктово- ягідних соків, з вмістом спирту не більше 8,5 відсотка об'ємних одиниць (без додання спирту)</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72E5BBCC" w14:textId="77777777" w:rsidR="00F95327" w:rsidRPr="00F95327" w:rsidRDefault="00F95327" w:rsidP="00F95327">
            <w:r w:rsidRPr="00F95327">
              <w:lastRenderedPageBreak/>
              <w:t xml:space="preserve">Інші </w:t>
            </w:r>
            <w:proofErr w:type="spellStart"/>
            <w:r w:rsidRPr="00F95327">
              <w:t>зброджені</w:t>
            </w:r>
            <w:proofErr w:type="spellEnd"/>
            <w:r w:rsidRPr="00F95327">
              <w:t xml:space="preserve"> напої, суміші із </w:t>
            </w:r>
            <w:proofErr w:type="spellStart"/>
            <w:r w:rsidRPr="00F95327">
              <w:t>зброджених</w:t>
            </w:r>
            <w:proofErr w:type="spellEnd"/>
            <w:r w:rsidRPr="00F95327">
              <w:t xml:space="preserve"> напоїв та суміші </w:t>
            </w:r>
            <w:proofErr w:type="spellStart"/>
            <w:r w:rsidRPr="00F95327">
              <w:t>зброджених</w:t>
            </w:r>
            <w:proofErr w:type="spellEnd"/>
            <w:r w:rsidRPr="00F95327">
              <w:t xml:space="preserve"> напоїв з безалкогольними напоями</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2628578" w14:textId="77777777" w:rsidR="00F95327" w:rsidRPr="00F95327" w:rsidRDefault="00F95327" w:rsidP="00F95327">
            <w:r w:rsidRPr="00F95327">
              <w:t>381</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48A734AB" w14:textId="77777777" w:rsidR="00F95327" w:rsidRPr="00F95327" w:rsidRDefault="00F95327" w:rsidP="00F95327">
            <w:r w:rsidRPr="00F95327">
              <w:t>500</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19C6980"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888241F" w14:textId="77777777" w:rsidR="00F95327" w:rsidRPr="00F95327" w:rsidRDefault="00F95327" w:rsidP="00F95327">
            <w:r w:rsidRPr="00F95327">
              <w:t>571,5</w:t>
            </w:r>
          </w:p>
          <w:p w14:paraId="19DEA430" w14:textId="77777777" w:rsidR="00F95327" w:rsidRPr="00F95327" w:rsidRDefault="00F95327" w:rsidP="00F95327">
            <w:r w:rsidRPr="00F95327">
              <w:t> </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0D4D80B6" w14:textId="77777777" w:rsidR="00F95327" w:rsidRPr="00F95327" w:rsidRDefault="00F95327" w:rsidP="00F95327">
            <w:r w:rsidRPr="00F95327">
              <w:t>750</w:t>
            </w:r>
          </w:p>
          <w:p w14:paraId="714F6D3A"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0F1E433C" w14:textId="77777777" w:rsidR="00F95327" w:rsidRPr="00F95327" w:rsidRDefault="00F95327" w:rsidP="00F95327">
            <w:r w:rsidRPr="00F95327">
              <w:t> </w:t>
            </w:r>
          </w:p>
        </w:tc>
      </w:tr>
      <w:tr w:rsidR="00F95327" w:rsidRPr="00F95327" w14:paraId="203E5EA7"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5BD489FB" w14:textId="77777777" w:rsidR="00F95327" w:rsidRPr="00F95327" w:rsidRDefault="00F95327" w:rsidP="00F95327">
            <w:r w:rsidRPr="00F95327">
              <w:t>2206 00 31 00, 2206 00 51 00, 2206 00 81 00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03BE55CD" w14:textId="77777777" w:rsidR="00F95327" w:rsidRPr="00F95327" w:rsidRDefault="00F95327" w:rsidP="00F95327">
            <w:r w:rsidRPr="00F95327">
              <w:t xml:space="preserve">Сидр і </w:t>
            </w:r>
            <w:proofErr w:type="spellStart"/>
            <w:r w:rsidRPr="00F95327">
              <w:t>перрі</w:t>
            </w:r>
            <w:proofErr w:type="spellEnd"/>
            <w:r w:rsidRPr="00F95327">
              <w:t xml:space="preserve"> (без додання спирту) у тарі місткістю 1 л</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37EE575D"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4D9A65F9"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3746DD78" w14:textId="77777777" w:rsidR="00F95327" w:rsidRPr="00F95327" w:rsidRDefault="00F95327" w:rsidP="00F95327">
            <w:r w:rsidRPr="00F95327">
              <w:t>29,8</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34AB2088" w14:textId="77777777" w:rsidR="00F95327" w:rsidRPr="00F95327" w:rsidRDefault="00F95327" w:rsidP="00F95327">
            <w:r w:rsidRPr="00F95327">
              <w:t> </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240BD661"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52BF9F6" w14:textId="77777777" w:rsidR="00F95327" w:rsidRPr="00F95327" w:rsidRDefault="00F95327" w:rsidP="00F95327">
            <w:r w:rsidRPr="00F95327">
              <w:t>44,7</w:t>
            </w:r>
          </w:p>
          <w:p w14:paraId="33215172" w14:textId="77777777" w:rsidR="00F95327" w:rsidRPr="00F95327" w:rsidRDefault="00F95327" w:rsidP="00F95327">
            <w:r w:rsidRPr="00F95327">
              <w:t> </w:t>
            </w:r>
          </w:p>
        </w:tc>
      </w:tr>
      <w:tr w:rsidR="00F95327" w:rsidRPr="00F95327" w14:paraId="6BCBF4B1"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13C1F726" w14:textId="77777777" w:rsidR="00F95327" w:rsidRPr="00F95327" w:rsidRDefault="00F95327" w:rsidP="00F95327">
            <w:r w:rsidRPr="00F95327">
              <w:t>2206 00 59 00, 2206 00 89 00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1333356A" w14:textId="77777777" w:rsidR="00F95327" w:rsidRPr="00F95327" w:rsidRDefault="00F95327" w:rsidP="00F95327">
            <w:r w:rsidRPr="00F95327">
              <w:t xml:space="preserve">Тільки </w:t>
            </w:r>
            <w:proofErr w:type="spellStart"/>
            <w:r w:rsidRPr="00F95327">
              <w:t>зброджені</w:t>
            </w:r>
            <w:proofErr w:type="spellEnd"/>
            <w:r w:rsidRPr="00F95327">
              <w:t xml:space="preserve"> напої, одержані виключно в результаті природного </w:t>
            </w:r>
            <w:r w:rsidRPr="00F95327">
              <w:lastRenderedPageBreak/>
              <w:t>(натурального) бродіння фруктових, ягідних та фруктово- ягідних соків, з вмістом спирту не більше 8,5 відсотка об'ємних одиниць (без додання спирту) у тарі місткістю 1 л</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E94D75C" w14:textId="77777777" w:rsidR="00F95327" w:rsidRPr="00F95327" w:rsidRDefault="00F95327" w:rsidP="00F95327">
            <w:r w:rsidRPr="00F95327">
              <w:lastRenderedPageBreak/>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F16B293"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44CD7630" w14:textId="77777777" w:rsidR="00F95327" w:rsidRPr="00F95327" w:rsidRDefault="00F95327" w:rsidP="00F95327">
            <w:r w:rsidRPr="00F95327">
              <w:t>29,8</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93BDF8A" w14:textId="77777777" w:rsidR="00F95327" w:rsidRPr="00F95327" w:rsidRDefault="00F95327" w:rsidP="00F95327">
            <w:r w:rsidRPr="00F95327">
              <w:t> </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28FB6B47"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04F5AD5" w14:textId="77777777" w:rsidR="00F95327" w:rsidRPr="00F95327" w:rsidRDefault="00F95327" w:rsidP="00F95327">
            <w:r w:rsidRPr="00F95327">
              <w:t>44,7</w:t>
            </w:r>
          </w:p>
          <w:p w14:paraId="0F5C87A1" w14:textId="77777777" w:rsidR="00F95327" w:rsidRPr="00F95327" w:rsidRDefault="00F95327" w:rsidP="00F95327">
            <w:r w:rsidRPr="00F95327">
              <w:t> </w:t>
            </w:r>
          </w:p>
        </w:tc>
      </w:tr>
      <w:tr w:rsidR="00F95327" w:rsidRPr="00F95327" w14:paraId="22E43077"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0A7715E7" w14:textId="77777777" w:rsidR="00F95327" w:rsidRPr="00F95327" w:rsidRDefault="00F95327" w:rsidP="00F95327">
            <w:r w:rsidRPr="00F95327">
              <w:t>2204 (крім 2204 10,</w:t>
            </w:r>
          </w:p>
          <w:p w14:paraId="158FEC1A" w14:textId="77777777" w:rsidR="00F95327" w:rsidRPr="00F95327" w:rsidRDefault="00F95327" w:rsidP="00F95327">
            <w:r w:rsidRPr="00F95327">
              <w:t>2204 21 06 00, 2204 21 07 00, 2204 21 08 00, 2204 21 09 00, 2204 29 10 00, 2205 10 10 00, 2205 90 10 00, 2206 00 39 00)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4D61693A" w14:textId="77777777" w:rsidR="00F95327" w:rsidRPr="00F95327" w:rsidRDefault="00F95327" w:rsidP="00F95327">
            <w:r w:rsidRPr="00F95327">
              <w:t>Вина виноградні натуральні у скляній тарі місткістю 0,7 л, в іншій тарі місткістю 1 л</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D0EB05C"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7908E8B"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6FB92B28" w14:textId="77777777" w:rsidR="00F95327" w:rsidRPr="00F95327" w:rsidRDefault="00F95327" w:rsidP="00F95327">
            <w:r w:rsidRPr="00F95327">
              <w:t>42</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DB9945E" w14:textId="77777777" w:rsidR="00F95327" w:rsidRPr="00F95327" w:rsidRDefault="00F95327" w:rsidP="00F95327">
            <w:r w:rsidRPr="00F95327">
              <w:t> </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437DB749"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48ED3CE4" w14:textId="77777777" w:rsidR="00F95327" w:rsidRPr="00F95327" w:rsidRDefault="00F95327" w:rsidP="00F95327">
            <w:r w:rsidRPr="00F95327">
              <w:t>63</w:t>
            </w:r>
          </w:p>
          <w:p w14:paraId="5045DAB5" w14:textId="77777777" w:rsidR="00F95327" w:rsidRPr="00F95327" w:rsidRDefault="00F95327" w:rsidP="00F95327">
            <w:r w:rsidRPr="00F95327">
              <w:t> </w:t>
            </w:r>
          </w:p>
        </w:tc>
      </w:tr>
      <w:tr w:rsidR="00F95327" w:rsidRPr="00F95327" w14:paraId="6D2F4C54"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27240F7C" w14:textId="77777777" w:rsidR="00F95327" w:rsidRPr="00F95327" w:rsidRDefault="00F95327" w:rsidP="00F95327">
            <w:r w:rsidRPr="00F95327">
              <w:lastRenderedPageBreak/>
              <w:t>2204 (крім 2204 10,</w:t>
            </w:r>
          </w:p>
          <w:p w14:paraId="2D72E21D" w14:textId="77777777" w:rsidR="00F95327" w:rsidRPr="00F95327" w:rsidRDefault="00F95327" w:rsidP="00F95327">
            <w:r w:rsidRPr="00F95327">
              <w:t>2204 21 06 00, 2204 21 07 00, 2204 21 08 00, 2204 21 09 00, 2204 29 10 00, 2205 10 10 00, 2205 90 10 00, 2206 00 39 00)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2B5932C0" w14:textId="77777777" w:rsidR="00F95327" w:rsidRPr="00F95327" w:rsidRDefault="00F95327" w:rsidP="00F95327">
            <w:r w:rsidRPr="00F95327">
              <w:t>Вина виноградні натуральні з доданням спирту</w:t>
            </w:r>
          </w:p>
          <w:p w14:paraId="17FCBCC7" w14:textId="77777777" w:rsidR="00F95327" w:rsidRPr="00F95327" w:rsidRDefault="00F95327" w:rsidP="00F95327">
            <w:r w:rsidRPr="00F95327">
              <w:t>та міцні у скляній тарі місткістю 0,7 л, в іншій тарі місткістю 1 л</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5E2EDA4"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DC39420"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31690E0" w14:textId="77777777" w:rsidR="00F95327" w:rsidRPr="00F95327" w:rsidRDefault="00F95327" w:rsidP="00F95327">
            <w:r w:rsidRPr="00F95327">
              <w:t>49</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3C0C7F4" w14:textId="77777777" w:rsidR="00F95327" w:rsidRPr="00F95327" w:rsidRDefault="00F95327" w:rsidP="00F95327">
            <w:r w:rsidRPr="00F95327">
              <w:t> </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35C3A8AB"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2E2A7779" w14:textId="77777777" w:rsidR="00F95327" w:rsidRPr="00F95327" w:rsidRDefault="00F95327" w:rsidP="00F95327">
            <w:r w:rsidRPr="00F95327">
              <w:t>73,5</w:t>
            </w:r>
          </w:p>
          <w:p w14:paraId="2E361E25" w14:textId="77777777" w:rsidR="00F95327" w:rsidRPr="00F95327" w:rsidRDefault="00F95327" w:rsidP="00F95327">
            <w:r w:rsidRPr="00F95327">
              <w:t> </w:t>
            </w:r>
          </w:p>
        </w:tc>
      </w:tr>
      <w:tr w:rsidR="00F95327" w:rsidRPr="00F95327" w14:paraId="359A353C"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4A901904" w14:textId="77777777" w:rsidR="00F95327" w:rsidRPr="00F95327" w:rsidRDefault="00F95327" w:rsidP="00F95327">
            <w:r w:rsidRPr="00F95327">
              <w:t>2205 (крім 2205 10 10 00, 2205 90 10 00)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151C9AE1" w14:textId="77777777" w:rsidR="00F95327" w:rsidRPr="00F95327" w:rsidRDefault="00F95327" w:rsidP="00F95327">
            <w:r w:rsidRPr="00F95327">
              <w:t xml:space="preserve">Вермути та інші вина виноградні натуральні з доданням рослинних або </w:t>
            </w:r>
            <w:proofErr w:type="spellStart"/>
            <w:r w:rsidRPr="00F95327">
              <w:t>ароматизувальних</w:t>
            </w:r>
            <w:proofErr w:type="spellEnd"/>
            <w:r w:rsidRPr="00F95327">
              <w:t xml:space="preserve"> екстрактів у скляній тарі місткістю 0,7 л, в інший тарі місткістю 1 л</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056E56D9"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50683A4"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15F52F5B" w14:textId="77777777" w:rsidR="00F95327" w:rsidRPr="00F95327" w:rsidRDefault="00F95327" w:rsidP="00F95327">
            <w:r w:rsidRPr="00F95327">
              <w:t>49</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7A266470" w14:textId="77777777" w:rsidR="00F95327" w:rsidRPr="00F95327" w:rsidRDefault="00F95327" w:rsidP="00F95327">
            <w:r w:rsidRPr="00F95327">
              <w:t> </w:t>
            </w:r>
          </w:p>
        </w:tc>
        <w:tc>
          <w:tcPr>
            <w:tcW w:w="1125" w:type="dxa"/>
            <w:tcBorders>
              <w:top w:val="nil"/>
              <w:left w:val="nil"/>
              <w:bottom w:val="nil"/>
              <w:right w:val="nil"/>
            </w:tcBorders>
            <w:shd w:val="clear" w:color="auto" w:fill="FFFFFF"/>
            <w:tcMar>
              <w:top w:w="300" w:type="dxa"/>
              <w:left w:w="300" w:type="dxa"/>
              <w:bottom w:w="300" w:type="dxa"/>
              <w:right w:w="60" w:type="dxa"/>
            </w:tcMar>
            <w:vAlign w:val="bottom"/>
            <w:hideMark/>
          </w:tcPr>
          <w:p w14:paraId="2DE8073D" w14:textId="77777777" w:rsidR="00F95327" w:rsidRPr="00F95327" w:rsidRDefault="00F95327" w:rsidP="00F95327">
            <w:r w:rsidRPr="00F95327">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396A6E07" w14:textId="77777777" w:rsidR="00F95327" w:rsidRPr="00F95327" w:rsidRDefault="00F95327" w:rsidP="00F95327">
            <w:r w:rsidRPr="00F95327">
              <w:t>73,5</w:t>
            </w:r>
          </w:p>
          <w:p w14:paraId="430BC53B" w14:textId="77777777" w:rsidR="00F95327" w:rsidRPr="00F95327" w:rsidRDefault="00F95327" w:rsidP="00F95327">
            <w:r w:rsidRPr="00F95327">
              <w:t> </w:t>
            </w:r>
          </w:p>
        </w:tc>
      </w:tr>
      <w:tr w:rsidR="00F95327" w:rsidRPr="00F95327" w14:paraId="562AF0EB" w14:textId="77777777" w:rsidTr="00F95327">
        <w:tc>
          <w:tcPr>
            <w:tcW w:w="1500" w:type="dxa"/>
            <w:tcBorders>
              <w:top w:val="nil"/>
              <w:left w:val="nil"/>
              <w:bottom w:val="nil"/>
              <w:right w:val="nil"/>
            </w:tcBorders>
            <w:shd w:val="clear" w:color="auto" w:fill="FFFFFF"/>
            <w:tcMar>
              <w:top w:w="300" w:type="dxa"/>
              <w:left w:w="300" w:type="dxa"/>
              <w:bottom w:w="300" w:type="dxa"/>
              <w:right w:w="60" w:type="dxa"/>
            </w:tcMar>
            <w:vAlign w:val="bottom"/>
            <w:hideMark/>
          </w:tcPr>
          <w:p w14:paraId="77F91F9A" w14:textId="77777777" w:rsidR="00F95327" w:rsidRPr="00F95327" w:rsidRDefault="00F95327" w:rsidP="00F95327">
            <w:r w:rsidRPr="00F95327">
              <w:t>2204 10,</w:t>
            </w:r>
          </w:p>
          <w:p w14:paraId="2B3E4ADC" w14:textId="77777777" w:rsidR="00F95327" w:rsidRPr="00F95327" w:rsidRDefault="00F95327" w:rsidP="00F95327">
            <w:r w:rsidRPr="00F95327">
              <w:t xml:space="preserve">2204 21 06 00, 2204 21 07 00, </w:t>
            </w:r>
            <w:r w:rsidRPr="00F95327">
              <w:lastRenderedPageBreak/>
              <w:t>2204 21 08 00, 2204 21 09 00, 2204 29 10 00, 2205 10 10 00, 2205 90 10 00, 2206 00 39 00</w:t>
            </w:r>
          </w:p>
        </w:tc>
        <w:tc>
          <w:tcPr>
            <w:tcW w:w="2490" w:type="dxa"/>
            <w:tcBorders>
              <w:top w:val="nil"/>
              <w:left w:val="nil"/>
              <w:bottom w:val="nil"/>
              <w:right w:val="nil"/>
            </w:tcBorders>
            <w:shd w:val="clear" w:color="auto" w:fill="FFFFFF"/>
            <w:tcMar>
              <w:top w:w="300" w:type="dxa"/>
              <w:left w:w="300" w:type="dxa"/>
              <w:bottom w:w="300" w:type="dxa"/>
              <w:right w:w="60" w:type="dxa"/>
            </w:tcMar>
            <w:vAlign w:val="bottom"/>
            <w:hideMark/>
          </w:tcPr>
          <w:p w14:paraId="0FCAB3C4" w14:textId="77777777" w:rsidR="00F95327" w:rsidRPr="00F95327" w:rsidRDefault="00F95327" w:rsidP="00F95327">
            <w:r w:rsidRPr="00F95327">
              <w:lastRenderedPageBreak/>
              <w:t xml:space="preserve">Вина ігристі та вина газовані, </w:t>
            </w:r>
            <w:proofErr w:type="spellStart"/>
            <w:r w:rsidRPr="00F95327">
              <w:t>зброджені</w:t>
            </w:r>
            <w:proofErr w:type="spellEnd"/>
            <w:r w:rsidRPr="00F95327">
              <w:t xml:space="preserve"> напої, вина (напої) </w:t>
            </w:r>
            <w:r w:rsidRPr="00F95327">
              <w:lastRenderedPageBreak/>
              <w:t xml:space="preserve">ароматизовані ігристі (газовані), фактична міцність яких вища за 1,2 відсотка об'ємних одиниць етилового спирту, але не вища за 15 відсотків об'ємних одиниць етилового спирту, за умови, що етиловий спирт, який міститься у готовому продукті, має повністю ферментне (ендогенне) походження, які розливаються у пляшки, закорковані спеціальними пробками для таких напоїв типу "гриб", що утримуються на місці за допомогою стяжок або </w:t>
            </w:r>
            <w:r w:rsidRPr="00F95327">
              <w:lastRenderedPageBreak/>
              <w:t>застібок, та/або мають надмірний тиск, спричинений наявністю діоксиду вуглецю у розчині на рівні не менше 1 бар при температурі 20° C у скляній тарі місткістю 0,7 л та 0,75 л</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6E5F1182" w14:textId="77777777" w:rsidR="00F95327" w:rsidRPr="00F95327" w:rsidRDefault="00F95327" w:rsidP="00F95327">
            <w:r w:rsidRPr="00F95327">
              <w:lastRenderedPageBreak/>
              <w:t> </w:t>
            </w:r>
          </w:p>
        </w:tc>
        <w:tc>
          <w:tcPr>
            <w:tcW w:w="990" w:type="dxa"/>
            <w:tcBorders>
              <w:top w:val="nil"/>
              <w:left w:val="nil"/>
              <w:bottom w:val="nil"/>
              <w:right w:val="nil"/>
            </w:tcBorders>
            <w:shd w:val="clear" w:color="auto" w:fill="FFFFFF"/>
            <w:tcMar>
              <w:top w:w="300" w:type="dxa"/>
              <w:left w:w="300" w:type="dxa"/>
              <w:bottom w:w="300" w:type="dxa"/>
              <w:right w:w="60" w:type="dxa"/>
            </w:tcMar>
            <w:vAlign w:val="bottom"/>
            <w:hideMark/>
          </w:tcPr>
          <w:p w14:paraId="502FA7FB" w14:textId="77777777" w:rsidR="00F95327" w:rsidRPr="00F95327" w:rsidRDefault="00F95327" w:rsidP="00F95327"/>
        </w:tc>
        <w:tc>
          <w:tcPr>
            <w:tcW w:w="0" w:type="auto"/>
            <w:vAlign w:val="center"/>
            <w:hideMark/>
          </w:tcPr>
          <w:p w14:paraId="4F4C167C" w14:textId="77777777" w:rsidR="00F95327" w:rsidRPr="00F95327" w:rsidRDefault="00F95327" w:rsidP="00F95327"/>
        </w:tc>
        <w:tc>
          <w:tcPr>
            <w:tcW w:w="0" w:type="auto"/>
            <w:vAlign w:val="center"/>
            <w:hideMark/>
          </w:tcPr>
          <w:p w14:paraId="350765C5" w14:textId="77777777" w:rsidR="00F95327" w:rsidRPr="00F95327" w:rsidRDefault="00F95327" w:rsidP="00F95327"/>
        </w:tc>
        <w:tc>
          <w:tcPr>
            <w:tcW w:w="0" w:type="auto"/>
            <w:vAlign w:val="center"/>
            <w:hideMark/>
          </w:tcPr>
          <w:p w14:paraId="77D7FE6B" w14:textId="77777777" w:rsidR="00F95327" w:rsidRPr="00F95327" w:rsidRDefault="00F95327" w:rsidP="00F95327"/>
        </w:tc>
        <w:tc>
          <w:tcPr>
            <w:tcW w:w="0" w:type="auto"/>
            <w:vAlign w:val="center"/>
            <w:hideMark/>
          </w:tcPr>
          <w:p w14:paraId="3448567E" w14:textId="77777777" w:rsidR="00F95327" w:rsidRPr="00F95327" w:rsidRDefault="00F95327" w:rsidP="00F95327"/>
        </w:tc>
      </w:tr>
    </w:tbl>
    <w:p w14:paraId="06A80450" w14:textId="77777777" w:rsidR="00F95327" w:rsidRDefault="00F95327"/>
    <w:sectPr w:rsidR="00F95327" w:rsidSect="00F95327">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27"/>
    <w:rsid w:val="005000D5"/>
    <w:rsid w:val="00F953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EC5B2"/>
  <w15:chartTrackingRefBased/>
  <w15:docId w15:val="{AB75C2EF-FE93-4688-9F60-91A7C5E2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0377">
      <w:bodyDiv w:val="1"/>
      <w:marLeft w:val="0"/>
      <w:marRight w:val="0"/>
      <w:marTop w:val="0"/>
      <w:marBottom w:val="0"/>
      <w:divBdr>
        <w:top w:val="none" w:sz="0" w:space="0" w:color="auto"/>
        <w:left w:val="none" w:sz="0" w:space="0" w:color="auto"/>
        <w:bottom w:val="none" w:sz="0" w:space="0" w:color="auto"/>
        <w:right w:val="none" w:sz="0" w:space="0" w:color="auto"/>
      </w:divBdr>
    </w:div>
    <w:div w:id="6993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591</Words>
  <Characters>3013</Characters>
  <Application>Microsoft Office Word</Application>
  <DocSecurity>0</DocSecurity>
  <Lines>47</Lines>
  <Paragraphs>18</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2024-12-02T06:26:00Z</dcterms:created>
  <dcterms:modified xsi:type="dcterms:W3CDTF">2024-12-02T06:27:00Z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adc472fe-8f3f-43ef-bab3-6d9e8cba4f1f</vt:lpwstr>
  </property>
</Properties>
</file>