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E86220" w:rsidRDefault="00E86220" w:rsidP="006C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оргтехніки (БФП)</w:t>
            </w:r>
          </w:p>
          <w:p w:rsidR="003255CE" w:rsidRPr="006C3998" w:rsidRDefault="00E756BA" w:rsidP="006C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E86220">
              <w:rPr>
                <w:rFonts w:ascii="Times New Roman" w:hAnsi="Times New Roman" w:cs="Times New Roman"/>
                <w:sz w:val="28"/>
                <w:szCs w:val="28"/>
              </w:rPr>
              <w:t>3012</w:t>
            </w:r>
            <w:r w:rsidR="006C3998">
              <w:rPr>
                <w:rFonts w:ascii="Times New Roman" w:hAnsi="Times New Roman" w:cs="Times New Roman"/>
                <w:sz w:val="28"/>
                <w:szCs w:val="28"/>
              </w:rPr>
              <w:t>0000-</w:t>
            </w:r>
            <w:r w:rsidR="00E862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B00881" w:rsidRPr="007C1A9E" w:rsidRDefault="00B00881" w:rsidP="00B008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1A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Багатофункціональний пристрій </w:t>
            </w:r>
          </w:p>
          <w:p w:rsidR="00B00881" w:rsidRPr="007C1A9E" w:rsidRDefault="00B00881" w:rsidP="00B008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C1A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Canon</w:t>
            </w:r>
            <w:proofErr w:type="spellEnd"/>
            <w:r w:rsidRPr="007C1A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MF461dw Wi-Fi -11 шт.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Спосіб друку: монохромний лазерний друк.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Формат друку - А4, А5, А6.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Швидкість друку: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Односторонній друк – не менше 30 стор/</w:t>
            </w:r>
            <w:proofErr w:type="spellStart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хв</w:t>
            </w:r>
            <w:proofErr w:type="spellEnd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(A4), не менше 50 стор/</w:t>
            </w:r>
            <w:proofErr w:type="spellStart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хв</w:t>
            </w:r>
            <w:proofErr w:type="spellEnd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(A5, альбомна орієнтація).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Двосторонній друк – не менше 25 </w:t>
            </w:r>
            <w:proofErr w:type="spellStart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зобр</w:t>
            </w:r>
            <w:proofErr w:type="spellEnd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/</w:t>
            </w:r>
            <w:proofErr w:type="spellStart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хв</w:t>
            </w:r>
            <w:proofErr w:type="spellEnd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(A4).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Роздільна здатність друку: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До 1200 x 1200 точок/дюйм;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Розширені функції друку: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Друк із USB-накопичувача;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Швидкість копіювання: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односторонній друк (A4): не менше 35 стор/</w:t>
            </w:r>
            <w:proofErr w:type="spellStart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хв</w:t>
            </w:r>
            <w:proofErr w:type="spellEnd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,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двосторонній друк (A4): до не менше 30 </w:t>
            </w:r>
            <w:proofErr w:type="spellStart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зобр</w:t>
            </w:r>
            <w:proofErr w:type="spellEnd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/</w:t>
            </w:r>
            <w:proofErr w:type="spellStart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хв</w:t>
            </w:r>
            <w:proofErr w:type="spellEnd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;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Роздільна здатність при копіюванні: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до 600 x 600 точок/дюйм.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Стандартний тип операцій сканування: кольоровий.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Роздільна здатність сканування: оптична - до 600 x 600 точок/дюйм;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удосконалена - до 9600 x 9600 точок/дюйм.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Максимальний обсяг друку:</w:t>
            </w:r>
          </w:p>
          <w:p w:rsidR="00B00881" w:rsidRPr="007C1A9E" w:rsidRDefault="00B00881" w:rsidP="00B00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9E">
              <w:rPr>
                <w:rFonts w:ascii="Times New Roman" w:hAnsi="Times New Roman" w:cs="Times New Roman"/>
                <w:sz w:val="28"/>
                <w:szCs w:val="28"/>
              </w:rPr>
              <w:t>не менше 60000 стор/міс</w:t>
            </w:r>
          </w:p>
          <w:p w:rsidR="00B00881" w:rsidRPr="007C1A9E" w:rsidRDefault="00B00881" w:rsidP="00B008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1A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Багатофункціональний пристрій </w:t>
            </w:r>
            <w:proofErr w:type="spellStart"/>
            <w:r w:rsidRPr="007C1A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Canon</w:t>
            </w:r>
            <w:proofErr w:type="spellEnd"/>
            <w:r w:rsidRPr="007C1A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i-SENSYS MF754Cdw з Wi-Fi -1 шт.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Спосіб друку: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кольоровий лазерний друк.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Швидкість друку: не менше 30 стор/</w:t>
            </w:r>
            <w:proofErr w:type="spellStart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хв</w:t>
            </w:r>
            <w:proofErr w:type="spellEnd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(A4).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Формат друку - А</w:t>
            </w:r>
            <w:proofErr w:type="gramStart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4</w:t>
            </w:r>
            <w:proofErr w:type="gramEnd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, А5, А6.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Роздільна здатність друку: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До 1200 x 1200 точок/дюйм;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Розширені функції друку: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>Друк із USB-накопичувача; Швидкість копіювання: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односторонній друк (A4): не менше 30 стор/</w:t>
            </w:r>
            <w:proofErr w:type="spellStart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хв</w:t>
            </w:r>
            <w:proofErr w:type="spellEnd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,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двосторонній друк (A4): не менше 25 </w:t>
            </w:r>
            <w:proofErr w:type="spellStart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зобр</w:t>
            </w:r>
            <w:proofErr w:type="spellEnd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/</w:t>
            </w:r>
            <w:proofErr w:type="spellStart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хв</w:t>
            </w:r>
            <w:proofErr w:type="spellEnd"/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;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Роздільна здатність при копіюванні: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до 600 x 600 точок/дюйм.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Стандартний тип операцій сканування: кольоровий.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Роздільна здатність сканування: оптична - до 600 x 600 точок/дюйм;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удосконалена - до 9600 x 9600 точок/дюйм.</w:t>
            </w:r>
          </w:p>
          <w:p w:rsidR="00B00881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Максимальний обсяг друку:</w:t>
            </w:r>
          </w:p>
          <w:p w:rsidR="00113D0E" w:rsidRPr="007C1A9E" w:rsidRDefault="00B00881" w:rsidP="00B00881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7C1A9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не менше 50000 стор/міс.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lastRenderedPageBreak/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3255CE" w:rsidRPr="000F02C8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881">
              <w:rPr>
                <w:rFonts w:ascii="Times New Roman" w:hAnsi="Times New Roman" w:cs="Times New Roman"/>
                <w:sz w:val="28"/>
                <w:szCs w:val="28"/>
              </w:rPr>
              <w:t>відкрити торги з урахуванням О</w:t>
            </w:r>
            <w:r w:rsidR="00E86220">
              <w:rPr>
                <w:rFonts w:ascii="Times New Roman" w:hAnsi="Times New Roman" w:cs="Times New Roman"/>
                <w:sz w:val="28"/>
                <w:szCs w:val="28"/>
              </w:rPr>
              <w:t>собливостями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  <w:r w:rsidR="00B00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220">
              <w:rPr>
                <w:rFonts w:ascii="Times New Roman" w:hAnsi="Times New Roman" w:cs="Times New Roman"/>
                <w:sz w:val="28"/>
                <w:szCs w:val="28"/>
              </w:rPr>
              <w:t>240000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1A9E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0D44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7082"/>
    <w:rsid w:val="00AD7BC7"/>
    <w:rsid w:val="00AE006F"/>
    <w:rsid w:val="00AE633C"/>
    <w:rsid w:val="00AF275C"/>
    <w:rsid w:val="00B00881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7AD5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301C"/>
    <w:rsid w:val="00E55937"/>
    <w:rsid w:val="00E65021"/>
    <w:rsid w:val="00E66397"/>
    <w:rsid w:val="00E756BA"/>
    <w:rsid w:val="00E842DE"/>
    <w:rsid w:val="00E85A88"/>
    <w:rsid w:val="00E86220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E4F37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17</cp:revision>
  <cp:lastPrinted>2024-06-14T13:39:00Z</cp:lastPrinted>
  <dcterms:created xsi:type="dcterms:W3CDTF">2024-06-14T13:43:00Z</dcterms:created>
  <dcterms:modified xsi:type="dcterms:W3CDTF">2024-12-18T06:41:00Z</dcterms:modified>
</cp:coreProperties>
</file>