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4F67" w14:textId="77777777" w:rsidR="00C7088B" w:rsidRDefault="00C7088B" w:rsidP="00C7088B">
      <w:pPr>
        <w:widowControl w:val="0"/>
        <w:spacing w:after="0" w:line="240" w:lineRule="auto"/>
        <w:jc w:val="both"/>
        <w:rPr>
          <w:rFonts w:ascii="Times New Roman" w:eastAsia="Times New Roman" w:hAnsi="Times New Roman" w:cs="Times New Roman"/>
          <w:bCs/>
          <w:color w:val="000000"/>
          <w:sz w:val="20"/>
          <w:szCs w:val="20"/>
          <w:lang w:val="uk-UA" w:eastAsia="uk-UA" w:bidi="uk-UA"/>
        </w:rPr>
      </w:pPr>
      <w:r>
        <w:rPr>
          <w:rFonts w:ascii="Times New Roman" w:eastAsia="Times New Roman" w:hAnsi="Times New Roman" w:cs="Times New Roman"/>
          <w:bCs/>
          <w:color w:val="000000"/>
          <w:sz w:val="20"/>
          <w:szCs w:val="20"/>
          <w:lang w:val="uk-UA" w:eastAsia="uk-UA" w:bidi="uk-UA"/>
        </w:rPr>
        <w:t xml:space="preserve">                                                                                                                             </w:t>
      </w:r>
      <w:r w:rsidRPr="002B0A54">
        <w:rPr>
          <w:rFonts w:ascii="Times New Roman" w:eastAsia="Times New Roman" w:hAnsi="Times New Roman" w:cs="Times New Roman"/>
          <w:bCs/>
          <w:color w:val="000000"/>
          <w:sz w:val="20"/>
          <w:szCs w:val="20"/>
          <w:lang w:eastAsia="uk-UA" w:bidi="uk-UA"/>
        </w:rPr>
        <w:t>Додаток</w:t>
      </w:r>
      <w:r>
        <w:rPr>
          <w:rFonts w:ascii="Times New Roman" w:eastAsia="Times New Roman" w:hAnsi="Times New Roman" w:cs="Times New Roman"/>
          <w:bCs/>
          <w:color w:val="000000"/>
          <w:sz w:val="20"/>
          <w:szCs w:val="20"/>
          <w:lang w:val="uk-UA" w:eastAsia="uk-UA" w:bidi="uk-UA"/>
        </w:rPr>
        <w:t xml:space="preserve"> № 1</w:t>
      </w:r>
    </w:p>
    <w:p w14:paraId="23B1D129" w14:textId="77777777" w:rsidR="00C7088B" w:rsidRDefault="00C7088B" w:rsidP="00C7088B">
      <w:pPr>
        <w:widowControl w:val="0"/>
        <w:spacing w:after="0" w:line="240" w:lineRule="auto"/>
        <w:jc w:val="both"/>
        <w:rPr>
          <w:rFonts w:ascii="Times New Roman" w:eastAsia="Times New Roman" w:hAnsi="Times New Roman" w:cs="Times New Roman"/>
          <w:bCs/>
          <w:color w:val="000000"/>
          <w:sz w:val="20"/>
          <w:szCs w:val="20"/>
          <w:lang w:val="uk-UA" w:eastAsia="uk-UA" w:bidi="uk-UA"/>
        </w:rPr>
      </w:pPr>
      <w:r>
        <w:rPr>
          <w:rFonts w:ascii="Times New Roman" w:eastAsia="Times New Roman" w:hAnsi="Times New Roman" w:cs="Times New Roman"/>
          <w:bCs/>
          <w:color w:val="000000"/>
          <w:sz w:val="20"/>
          <w:szCs w:val="20"/>
          <w:lang w:val="uk-UA" w:eastAsia="uk-UA" w:bidi="uk-UA"/>
        </w:rPr>
        <w:t xml:space="preserve">                                                                                                                             </w:t>
      </w:r>
      <w:r w:rsidRPr="002B0A54">
        <w:rPr>
          <w:rFonts w:ascii="Times New Roman" w:eastAsia="Times New Roman" w:hAnsi="Times New Roman" w:cs="Times New Roman"/>
          <w:bCs/>
          <w:color w:val="000000"/>
          <w:sz w:val="20"/>
          <w:szCs w:val="20"/>
          <w:lang w:eastAsia="uk-UA" w:bidi="uk-UA"/>
        </w:rPr>
        <w:t xml:space="preserve">до листа </w:t>
      </w:r>
      <w:r>
        <w:rPr>
          <w:rFonts w:ascii="Times New Roman" w:eastAsia="Times New Roman" w:hAnsi="Times New Roman" w:cs="Times New Roman"/>
          <w:bCs/>
          <w:color w:val="000000"/>
          <w:sz w:val="20"/>
          <w:szCs w:val="20"/>
          <w:lang w:val="uk-UA" w:eastAsia="uk-UA" w:bidi="uk-UA"/>
        </w:rPr>
        <w:t>Головного управління ДПС</w:t>
      </w:r>
    </w:p>
    <w:p w14:paraId="063D213C" w14:textId="7AEF98B5" w:rsidR="00C7088B" w:rsidRPr="00C7088B" w:rsidRDefault="00C7088B" w:rsidP="00C7088B">
      <w:pPr>
        <w:widowControl w:val="0"/>
        <w:spacing w:after="0" w:line="240" w:lineRule="auto"/>
        <w:jc w:val="both"/>
        <w:rPr>
          <w:rFonts w:ascii="Times New Roman" w:eastAsia="Times New Roman" w:hAnsi="Times New Roman" w:cs="Times New Roman"/>
          <w:bCs/>
          <w:color w:val="000000"/>
          <w:sz w:val="20"/>
          <w:szCs w:val="20"/>
          <w:lang w:val="uk-UA" w:eastAsia="uk-UA" w:bidi="uk-UA"/>
        </w:rPr>
      </w:pPr>
      <w:r>
        <w:rPr>
          <w:rFonts w:ascii="Times New Roman" w:eastAsia="Times New Roman" w:hAnsi="Times New Roman" w:cs="Times New Roman"/>
          <w:bCs/>
          <w:color w:val="000000"/>
          <w:sz w:val="20"/>
          <w:szCs w:val="20"/>
          <w:lang w:val="uk-UA" w:eastAsia="uk-UA" w:bidi="uk-UA"/>
        </w:rPr>
        <w:t xml:space="preserve">                     </w:t>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t xml:space="preserve">           у Сумській облатсі</w:t>
      </w:r>
    </w:p>
    <w:p w14:paraId="61FE0358" w14:textId="11F293EA" w:rsidR="00C7088B" w:rsidRDefault="00C7088B" w:rsidP="00C7088B">
      <w:pPr>
        <w:widowControl w:val="0"/>
        <w:spacing w:after="0" w:line="240" w:lineRule="auto"/>
        <w:jc w:val="center"/>
        <w:rPr>
          <w:rFonts w:ascii="Times New Roman" w:eastAsia="Times New Roman" w:hAnsi="Times New Roman" w:cs="Times New Roman"/>
          <w:bCs/>
          <w:color w:val="000000"/>
          <w:sz w:val="20"/>
          <w:szCs w:val="20"/>
          <w:lang w:eastAsia="uk-UA" w:bidi="uk-UA"/>
        </w:rPr>
      </w:pPr>
      <w:r>
        <w:rPr>
          <w:rFonts w:ascii="Times New Roman" w:eastAsia="Times New Roman" w:hAnsi="Times New Roman" w:cs="Times New Roman"/>
          <w:bCs/>
          <w:color w:val="000000"/>
          <w:sz w:val="20"/>
          <w:szCs w:val="20"/>
          <w:lang w:val="uk-UA" w:eastAsia="uk-UA" w:bidi="uk-UA"/>
        </w:rPr>
        <w:t xml:space="preserve">              </w:t>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r>
      <w:r>
        <w:rPr>
          <w:rFonts w:ascii="Times New Roman" w:eastAsia="Times New Roman" w:hAnsi="Times New Roman" w:cs="Times New Roman"/>
          <w:bCs/>
          <w:color w:val="000000"/>
          <w:sz w:val="20"/>
          <w:szCs w:val="20"/>
          <w:lang w:val="uk-UA" w:eastAsia="uk-UA" w:bidi="uk-UA"/>
        </w:rPr>
        <w:tab/>
        <w:t xml:space="preserve">       </w:t>
      </w:r>
      <w:r>
        <w:rPr>
          <w:rFonts w:ascii="Times New Roman" w:eastAsia="Times New Roman" w:hAnsi="Times New Roman" w:cs="Times New Roman"/>
          <w:bCs/>
          <w:color w:val="000000"/>
          <w:sz w:val="20"/>
          <w:szCs w:val="20"/>
          <w:lang w:eastAsia="uk-UA" w:bidi="uk-UA"/>
        </w:rPr>
        <w:t>в</w:t>
      </w:r>
      <w:r w:rsidRPr="007A4E6E">
        <w:rPr>
          <w:rFonts w:ascii="Times New Roman" w:eastAsia="Times New Roman" w:hAnsi="Times New Roman" w:cs="Times New Roman"/>
          <w:bCs/>
          <w:color w:val="000000"/>
          <w:sz w:val="20"/>
          <w:szCs w:val="20"/>
          <w:lang w:eastAsia="uk-UA" w:bidi="uk-UA"/>
        </w:rPr>
        <w:t>ід</w:t>
      </w:r>
      <w:r>
        <w:rPr>
          <w:rFonts w:ascii="Times New Roman" w:eastAsia="Times New Roman" w:hAnsi="Times New Roman" w:cs="Times New Roman"/>
          <w:bCs/>
          <w:color w:val="000000"/>
          <w:sz w:val="20"/>
          <w:szCs w:val="20"/>
          <w:lang w:eastAsia="uk-UA" w:bidi="uk-UA"/>
        </w:rPr>
        <w:t xml:space="preserve"> </w:t>
      </w:r>
      <w:r>
        <w:rPr>
          <w:rFonts w:ascii="Times New Roman" w:eastAsia="Times New Roman" w:hAnsi="Times New Roman" w:cs="Times New Roman"/>
          <w:bCs/>
          <w:color w:val="000000"/>
          <w:sz w:val="20"/>
          <w:szCs w:val="20"/>
          <w:lang w:val="uk-UA" w:eastAsia="uk-UA" w:bidi="uk-UA"/>
        </w:rPr>
        <w:t>02</w:t>
      </w:r>
      <w:r w:rsidRPr="007A4E6E">
        <w:rPr>
          <w:rFonts w:ascii="Times New Roman" w:eastAsia="Times New Roman" w:hAnsi="Times New Roman" w:cs="Times New Roman"/>
          <w:bCs/>
          <w:color w:val="000000"/>
          <w:sz w:val="20"/>
          <w:szCs w:val="20"/>
          <w:lang w:eastAsia="uk-UA" w:bidi="uk-UA"/>
        </w:rPr>
        <w:t>.</w:t>
      </w:r>
      <w:r>
        <w:rPr>
          <w:rFonts w:ascii="Times New Roman" w:eastAsia="Times New Roman" w:hAnsi="Times New Roman" w:cs="Times New Roman"/>
          <w:bCs/>
          <w:color w:val="000000"/>
          <w:sz w:val="20"/>
          <w:szCs w:val="20"/>
          <w:lang w:eastAsia="uk-UA" w:bidi="uk-UA"/>
        </w:rPr>
        <w:t>01</w:t>
      </w:r>
      <w:r w:rsidRPr="007A4E6E">
        <w:rPr>
          <w:rFonts w:ascii="Times New Roman" w:eastAsia="Times New Roman" w:hAnsi="Times New Roman" w:cs="Times New Roman"/>
          <w:bCs/>
          <w:color w:val="000000"/>
          <w:sz w:val="20"/>
          <w:szCs w:val="20"/>
          <w:lang w:eastAsia="uk-UA" w:bidi="uk-UA"/>
        </w:rPr>
        <w:t>.202</w:t>
      </w:r>
      <w:r>
        <w:rPr>
          <w:rFonts w:ascii="Times New Roman" w:eastAsia="Times New Roman" w:hAnsi="Times New Roman" w:cs="Times New Roman"/>
          <w:bCs/>
          <w:color w:val="000000"/>
          <w:sz w:val="20"/>
          <w:szCs w:val="20"/>
          <w:lang w:eastAsia="uk-UA" w:bidi="uk-UA"/>
        </w:rPr>
        <w:t>5</w:t>
      </w:r>
      <w:r w:rsidRPr="007A4E6E">
        <w:rPr>
          <w:rFonts w:ascii="Times New Roman" w:eastAsia="Times New Roman" w:hAnsi="Times New Roman" w:cs="Times New Roman"/>
          <w:bCs/>
          <w:color w:val="000000"/>
          <w:sz w:val="20"/>
          <w:szCs w:val="20"/>
          <w:lang w:eastAsia="uk-UA" w:bidi="uk-UA"/>
        </w:rPr>
        <w:t xml:space="preserve"> № </w:t>
      </w:r>
      <w:r>
        <w:rPr>
          <w:rFonts w:ascii="Times New Roman" w:eastAsia="Times New Roman" w:hAnsi="Times New Roman" w:cs="Times New Roman"/>
          <w:bCs/>
          <w:color w:val="000000"/>
          <w:sz w:val="20"/>
          <w:szCs w:val="20"/>
          <w:lang w:eastAsia="uk-UA" w:bidi="uk-UA"/>
        </w:rPr>
        <w:t xml:space="preserve">      </w:t>
      </w:r>
      <w:r>
        <w:rPr>
          <w:rFonts w:ascii="Times New Roman" w:eastAsia="Times New Roman" w:hAnsi="Times New Roman" w:cs="Times New Roman"/>
          <w:bCs/>
          <w:color w:val="000000"/>
          <w:sz w:val="20"/>
          <w:szCs w:val="20"/>
          <w:lang w:val="uk-UA" w:eastAsia="uk-UA" w:bidi="uk-UA"/>
        </w:rPr>
        <w:t xml:space="preserve">  </w:t>
      </w:r>
      <w:r w:rsidRPr="007A4E6E">
        <w:rPr>
          <w:rFonts w:ascii="Times New Roman" w:eastAsia="Times New Roman" w:hAnsi="Times New Roman" w:cs="Times New Roman"/>
          <w:bCs/>
          <w:color w:val="000000"/>
          <w:sz w:val="20"/>
          <w:szCs w:val="20"/>
          <w:lang w:eastAsia="uk-UA" w:bidi="uk-UA"/>
        </w:rPr>
        <w:t>/18-28-12-02-06</w:t>
      </w:r>
    </w:p>
    <w:p w14:paraId="720A5883" w14:textId="77777777" w:rsidR="00C7088B" w:rsidRDefault="00C7088B" w:rsidP="00C7088B">
      <w:pPr>
        <w:widowControl w:val="0"/>
        <w:spacing w:after="0" w:line="240" w:lineRule="auto"/>
        <w:jc w:val="center"/>
        <w:rPr>
          <w:rFonts w:ascii="Times New Roman" w:eastAsia="Times New Roman" w:hAnsi="Times New Roman" w:cs="Times New Roman"/>
          <w:b/>
          <w:bCs/>
          <w:color w:val="000000"/>
          <w:sz w:val="24"/>
          <w:szCs w:val="24"/>
          <w:lang w:eastAsia="uk-UA" w:bidi="uk-UA"/>
        </w:rPr>
      </w:pPr>
    </w:p>
    <w:p w14:paraId="404DFE8D" w14:textId="579DF648"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2B33CE" w14:textId="401ED601" w:rsidR="005924B0" w:rsidRPr="00C7088B"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0"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0"/>
      <w:r w:rsidR="00C7088B">
        <w:rPr>
          <w:rFonts w:ascii="Times New Roman" w:eastAsia="Times New Roman" w:hAnsi="Times New Roman" w:cs="Times New Roman"/>
          <w:b/>
          <w:bCs/>
          <w:color w:val="000000"/>
          <w:sz w:val="24"/>
          <w:szCs w:val="24"/>
          <w:lang w:val="uk-UA" w:eastAsia="uk-UA" w:bidi="uk-UA"/>
        </w:rPr>
        <w:t xml:space="preserve"> в період з 2021 до 2025 року</w:t>
      </w:r>
    </w:p>
    <w:p w14:paraId="136F0B61" w14:textId="77777777" w:rsidR="00BF4F71" w:rsidRPr="00C7088B" w:rsidRDefault="00BF4F71"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eastAsia="uk-UA" w:bidi="uk-UA"/>
        </w:rPr>
      </w:pPr>
    </w:p>
    <w:p w14:paraId="26143BCA" w14:textId="77777777" w:rsidR="005924B0" w:rsidRPr="00FF481F" w:rsidRDefault="005924B0" w:rsidP="005924B0">
      <w:pPr>
        <w:spacing w:after="0" w:line="240" w:lineRule="auto"/>
        <w:rPr>
          <w:rFonts w:ascii="Times New Roman" w:hAnsi="Times New Roman" w:cs="Times New Roman"/>
          <w:sz w:val="16"/>
          <w:szCs w:val="16"/>
          <w:lang w:val="uk-UA"/>
        </w:rPr>
      </w:pPr>
      <w:r>
        <w:rPr>
          <w:lang w:val="uk-UA"/>
        </w:rPr>
        <w:t xml:space="preserve"> </w:t>
      </w:r>
    </w:p>
    <w:tbl>
      <w:tblPr>
        <w:tblStyle w:val="a3"/>
        <w:tblW w:w="10348" w:type="dxa"/>
        <w:tblInd w:w="-601" w:type="dxa"/>
        <w:tblLayout w:type="fixed"/>
        <w:tblLook w:val="04A0" w:firstRow="1" w:lastRow="0" w:firstColumn="1" w:lastColumn="0" w:noHBand="0" w:noVBand="1"/>
      </w:tblPr>
      <w:tblGrid>
        <w:gridCol w:w="850"/>
        <w:gridCol w:w="1445"/>
        <w:gridCol w:w="1531"/>
        <w:gridCol w:w="1701"/>
        <w:gridCol w:w="1703"/>
        <w:gridCol w:w="2126"/>
        <w:gridCol w:w="992"/>
      </w:tblGrid>
      <w:tr w:rsidR="005924B0" w:rsidRPr="00D54939" w14:paraId="7C9671D0" w14:textId="77777777" w:rsidTr="002129EA">
        <w:tc>
          <w:tcPr>
            <w:tcW w:w="850" w:type="dxa"/>
          </w:tcPr>
          <w:p w14:paraId="71468D05"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445" w:type="dxa"/>
          </w:tcPr>
          <w:p w14:paraId="3A9CF473"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531" w:type="dxa"/>
          </w:tcPr>
          <w:p w14:paraId="325AAE87"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1701" w:type="dxa"/>
          </w:tcPr>
          <w:p w14:paraId="5BE64736"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2C46B81D" w14:textId="77777777" w:rsidR="005924B0" w:rsidRPr="00D54939" w:rsidRDefault="005924B0" w:rsidP="004F3FC2">
            <w:pPr>
              <w:rPr>
                <w:rFonts w:ascii="Times New Roman" w:hAnsi="Times New Roman" w:cs="Times New Roman"/>
                <w:sz w:val="18"/>
                <w:szCs w:val="18"/>
              </w:rPr>
            </w:pPr>
          </w:p>
        </w:tc>
        <w:tc>
          <w:tcPr>
            <w:tcW w:w="1703" w:type="dxa"/>
          </w:tcPr>
          <w:p w14:paraId="3011EDAE"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126" w:type="dxa"/>
          </w:tcPr>
          <w:p w14:paraId="3AD7E814"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992" w:type="dxa"/>
          </w:tcPr>
          <w:p w14:paraId="07EF2621"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D13F8E" w:rsidRPr="00D54939" w14:paraId="44F43B44" w14:textId="77777777" w:rsidTr="002129EA">
        <w:tc>
          <w:tcPr>
            <w:tcW w:w="850" w:type="dxa"/>
            <w:vMerge w:val="restart"/>
          </w:tcPr>
          <w:p w14:paraId="329930C0" w14:textId="77777777" w:rsidR="00D13F8E" w:rsidRPr="00D54939" w:rsidRDefault="00D13F8E"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39EFF6B7" w14:textId="77777777" w:rsidR="00D13F8E" w:rsidRPr="00D54939" w:rsidRDefault="00D13F8E" w:rsidP="004F3FC2">
            <w:pPr>
              <w:rPr>
                <w:rFonts w:ascii="Times New Roman" w:eastAsia="Times New Roman" w:hAnsi="Times New Roman" w:cs="Times New Roman"/>
                <w:sz w:val="18"/>
                <w:szCs w:val="18"/>
                <w:lang w:val="uk-UA" w:eastAsia="ru-RU"/>
              </w:rPr>
            </w:pPr>
          </w:p>
          <w:p w14:paraId="45D89077"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val="restart"/>
          </w:tcPr>
          <w:p w14:paraId="202AF1BC" w14:textId="77777777" w:rsidR="00D13F8E" w:rsidRPr="00D54939" w:rsidRDefault="00D13F8E"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531" w:type="dxa"/>
          </w:tcPr>
          <w:p w14:paraId="2A887E3C" w14:textId="77777777" w:rsidR="00D13F8E" w:rsidRPr="00D54939" w:rsidRDefault="00D13F8E" w:rsidP="00587403">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Головінський Микола</w:t>
            </w:r>
          </w:p>
        </w:tc>
        <w:tc>
          <w:tcPr>
            <w:tcW w:w="1701" w:type="dxa"/>
          </w:tcPr>
          <w:p w14:paraId="515F7B78" w14:textId="77777777" w:rsidR="00D13F8E" w:rsidRPr="00D54939" w:rsidRDefault="00D13F8E" w:rsidP="00587403">
            <w:pPr>
              <w:widowControl w:val="0"/>
              <w:spacing w:line="190" w:lineRule="exact"/>
              <w:jc w:val="both"/>
              <w:rPr>
                <w:rFonts w:ascii="Times New Roman" w:hAnsi="Times New Roman" w:cs="Times New Roman"/>
                <w:sz w:val="18"/>
                <w:szCs w:val="18"/>
              </w:rPr>
            </w:pPr>
            <w:r w:rsidRPr="00D54939">
              <w:rPr>
                <w:rFonts w:ascii="Times New Roman" w:hAnsi="Times New Roman" w:cs="Times New Roman"/>
                <w:spacing w:val="-2"/>
                <w:sz w:val="18"/>
                <w:szCs w:val="18"/>
              </w:rPr>
              <w:t>Начальник Путивльської ДПІ Головного управління ДПС у</w:t>
            </w:r>
            <w:r w:rsidRPr="00D54939">
              <w:rPr>
                <w:rFonts w:ascii="Times New Roman" w:hAnsi="Times New Roman" w:cs="Times New Roman"/>
                <w:sz w:val="18"/>
                <w:szCs w:val="18"/>
              </w:rPr>
              <w:t xml:space="preserve"> Сумській області</w:t>
            </w:r>
          </w:p>
          <w:p w14:paraId="571082DC" w14:textId="77777777" w:rsidR="00D13F8E" w:rsidRPr="00D54939" w:rsidRDefault="00D13F8E" w:rsidP="00587403">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vMerge w:val="restart"/>
          </w:tcPr>
          <w:p w14:paraId="2F790AB7" w14:textId="77777777" w:rsidR="00D13F8E" w:rsidRPr="00C1635A"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19CCB52"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730F584"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7C476B91"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5AF696BB"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10163EB"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6D62FBFF" w14:textId="77777777" w:rsidR="00D13F8E" w:rsidRPr="00D54939" w:rsidRDefault="00D13F8E"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096A465F" w14:textId="77777777" w:rsidR="00D13F8E" w:rsidRPr="00D54939" w:rsidRDefault="00D13F8E"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4D1A712B" w14:textId="77777777" w:rsidR="00D13F8E" w:rsidRPr="00D54939" w:rsidRDefault="00D13F8E" w:rsidP="00B53B51">
            <w:pPr>
              <w:jc w:val="both"/>
              <w:rPr>
                <w:rFonts w:ascii="Times New Roman" w:eastAsia="Times New Roman" w:hAnsi="Times New Roman" w:cs="Times New Roman"/>
                <w:sz w:val="18"/>
                <w:szCs w:val="18"/>
                <w:lang w:eastAsia="ru-RU"/>
              </w:rPr>
            </w:pPr>
          </w:p>
          <w:p w14:paraId="0A74637A" w14:textId="77777777" w:rsidR="00D13F8E" w:rsidRPr="00D54939" w:rsidRDefault="00D13F8E" w:rsidP="00B53B51">
            <w:pPr>
              <w:jc w:val="both"/>
              <w:rPr>
                <w:rFonts w:ascii="Times New Roman" w:eastAsia="Times New Roman" w:hAnsi="Times New Roman" w:cs="Times New Roman"/>
                <w:sz w:val="18"/>
                <w:szCs w:val="18"/>
                <w:lang w:eastAsia="ru-RU"/>
              </w:rPr>
            </w:pPr>
          </w:p>
          <w:p w14:paraId="2E190588" w14:textId="77777777" w:rsidR="00D13F8E" w:rsidRPr="00D54939" w:rsidRDefault="00D13F8E" w:rsidP="00B53B51">
            <w:pPr>
              <w:jc w:val="both"/>
              <w:rPr>
                <w:rFonts w:ascii="Times New Roman" w:eastAsia="Times New Roman" w:hAnsi="Times New Roman" w:cs="Times New Roman"/>
                <w:sz w:val="18"/>
                <w:szCs w:val="18"/>
                <w:lang w:eastAsia="ru-RU"/>
              </w:rPr>
            </w:pPr>
          </w:p>
          <w:p w14:paraId="10F5ED74" w14:textId="77777777" w:rsidR="00D13F8E" w:rsidRPr="00D54939" w:rsidRDefault="00D13F8E" w:rsidP="00B53B51">
            <w:pPr>
              <w:jc w:val="both"/>
              <w:rPr>
                <w:rFonts w:ascii="Times New Roman" w:eastAsia="Times New Roman" w:hAnsi="Times New Roman" w:cs="Times New Roman"/>
                <w:sz w:val="18"/>
                <w:szCs w:val="18"/>
                <w:lang w:eastAsia="ru-RU"/>
              </w:rPr>
            </w:pPr>
          </w:p>
          <w:p w14:paraId="45A333B6" w14:textId="77777777" w:rsidR="00D13F8E" w:rsidRPr="00D54939" w:rsidRDefault="00D13F8E" w:rsidP="00B53B51">
            <w:pPr>
              <w:jc w:val="both"/>
              <w:rPr>
                <w:rFonts w:ascii="Times New Roman" w:eastAsia="Times New Roman" w:hAnsi="Times New Roman" w:cs="Times New Roman"/>
                <w:sz w:val="18"/>
                <w:szCs w:val="18"/>
                <w:lang w:eastAsia="ru-RU"/>
              </w:rPr>
            </w:pPr>
          </w:p>
          <w:p w14:paraId="2103AC47" w14:textId="77777777" w:rsidR="00D13F8E" w:rsidRPr="00D54939" w:rsidRDefault="00D13F8E" w:rsidP="00B53B51">
            <w:pPr>
              <w:jc w:val="both"/>
              <w:rPr>
                <w:rFonts w:ascii="Times New Roman" w:eastAsia="Times New Roman" w:hAnsi="Times New Roman" w:cs="Times New Roman"/>
                <w:sz w:val="18"/>
                <w:szCs w:val="18"/>
                <w:lang w:eastAsia="ru-RU"/>
              </w:rPr>
            </w:pPr>
          </w:p>
          <w:p w14:paraId="24F4ED7F" w14:textId="77777777" w:rsidR="00D13F8E" w:rsidRPr="00D54939" w:rsidRDefault="00D13F8E" w:rsidP="00B53B51">
            <w:pPr>
              <w:jc w:val="both"/>
              <w:rPr>
                <w:rFonts w:ascii="Times New Roman" w:eastAsia="Times New Roman" w:hAnsi="Times New Roman" w:cs="Times New Roman"/>
                <w:sz w:val="18"/>
                <w:szCs w:val="18"/>
                <w:lang w:eastAsia="ru-RU"/>
              </w:rPr>
            </w:pPr>
          </w:p>
          <w:p w14:paraId="6347E279" w14:textId="77777777" w:rsidR="00D13F8E" w:rsidRPr="00D54939" w:rsidRDefault="00D13F8E" w:rsidP="00B53B51">
            <w:pPr>
              <w:jc w:val="both"/>
              <w:rPr>
                <w:rFonts w:ascii="Times New Roman" w:eastAsia="Times New Roman" w:hAnsi="Times New Roman" w:cs="Times New Roman"/>
                <w:sz w:val="18"/>
                <w:szCs w:val="18"/>
                <w:lang w:eastAsia="ru-RU"/>
              </w:rPr>
            </w:pPr>
          </w:p>
          <w:p w14:paraId="57C824C8" w14:textId="77777777" w:rsidR="00D13F8E" w:rsidRPr="00D54939" w:rsidRDefault="00D13F8E" w:rsidP="00B53B51">
            <w:pPr>
              <w:jc w:val="both"/>
              <w:rPr>
                <w:rFonts w:ascii="Times New Roman" w:eastAsia="Times New Roman" w:hAnsi="Times New Roman" w:cs="Times New Roman"/>
                <w:sz w:val="18"/>
                <w:szCs w:val="18"/>
                <w:lang w:eastAsia="ru-RU"/>
              </w:rPr>
            </w:pPr>
          </w:p>
          <w:p w14:paraId="3437EAEB" w14:textId="77777777" w:rsidR="00D13F8E" w:rsidRPr="00D54939" w:rsidRDefault="00D13F8E" w:rsidP="00B53B51">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p w14:paraId="603C002D" w14:textId="77777777" w:rsidR="00D13F8E" w:rsidRPr="00D54939" w:rsidRDefault="00D13F8E" w:rsidP="00B53B51">
            <w:pPr>
              <w:jc w:val="both"/>
              <w:rPr>
                <w:rFonts w:ascii="Times New Roman" w:eastAsia="Times New Roman" w:hAnsi="Times New Roman" w:cs="Times New Roman"/>
                <w:sz w:val="18"/>
                <w:szCs w:val="18"/>
                <w:lang w:eastAsia="ru-RU"/>
              </w:rPr>
            </w:pPr>
            <w:bookmarkStart w:id="1" w:name="_Hlk60814780"/>
          </w:p>
          <w:bookmarkEnd w:id="1"/>
          <w:p w14:paraId="78DFB122" w14:textId="77777777" w:rsidR="00D13F8E" w:rsidRPr="00D54939" w:rsidRDefault="00D13F8E" w:rsidP="00B53B51">
            <w:pPr>
              <w:pStyle w:val="a4"/>
              <w:tabs>
                <w:tab w:val="left" w:pos="1134"/>
              </w:tabs>
              <w:ind w:left="0"/>
              <w:rPr>
                <w:rStyle w:val="a5"/>
                <w:color w:val="000000"/>
                <w:sz w:val="18"/>
                <w:szCs w:val="18"/>
                <w:lang w:val="uk-UA"/>
              </w:rPr>
            </w:pPr>
          </w:p>
          <w:p w14:paraId="389B700B" w14:textId="77777777" w:rsidR="00D13F8E" w:rsidRPr="00D54939" w:rsidRDefault="00D13F8E" w:rsidP="00B53B51">
            <w:pPr>
              <w:tabs>
                <w:tab w:val="left" w:pos="429"/>
              </w:tabs>
              <w:ind w:left="789"/>
              <w:rPr>
                <w:rFonts w:ascii="Times New Roman" w:eastAsia="Times New Roman" w:hAnsi="Times New Roman" w:cs="Times New Roman"/>
                <w:bCs/>
                <w:color w:val="000000"/>
                <w:sz w:val="18"/>
                <w:szCs w:val="18"/>
                <w:lang w:eastAsia="uk-UA" w:bidi="uk-UA"/>
              </w:rPr>
            </w:pPr>
          </w:p>
        </w:tc>
        <w:tc>
          <w:tcPr>
            <w:tcW w:w="2126" w:type="dxa"/>
            <w:vMerge w:val="restart"/>
          </w:tcPr>
          <w:p w14:paraId="3E26383A"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5B47E7EE"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70996DA6"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910717D"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16DEAFBD"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7808ABA4"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7FADA571"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43B0CB6C"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078D34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64F7F2C"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12CEB665"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1F37FA63"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418D7C8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6BF0568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E359944"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6945C681"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34DD25F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23076707"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6E0844A4"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4E3E4442"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45CD7B68"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704200A"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744E28F9"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7586D6B5"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50E7E081"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6A9C8D5A"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12E7A365"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5B740A2B"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0DB70178"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40C01702" w14:textId="77777777" w:rsidR="00D13F8E" w:rsidRPr="00D54939" w:rsidRDefault="00D13F8E" w:rsidP="00B53B51">
            <w:pPr>
              <w:jc w:val="both"/>
              <w:rPr>
                <w:rFonts w:ascii="Times New Roman" w:eastAsia="Times New Roman" w:hAnsi="Times New Roman" w:cs="Times New Roman"/>
                <w:color w:val="000000"/>
                <w:spacing w:val="-8"/>
                <w:sz w:val="18"/>
                <w:szCs w:val="18"/>
                <w:shd w:val="clear" w:color="auto" w:fill="FFFFFF"/>
                <w:lang w:eastAsia="ru-RU"/>
              </w:rPr>
            </w:pPr>
          </w:p>
          <w:p w14:paraId="243F8D55" w14:textId="77777777" w:rsidR="00D13F8E" w:rsidRPr="00D54939" w:rsidRDefault="00D13F8E" w:rsidP="00B53B51">
            <w:pPr>
              <w:jc w:val="both"/>
              <w:rPr>
                <w:rFonts w:ascii="Times New Roman" w:eastAsia="Times New Roman" w:hAnsi="Times New Roman" w:cs="Times New Roman"/>
                <w:color w:val="000000"/>
                <w:spacing w:val="-8"/>
                <w:sz w:val="18"/>
                <w:szCs w:val="18"/>
                <w:shd w:val="clear" w:color="auto" w:fill="FFFFFF"/>
                <w:lang w:eastAsia="ru-RU"/>
              </w:rPr>
            </w:pPr>
          </w:p>
          <w:p w14:paraId="351DB50B" w14:textId="77777777" w:rsidR="00D13F8E" w:rsidRPr="00D54939" w:rsidRDefault="00D13F8E" w:rsidP="00B53B51">
            <w:pPr>
              <w:rPr>
                <w:rFonts w:ascii="Times New Roman" w:eastAsia="Times New Roman" w:hAnsi="Times New Roman" w:cs="Times New Roman"/>
                <w:bCs/>
                <w:color w:val="000000"/>
                <w:sz w:val="18"/>
                <w:szCs w:val="18"/>
                <w:lang w:eastAsia="uk-UA" w:bidi="uk-UA"/>
              </w:rPr>
            </w:pPr>
          </w:p>
        </w:tc>
        <w:tc>
          <w:tcPr>
            <w:tcW w:w="992" w:type="dxa"/>
          </w:tcPr>
          <w:p w14:paraId="4FB7458E" w14:textId="3D3E769A" w:rsidR="00D13F8E" w:rsidRPr="00BA0B93" w:rsidRDefault="004B4609" w:rsidP="004F3FC2">
            <w:pPr>
              <w:rPr>
                <w:rFonts w:ascii="Times New Roman" w:eastAsia="Times New Roman" w:hAnsi="Times New Roman" w:cs="Times New Roman"/>
                <w:i/>
                <w:iCs/>
                <w:color w:val="000000" w:themeColor="text1"/>
                <w:sz w:val="16"/>
                <w:szCs w:val="16"/>
                <w:lang w:val="uk-UA" w:eastAsia="ru-RU"/>
              </w:rPr>
            </w:pPr>
            <w:r w:rsidRPr="00BA0B93">
              <w:rPr>
                <w:rFonts w:ascii="Times New Roman" w:eastAsia="Times New Roman" w:hAnsi="Times New Roman" w:cs="Times New Roman"/>
                <w:i/>
                <w:iCs/>
                <w:color w:val="000000" w:themeColor="text1"/>
                <w:sz w:val="16"/>
                <w:szCs w:val="16"/>
                <w:lang w:val="uk-UA" w:eastAsia="ru-RU"/>
              </w:rPr>
              <w:lastRenderedPageBreak/>
              <w:t xml:space="preserve">Повноваження припинено у зв'язку зі зміною організаційної структури </w:t>
            </w:r>
          </w:p>
        </w:tc>
      </w:tr>
      <w:tr w:rsidR="00D13F8E" w:rsidRPr="00D54939" w14:paraId="200AEC00" w14:textId="77777777" w:rsidTr="002129EA">
        <w:tc>
          <w:tcPr>
            <w:tcW w:w="850" w:type="dxa"/>
            <w:vMerge/>
          </w:tcPr>
          <w:p w14:paraId="68928202"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57926C8E" w14:textId="77777777" w:rsidR="00D13F8E" w:rsidRPr="00D54939" w:rsidRDefault="00D13F8E" w:rsidP="00587403">
            <w:pPr>
              <w:widowControl w:val="0"/>
              <w:spacing w:line="230" w:lineRule="exact"/>
              <w:jc w:val="both"/>
              <w:rPr>
                <w:rFonts w:ascii="Times New Roman" w:eastAsia="Times New Roman" w:hAnsi="Times New Roman" w:cs="Times New Roman"/>
                <w:b/>
                <w:bCs/>
                <w:color w:val="000000"/>
                <w:sz w:val="18"/>
                <w:szCs w:val="18"/>
                <w:lang w:eastAsia="uk-UA" w:bidi="uk-UA"/>
              </w:rPr>
            </w:pPr>
          </w:p>
        </w:tc>
        <w:tc>
          <w:tcPr>
            <w:tcW w:w="1531" w:type="dxa"/>
          </w:tcPr>
          <w:p w14:paraId="275B57A8" w14:textId="77777777" w:rsidR="00D13F8E" w:rsidRPr="00D54939" w:rsidRDefault="00D13F8E" w:rsidP="00587403">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Бочарова Наталія</w:t>
            </w:r>
          </w:p>
        </w:tc>
        <w:tc>
          <w:tcPr>
            <w:tcW w:w="1701" w:type="dxa"/>
          </w:tcPr>
          <w:p w14:paraId="763E9A39"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5AAF86E0"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Великописарівської ДПІ Головного управління ДПС у</w:t>
            </w:r>
            <w:r w:rsidRPr="00D54939">
              <w:rPr>
                <w:rFonts w:ascii="Times New Roman" w:hAnsi="Times New Roman" w:cs="Times New Roman"/>
                <w:sz w:val="18"/>
                <w:szCs w:val="18"/>
              </w:rPr>
              <w:t xml:space="preserve"> Сумській області </w:t>
            </w:r>
          </w:p>
        </w:tc>
        <w:tc>
          <w:tcPr>
            <w:tcW w:w="1703" w:type="dxa"/>
            <w:vMerge/>
          </w:tcPr>
          <w:p w14:paraId="1AD6171E"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2241A847" w14:textId="77777777" w:rsidR="00D13F8E" w:rsidRPr="00D54939" w:rsidRDefault="00D13F8E" w:rsidP="004F3FC2">
            <w:pPr>
              <w:rPr>
                <w:rFonts w:ascii="Times New Roman" w:hAnsi="Times New Roman" w:cs="Times New Roman"/>
                <w:sz w:val="18"/>
                <w:szCs w:val="18"/>
                <w:lang w:val="uk-UA"/>
              </w:rPr>
            </w:pPr>
          </w:p>
        </w:tc>
        <w:tc>
          <w:tcPr>
            <w:tcW w:w="992" w:type="dxa"/>
          </w:tcPr>
          <w:p w14:paraId="4BE15F1E" w14:textId="2058D00F" w:rsidR="00D13F8E" w:rsidRPr="00BA0B93" w:rsidRDefault="004B4609" w:rsidP="004F3FC2">
            <w:pPr>
              <w:rPr>
                <w:rFonts w:ascii="Times New Roman" w:eastAsia="Times New Roman" w:hAnsi="Times New Roman" w:cs="Times New Roman"/>
                <w:i/>
                <w:iCs/>
                <w:color w:val="000000" w:themeColor="text1"/>
                <w:sz w:val="18"/>
                <w:szCs w:val="18"/>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7F132B1F" w14:textId="77777777" w:rsidTr="002129EA">
        <w:tc>
          <w:tcPr>
            <w:tcW w:w="850" w:type="dxa"/>
            <w:vMerge/>
          </w:tcPr>
          <w:p w14:paraId="5E0C7744"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1F485F8B"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36862A4B" w14:textId="77777777" w:rsidR="00D13F8E" w:rsidRPr="00D54939" w:rsidRDefault="00D13F8E" w:rsidP="00587403">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Марченко Анатолій</w:t>
            </w:r>
          </w:p>
        </w:tc>
        <w:tc>
          <w:tcPr>
            <w:tcW w:w="1701" w:type="dxa"/>
          </w:tcPr>
          <w:p w14:paraId="54114E12" w14:textId="77777777" w:rsidR="00D13F8E" w:rsidRPr="00D54939" w:rsidRDefault="00D13F8E" w:rsidP="00587403">
            <w:pPr>
              <w:widowControl w:val="0"/>
              <w:spacing w:line="190" w:lineRule="exact"/>
              <w:rPr>
                <w:rFonts w:ascii="Times New Roman" w:hAnsi="Times New Roman" w:cs="Times New Roman"/>
                <w:sz w:val="18"/>
                <w:szCs w:val="18"/>
              </w:rPr>
            </w:pPr>
            <w:r w:rsidRPr="00D54939">
              <w:rPr>
                <w:rFonts w:ascii="Times New Roman" w:hAnsi="Times New Roman" w:cs="Times New Roman"/>
                <w:spacing w:val="-2"/>
                <w:sz w:val="18"/>
                <w:szCs w:val="18"/>
              </w:rPr>
              <w:t xml:space="preserve">Начальник Буринської ДПІ </w:t>
            </w:r>
            <w:bookmarkStart w:id="2" w:name="_Hlk49769191"/>
            <w:bookmarkStart w:id="3" w:name="_Hlk49760035"/>
            <w:r w:rsidRPr="00D54939">
              <w:rPr>
                <w:rFonts w:ascii="Times New Roman" w:hAnsi="Times New Roman" w:cs="Times New Roman"/>
                <w:spacing w:val="-2"/>
                <w:sz w:val="18"/>
                <w:szCs w:val="18"/>
              </w:rPr>
              <w:t>Головного управління ДПС у</w:t>
            </w:r>
            <w:r w:rsidRPr="00D54939">
              <w:rPr>
                <w:rFonts w:ascii="Times New Roman" w:hAnsi="Times New Roman" w:cs="Times New Roman"/>
                <w:sz w:val="18"/>
                <w:szCs w:val="18"/>
              </w:rPr>
              <w:t xml:space="preserve"> </w:t>
            </w:r>
          </w:p>
          <w:p w14:paraId="36ECE5AD"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z w:val="18"/>
                <w:szCs w:val="18"/>
              </w:rPr>
              <w:t xml:space="preserve">Сумській </w:t>
            </w:r>
            <w:bookmarkStart w:id="4" w:name="_Hlk49769324"/>
            <w:bookmarkEnd w:id="2"/>
            <w:r w:rsidRPr="00D54939">
              <w:rPr>
                <w:rFonts w:ascii="Times New Roman" w:hAnsi="Times New Roman" w:cs="Times New Roman"/>
                <w:sz w:val="18"/>
                <w:szCs w:val="18"/>
              </w:rPr>
              <w:t>області</w:t>
            </w:r>
            <w:bookmarkEnd w:id="4"/>
            <w:r w:rsidRPr="00D54939">
              <w:rPr>
                <w:rFonts w:ascii="Times New Roman" w:hAnsi="Times New Roman" w:cs="Times New Roman"/>
                <w:sz w:val="18"/>
                <w:szCs w:val="18"/>
              </w:rPr>
              <w:t xml:space="preserve"> </w:t>
            </w:r>
            <w:bookmarkEnd w:id="3"/>
          </w:p>
        </w:tc>
        <w:tc>
          <w:tcPr>
            <w:tcW w:w="1703" w:type="dxa"/>
            <w:vMerge/>
          </w:tcPr>
          <w:p w14:paraId="3933EF38"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186D1B3A" w14:textId="77777777" w:rsidR="00D13F8E" w:rsidRPr="00D54939" w:rsidRDefault="00D13F8E" w:rsidP="004F3FC2">
            <w:pPr>
              <w:rPr>
                <w:rFonts w:ascii="Times New Roman" w:hAnsi="Times New Roman" w:cs="Times New Roman"/>
                <w:sz w:val="18"/>
                <w:szCs w:val="18"/>
                <w:lang w:val="uk-UA"/>
              </w:rPr>
            </w:pPr>
          </w:p>
        </w:tc>
        <w:tc>
          <w:tcPr>
            <w:tcW w:w="992" w:type="dxa"/>
          </w:tcPr>
          <w:p w14:paraId="2CBA386B" w14:textId="0A328853" w:rsidR="00D13F8E" w:rsidRPr="00BA0B93" w:rsidRDefault="004B4609" w:rsidP="004F3FC2">
            <w:pPr>
              <w:rPr>
                <w:rFonts w:ascii="Times New Roman" w:eastAsia="Times New Roman" w:hAnsi="Times New Roman" w:cs="Times New Roman"/>
                <w:i/>
                <w:iCs/>
                <w:color w:val="000000" w:themeColor="text1"/>
                <w:sz w:val="18"/>
                <w:szCs w:val="18"/>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0C9EEC02" w14:textId="77777777" w:rsidTr="002129EA">
        <w:tc>
          <w:tcPr>
            <w:tcW w:w="850" w:type="dxa"/>
            <w:vMerge/>
          </w:tcPr>
          <w:p w14:paraId="1D6A44B1"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10D9FAAB"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157226B9" w14:textId="77777777" w:rsidR="00D13F8E" w:rsidRPr="00D54939" w:rsidRDefault="00D13F8E" w:rsidP="00587403">
            <w:pPr>
              <w:widowControl w:val="0"/>
              <w:spacing w:line="230" w:lineRule="exact"/>
              <w:contextualSpacing/>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Сліпченко Олександр</w:t>
            </w:r>
          </w:p>
        </w:tc>
        <w:tc>
          <w:tcPr>
            <w:tcW w:w="1701" w:type="dxa"/>
          </w:tcPr>
          <w:p w14:paraId="57444E50"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727D3B5C"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Липоводолинської</w:t>
            </w:r>
          </w:p>
          <w:p w14:paraId="495B32A1" w14:textId="77777777" w:rsidR="00D13F8E" w:rsidRPr="00D54939" w:rsidRDefault="00D13F8E" w:rsidP="00587403">
            <w:pPr>
              <w:widowControl w:val="0"/>
              <w:spacing w:line="190" w:lineRule="exact"/>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4AB22E38"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30A3EB1E" w14:textId="77777777" w:rsidR="00D13F8E" w:rsidRPr="00D54939" w:rsidRDefault="00D13F8E" w:rsidP="004F3FC2">
            <w:pPr>
              <w:rPr>
                <w:rFonts w:ascii="Times New Roman" w:hAnsi="Times New Roman" w:cs="Times New Roman"/>
                <w:sz w:val="18"/>
                <w:szCs w:val="18"/>
                <w:lang w:val="uk-UA"/>
              </w:rPr>
            </w:pPr>
          </w:p>
        </w:tc>
        <w:tc>
          <w:tcPr>
            <w:tcW w:w="992" w:type="dxa"/>
          </w:tcPr>
          <w:p w14:paraId="1B7FB066" w14:textId="4FA48675" w:rsidR="00D13F8E" w:rsidRPr="00BA0B93" w:rsidRDefault="004B4609" w:rsidP="004F3FC2">
            <w:pPr>
              <w:rPr>
                <w:rFonts w:ascii="Times New Roman" w:eastAsia="Times New Roman" w:hAnsi="Times New Roman" w:cs="Times New Roman"/>
                <w:i/>
                <w:iCs/>
                <w:color w:val="000000" w:themeColor="text1"/>
                <w:sz w:val="18"/>
                <w:szCs w:val="18"/>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68F94169" w14:textId="77777777" w:rsidTr="002129EA">
        <w:tc>
          <w:tcPr>
            <w:tcW w:w="850" w:type="dxa"/>
            <w:vMerge/>
          </w:tcPr>
          <w:p w14:paraId="47D0CFFC"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30C7C66C"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7B13E8D5" w14:textId="77777777" w:rsidR="00D13F8E" w:rsidRPr="00D54939" w:rsidRDefault="00D13F8E" w:rsidP="00B53B51">
            <w:pPr>
              <w:widowControl w:val="0"/>
              <w:spacing w:line="230" w:lineRule="exact"/>
              <w:contextualSpacing/>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Ковнер Інга</w:t>
            </w:r>
          </w:p>
        </w:tc>
        <w:tc>
          <w:tcPr>
            <w:tcW w:w="1701" w:type="dxa"/>
          </w:tcPr>
          <w:p w14:paraId="45D83E25"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13D4FA92"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Глухівської</w:t>
            </w:r>
          </w:p>
          <w:p w14:paraId="6C9D6071" w14:textId="77777777" w:rsidR="00D13F8E" w:rsidRPr="00D54939" w:rsidRDefault="00D13F8E" w:rsidP="00B53B51">
            <w:pPr>
              <w:widowControl w:val="0"/>
              <w:spacing w:line="190" w:lineRule="exact"/>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6C89D219"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7E4DFD71" w14:textId="77777777" w:rsidR="00D13F8E" w:rsidRPr="00D54939" w:rsidRDefault="00D13F8E" w:rsidP="004F3FC2">
            <w:pPr>
              <w:rPr>
                <w:rFonts w:ascii="Times New Roman" w:hAnsi="Times New Roman" w:cs="Times New Roman"/>
                <w:sz w:val="18"/>
                <w:szCs w:val="18"/>
                <w:lang w:val="uk-UA"/>
              </w:rPr>
            </w:pPr>
          </w:p>
        </w:tc>
        <w:tc>
          <w:tcPr>
            <w:tcW w:w="992" w:type="dxa"/>
          </w:tcPr>
          <w:p w14:paraId="1100DBB4" w14:textId="75C71A15"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14CAC5B8" w14:textId="77777777" w:rsidTr="002129EA">
        <w:tc>
          <w:tcPr>
            <w:tcW w:w="850" w:type="dxa"/>
            <w:vMerge/>
          </w:tcPr>
          <w:p w14:paraId="3D4F3BC0"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23B41017"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4DDA05F1"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Дудко Любов</w:t>
            </w:r>
          </w:p>
        </w:tc>
        <w:tc>
          <w:tcPr>
            <w:tcW w:w="1701" w:type="dxa"/>
          </w:tcPr>
          <w:p w14:paraId="4022C23F"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1082C09C"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Ямпільської</w:t>
            </w:r>
          </w:p>
          <w:p w14:paraId="0323CC5C"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0F6394EE"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7A552814" w14:textId="77777777" w:rsidR="00D13F8E" w:rsidRPr="00D54939" w:rsidRDefault="00D13F8E" w:rsidP="004F3FC2">
            <w:pPr>
              <w:rPr>
                <w:rFonts w:ascii="Times New Roman" w:hAnsi="Times New Roman" w:cs="Times New Roman"/>
                <w:sz w:val="18"/>
                <w:szCs w:val="18"/>
                <w:lang w:val="uk-UA"/>
              </w:rPr>
            </w:pPr>
          </w:p>
        </w:tc>
        <w:tc>
          <w:tcPr>
            <w:tcW w:w="992" w:type="dxa"/>
          </w:tcPr>
          <w:p w14:paraId="2FEF9242" w14:textId="724080D3"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4055AAB6" w14:textId="77777777" w:rsidTr="002129EA">
        <w:tc>
          <w:tcPr>
            <w:tcW w:w="850" w:type="dxa"/>
            <w:vMerge/>
          </w:tcPr>
          <w:p w14:paraId="420FF238"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78CC2808"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4B28A501"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Родишевцева Жанна</w:t>
            </w:r>
          </w:p>
        </w:tc>
        <w:tc>
          <w:tcPr>
            <w:tcW w:w="1701" w:type="dxa"/>
          </w:tcPr>
          <w:p w14:paraId="714EF8FE"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7DB31C1C"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Середино – Будської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5B4A577B"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4E0AE685" w14:textId="77777777" w:rsidR="00D13F8E" w:rsidRPr="00D54939" w:rsidRDefault="00D13F8E" w:rsidP="004F3FC2">
            <w:pPr>
              <w:rPr>
                <w:rFonts w:ascii="Times New Roman" w:hAnsi="Times New Roman" w:cs="Times New Roman"/>
                <w:sz w:val="18"/>
                <w:szCs w:val="18"/>
                <w:lang w:val="uk-UA"/>
              </w:rPr>
            </w:pPr>
          </w:p>
        </w:tc>
        <w:tc>
          <w:tcPr>
            <w:tcW w:w="992" w:type="dxa"/>
          </w:tcPr>
          <w:p w14:paraId="133A582E" w14:textId="2F9B1FC1"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0182FC6A" w14:textId="77777777" w:rsidTr="002129EA">
        <w:tc>
          <w:tcPr>
            <w:tcW w:w="850" w:type="dxa"/>
            <w:vMerge/>
          </w:tcPr>
          <w:p w14:paraId="3182E554"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05A49FDC"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17957452"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Попович Олена</w:t>
            </w:r>
          </w:p>
          <w:p w14:paraId="5B9C2682"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p>
        </w:tc>
        <w:tc>
          <w:tcPr>
            <w:tcW w:w="1701" w:type="dxa"/>
          </w:tcPr>
          <w:p w14:paraId="107E3653"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lastRenderedPageBreak/>
              <w:t xml:space="preserve">Начальник Білопільської ДПІ </w:t>
            </w:r>
            <w:r w:rsidRPr="00D54939">
              <w:rPr>
                <w:rFonts w:ascii="Times New Roman" w:hAnsi="Times New Roman" w:cs="Times New Roman"/>
                <w:spacing w:val="-2"/>
                <w:sz w:val="18"/>
                <w:szCs w:val="18"/>
              </w:rPr>
              <w:lastRenderedPageBreak/>
              <w:t>Головного управління ДПС у</w:t>
            </w:r>
            <w:r w:rsidRPr="00D54939">
              <w:rPr>
                <w:rFonts w:ascii="Times New Roman" w:hAnsi="Times New Roman" w:cs="Times New Roman"/>
                <w:sz w:val="18"/>
                <w:szCs w:val="18"/>
              </w:rPr>
              <w:t xml:space="preserve"> Сумській </w:t>
            </w:r>
          </w:p>
        </w:tc>
        <w:tc>
          <w:tcPr>
            <w:tcW w:w="1703" w:type="dxa"/>
            <w:vMerge/>
          </w:tcPr>
          <w:p w14:paraId="54F6D39C"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1C20F020" w14:textId="77777777" w:rsidR="00D13F8E" w:rsidRPr="00D54939" w:rsidRDefault="00D13F8E" w:rsidP="004F3FC2">
            <w:pPr>
              <w:rPr>
                <w:rFonts w:ascii="Times New Roman" w:hAnsi="Times New Roman" w:cs="Times New Roman"/>
                <w:sz w:val="18"/>
                <w:szCs w:val="18"/>
                <w:lang w:val="uk-UA"/>
              </w:rPr>
            </w:pPr>
          </w:p>
        </w:tc>
        <w:tc>
          <w:tcPr>
            <w:tcW w:w="992" w:type="dxa"/>
          </w:tcPr>
          <w:p w14:paraId="36A8B70B" w14:textId="6D1E07C0"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w:t>
            </w:r>
            <w:r w:rsidRPr="00BA0B93">
              <w:rPr>
                <w:rFonts w:ascii="Times New Roman" w:eastAsia="Times New Roman" w:hAnsi="Times New Roman" w:cs="Times New Roman"/>
                <w:i/>
                <w:iCs/>
                <w:sz w:val="16"/>
                <w:szCs w:val="16"/>
                <w:lang w:val="uk-UA" w:eastAsia="ru-RU"/>
              </w:rPr>
              <w:lastRenderedPageBreak/>
              <w:t xml:space="preserve">припинено у зв'язку зі зміною організаційної структури </w:t>
            </w:r>
          </w:p>
        </w:tc>
      </w:tr>
      <w:tr w:rsidR="00D13F8E" w:rsidRPr="00D54939" w14:paraId="2ABEE4CE" w14:textId="77777777" w:rsidTr="002129EA">
        <w:tc>
          <w:tcPr>
            <w:tcW w:w="850" w:type="dxa"/>
            <w:vMerge/>
          </w:tcPr>
          <w:p w14:paraId="191A12B3"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184C2C9B"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3D57F18A"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Гулий Володимир</w:t>
            </w:r>
          </w:p>
        </w:tc>
        <w:tc>
          <w:tcPr>
            <w:tcW w:w="1701" w:type="dxa"/>
          </w:tcPr>
          <w:p w14:paraId="71DA184E"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 Краснопільської ДПІ Головного управління ДПС у</w:t>
            </w:r>
            <w:r w:rsidRPr="00D54939">
              <w:rPr>
                <w:rFonts w:ascii="Times New Roman" w:hAnsi="Times New Roman" w:cs="Times New Roman"/>
                <w:sz w:val="18"/>
                <w:szCs w:val="18"/>
              </w:rPr>
              <w:t xml:space="preserve"> Сумській </w:t>
            </w:r>
            <w:r w:rsidRPr="00D54939">
              <w:rPr>
                <w:rFonts w:ascii="Times New Roman" w:hAnsi="Times New Roman" w:cs="Times New Roman"/>
                <w:spacing w:val="-2"/>
                <w:sz w:val="18"/>
                <w:szCs w:val="18"/>
              </w:rPr>
              <w:t>Гулого Володимира</w:t>
            </w:r>
          </w:p>
        </w:tc>
        <w:tc>
          <w:tcPr>
            <w:tcW w:w="1703" w:type="dxa"/>
            <w:vMerge/>
          </w:tcPr>
          <w:p w14:paraId="56E35056"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698DD193" w14:textId="77777777" w:rsidR="00D13F8E" w:rsidRPr="00D54939" w:rsidRDefault="00D13F8E" w:rsidP="004F3FC2">
            <w:pPr>
              <w:rPr>
                <w:rFonts w:ascii="Times New Roman" w:hAnsi="Times New Roman" w:cs="Times New Roman"/>
                <w:sz w:val="18"/>
                <w:szCs w:val="18"/>
                <w:lang w:val="uk-UA"/>
              </w:rPr>
            </w:pPr>
          </w:p>
        </w:tc>
        <w:tc>
          <w:tcPr>
            <w:tcW w:w="992" w:type="dxa"/>
          </w:tcPr>
          <w:p w14:paraId="00ADE88C" w14:textId="341C4C62"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6761DA2E" w14:textId="77777777" w:rsidTr="002129EA">
        <w:tc>
          <w:tcPr>
            <w:tcW w:w="850" w:type="dxa"/>
            <w:vMerge/>
          </w:tcPr>
          <w:p w14:paraId="785C712D"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0D6EB57D"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B352817"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Конвісар Олена</w:t>
            </w:r>
          </w:p>
        </w:tc>
        <w:tc>
          <w:tcPr>
            <w:tcW w:w="1701" w:type="dxa"/>
          </w:tcPr>
          <w:p w14:paraId="714FF695"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23B3B8A1"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40BEADC3" w14:textId="77777777" w:rsidR="00D13F8E" w:rsidRPr="00D54939" w:rsidRDefault="00D13F8E" w:rsidP="004F3FC2">
            <w:pPr>
              <w:rPr>
                <w:rFonts w:ascii="Times New Roman" w:hAnsi="Times New Roman" w:cs="Times New Roman"/>
                <w:sz w:val="18"/>
                <w:szCs w:val="18"/>
                <w:lang w:val="uk-UA"/>
              </w:rPr>
            </w:pPr>
          </w:p>
        </w:tc>
        <w:tc>
          <w:tcPr>
            <w:tcW w:w="992" w:type="dxa"/>
          </w:tcPr>
          <w:p w14:paraId="6E1CF14C" w14:textId="77777777" w:rsidR="00D13F8E" w:rsidRPr="00D54939" w:rsidRDefault="00D13F8E" w:rsidP="004F3FC2">
            <w:pPr>
              <w:rPr>
                <w:rFonts w:ascii="Times New Roman" w:eastAsia="Times New Roman" w:hAnsi="Times New Roman" w:cs="Times New Roman"/>
                <w:sz w:val="18"/>
                <w:szCs w:val="18"/>
                <w:lang w:val="uk-UA" w:eastAsia="ru-RU"/>
              </w:rPr>
            </w:pPr>
          </w:p>
        </w:tc>
      </w:tr>
      <w:tr w:rsidR="000C445A" w:rsidRPr="00D54939" w14:paraId="28545B5F" w14:textId="77777777" w:rsidTr="002129EA">
        <w:tc>
          <w:tcPr>
            <w:tcW w:w="850" w:type="dxa"/>
            <w:vMerge/>
          </w:tcPr>
          <w:p w14:paraId="2FFC145E" w14:textId="77777777" w:rsidR="000C445A" w:rsidRPr="00D54939" w:rsidRDefault="000C445A" w:rsidP="004F3FC2">
            <w:pPr>
              <w:rPr>
                <w:rFonts w:ascii="Times New Roman" w:eastAsia="Times New Roman" w:hAnsi="Times New Roman" w:cs="Times New Roman"/>
                <w:sz w:val="18"/>
                <w:szCs w:val="18"/>
                <w:lang w:val="uk-UA" w:eastAsia="ru-RU"/>
              </w:rPr>
            </w:pPr>
          </w:p>
        </w:tc>
        <w:tc>
          <w:tcPr>
            <w:tcW w:w="1445" w:type="dxa"/>
            <w:vMerge/>
          </w:tcPr>
          <w:p w14:paraId="74A62513" w14:textId="77777777" w:rsidR="000C445A" w:rsidRPr="00D54939" w:rsidRDefault="000C445A"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24E93C52" w14:textId="77777777" w:rsidR="000C445A" w:rsidRPr="00D54939" w:rsidRDefault="000C445A"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1701" w:type="dxa"/>
          </w:tcPr>
          <w:p w14:paraId="22BBD75A"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1B416F10"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384E8AB6" w14:textId="77777777" w:rsidR="000C445A" w:rsidRPr="00D54939" w:rsidRDefault="000C445A"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382C300D" w14:textId="77777777" w:rsidR="000C445A" w:rsidRPr="00D54939" w:rsidRDefault="000C445A" w:rsidP="004F3FC2">
            <w:pPr>
              <w:rPr>
                <w:rFonts w:ascii="Times New Roman" w:hAnsi="Times New Roman" w:cs="Times New Roman"/>
                <w:sz w:val="18"/>
                <w:szCs w:val="18"/>
                <w:lang w:val="uk-UA"/>
              </w:rPr>
            </w:pPr>
          </w:p>
        </w:tc>
        <w:tc>
          <w:tcPr>
            <w:tcW w:w="992" w:type="dxa"/>
          </w:tcPr>
          <w:p w14:paraId="123C2496" w14:textId="77777777" w:rsidR="000C445A" w:rsidRPr="00D54939" w:rsidRDefault="000C445A" w:rsidP="004F3FC2">
            <w:pPr>
              <w:rPr>
                <w:rFonts w:ascii="Times New Roman" w:eastAsia="Times New Roman" w:hAnsi="Times New Roman" w:cs="Times New Roman"/>
                <w:sz w:val="18"/>
                <w:szCs w:val="18"/>
                <w:lang w:val="uk-UA" w:eastAsia="ru-RU"/>
              </w:rPr>
            </w:pPr>
          </w:p>
        </w:tc>
      </w:tr>
      <w:tr w:rsidR="000C445A" w:rsidRPr="00D54939" w14:paraId="1CEDCEEF" w14:textId="77777777" w:rsidTr="002129EA">
        <w:tc>
          <w:tcPr>
            <w:tcW w:w="850" w:type="dxa"/>
            <w:vMerge/>
          </w:tcPr>
          <w:p w14:paraId="47420CED" w14:textId="77777777" w:rsidR="000C445A" w:rsidRPr="00D54939" w:rsidRDefault="000C445A" w:rsidP="004F3FC2">
            <w:pPr>
              <w:rPr>
                <w:rFonts w:ascii="Times New Roman" w:eastAsia="Times New Roman" w:hAnsi="Times New Roman" w:cs="Times New Roman"/>
                <w:sz w:val="18"/>
                <w:szCs w:val="18"/>
                <w:lang w:val="uk-UA" w:eastAsia="ru-RU"/>
              </w:rPr>
            </w:pPr>
          </w:p>
        </w:tc>
        <w:tc>
          <w:tcPr>
            <w:tcW w:w="1445" w:type="dxa"/>
            <w:vMerge/>
          </w:tcPr>
          <w:p w14:paraId="4BF6A987" w14:textId="77777777" w:rsidR="000C445A" w:rsidRPr="00D54939" w:rsidRDefault="000C445A"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50D27A2E" w14:textId="77777777" w:rsidR="000C445A" w:rsidRPr="00D54939" w:rsidRDefault="000C445A"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1701" w:type="dxa"/>
          </w:tcPr>
          <w:p w14:paraId="35A62442"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41C9C0E2" w14:textId="77777777" w:rsidR="000C445A" w:rsidRPr="00D54939" w:rsidRDefault="000C445A"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73F96DD3" w14:textId="77777777" w:rsidR="000C445A" w:rsidRPr="00D54939" w:rsidRDefault="000C445A" w:rsidP="004F3FC2">
            <w:pPr>
              <w:rPr>
                <w:rFonts w:ascii="Times New Roman" w:hAnsi="Times New Roman" w:cs="Times New Roman"/>
                <w:sz w:val="18"/>
                <w:szCs w:val="18"/>
                <w:lang w:val="uk-UA"/>
              </w:rPr>
            </w:pPr>
          </w:p>
        </w:tc>
        <w:tc>
          <w:tcPr>
            <w:tcW w:w="992" w:type="dxa"/>
          </w:tcPr>
          <w:p w14:paraId="42F71BAF" w14:textId="77777777" w:rsidR="000C445A" w:rsidRPr="00D54939" w:rsidRDefault="000C445A" w:rsidP="004F3FC2">
            <w:pPr>
              <w:rPr>
                <w:rFonts w:ascii="Times New Roman" w:eastAsia="Times New Roman" w:hAnsi="Times New Roman" w:cs="Times New Roman"/>
                <w:sz w:val="18"/>
                <w:szCs w:val="18"/>
                <w:lang w:val="uk-UA" w:eastAsia="ru-RU"/>
              </w:rPr>
            </w:pPr>
          </w:p>
        </w:tc>
      </w:tr>
      <w:tr w:rsidR="000C445A" w:rsidRPr="00D54939" w14:paraId="287C85DC" w14:textId="77777777" w:rsidTr="002129EA">
        <w:tc>
          <w:tcPr>
            <w:tcW w:w="850" w:type="dxa"/>
            <w:vMerge/>
          </w:tcPr>
          <w:p w14:paraId="6A286FCD" w14:textId="77777777" w:rsidR="000C445A" w:rsidRPr="00D54939" w:rsidRDefault="000C445A" w:rsidP="004F3FC2">
            <w:pPr>
              <w:rPr>
                <w:rFonts w:ascii="Times New Roman" w:eastAsia="Times New Roman" w:hAnsi="Times New Roman" w:cs="Times New Roman"/>
                <w:sz w:val="18"/>
                <w:szCs w:val="18"/>
                <w:lang w:val="uk-UA" w:eastAsia="ru-RU"/>
              </w:rPr>
            </w:pPr>
          </w:p>
        </w:tc>
        <w:tc>
          <w:tcPr>
            <w:tcW w:w="1445" w:type="dxa"/>
            <w:vMerge/>
          </w:tcPr>
          <w:p w14:paraId="2C560888" w14:textId="77777777" w:rsidR="000C445A" w:rsidRPr="00D54939" w:rsidRDefault="000C445A"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7B9202F3" w14:textId="77777777" w:rsidR="000C445A" w:rsidRPr="00D54939" w:rsidRDefault="000C445A"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1701" w:type="dxa"/>
          </w:tcPr>
          <w:p w14:paraId="2B88114D"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tcPr>
          <w:p w14:paraId="1E0C758A" w14:textId="77777777" w:rsidR="000C445A" w:rsidRPr="00D54939" w:rsidRDefault="000C445A"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5F05FC4F" w14:textId="77777777" w:rsidR="000C445A" w:rsidRPr="00D54939" w:rsidRDefault="000C445A" w:rsidP="004F3FC2">
            <w:pPr>
              <w:rPr>
                <w:rFonts w:ascii="Times New Roman" w:hAnsi="Times New Roman" w:cs="Times New Roman"/>
                <w:sz w:val="18"/>
                <w:szCs w:val="18"/>
                <w:lang w:val="uk-UA"/>
              </w:rPr>
            </w:pPr>
          </w:p>
        </w:tc>
        <w:tc>
          <w:tcPr>
            <w:tcW w:w="992" w:type="dxa"/>
          </w:tcPr>
          <w:p w14:paraId="03AD3FFD" w14:textId="77777777" w:rsidR="000C445A" w:rsidRPr="00D54939" w:rsidRDefault="000C445A" w:rsidP="004F3FC2">
            <w:pPr>
              <w:rPr>
                <w:rFonts w:ascii="Times New Roman" w:eastAsia="Times New Roman" w:hAnsi="Times New Roman" w:cs="Times New Roman"/>
                <w:sz w:val="18"/>
                <w:szCs w:val="18"/>
                <w:lang w:val="uk-UA" w:eastAsia="ru-RU"/>
              </w:rPr>
            </w:pPr>
          </w:p>
        </w:tc>
      </w:tr>
      <w:tr w:rsidR="00D10AD4" w:rsidRPr="00D54939" w14:paraId="105E9E0E" w14:textId="77777777" w:rsidTr="002129EA">
        <w:tc>
          <w:tcPr>
            <w:tcW w:w="850" w:type="dxa"/>
            <w:vAlign w:val="center"/>
          </w:tcPr>
          <w:p w14:paraId="4C27FE32" w14:textId="77777777" w:rsidR="00D10AD4" w:rsidRPr="00D54939" w:rsidRDefault="00F47DA1" w:rsidP="00757CCD">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2</w:t>
            </w:r>
          </w:p>
        </w:tc>
        <w:tc>
          <w:tcPr>
            <w:tcW w:w="1445" w:type="dxa"/>
            <w:vAlign w:val="center"/>
          </w:tcPr>
          <w:p w14:paraId="354FA3A0" w14:textId="77777777" w:rsidR="00FB7154" w:rsidRDefault="00D10AD4" w:rsidP="00FB7154">
            <w:pPr>
              <w:jc w:val="center"/>
              <w:rPr>
                <w:rFonts w:ascii="Times New Roman" w:eastAsia="Times New Roman" w:hAnsi="Times New Roman" w:cs="Times New Roman"/>
                <w:color w:val="000000"/>
                <w:sz w:val="18"/>
                <w:szCs w:val="18"/>
                <w:lang w:val="en-US" w:eastAsia="ru-RU"/>
              </w:rPr>
            </w:pPr>
            <w:r w:rsidRPr="00D54939">
              <w:rPr>
                <w:rFonts w:ascii="Times New Roman" w:eastAsia="Times New Roman" w:hAnsi="Times New Roman" w:cs="Times New Roman"/>
                <w:color w:val="000000"/>
                <w:sz w:val="18"/>
                <w:szCs w:val="18"/>
                <w:lang w:val="uk-UA" w:eastAsia="ru-RU"/>
              </w:rPr>
              <w:t xml:space="preserve">16.01.2021 </w:t>
            </w:r>
          </w:p>
          <w:p w14:paraId="4B44F456" w14:textId="77777777" w:rsidR="00D10AD4" w:rsidRPr="00D54939" w:rsidRDefault="00D10AD4" w:rsidP="00FB7154">
            <w:pPr>
              <w:jc w:val="center"/>
              <w:rPr>
                <w:rFonts w:ascii="Times New Roman" w:eastAsia="Times New Roman" w:hAnsi="Times New Roman" w:cs="Times New Roman"/>
                <w:color w:val="000000"/>
                <w:sz w:val="18"/>
                <w:szCs w:val="18"/>
                <w:highlight w:val="yellow"/>
                <w:lang w:val="uk-UA" w:eastAsia="ru-RU"/>
              </w:rPr>
            </w:pPr>
            <w:r w:rsidRPr="00D54939">
              <w:rPr>
                <w:rFonts w:ascii="Times New Roman" w:eastAsia="Times New Roman" w:hAnsi="Times New Roman" w:cs="Times New Roman"/>
                <w:color w:val="000000"/>
                <w:sz w:val="18"/>
                <w:szCs w:val="18"/>
                <w:lang w:val="uk-UA" w:eastAsia="ru-RU"/>
              </w:rPr>
              <w:t>№ 91</w:t>
            </w:r>
          </w:p>
        </w:tc>
        <w:tc>
          <w:tcPr>
            <w:tcW w:w="1531" w:type="dxa"/>
          </w:tcPr>
          <w:p w14:paraId="2F5E5E76" w14:textId="77777777" w:rsidR="00D10AD4" w:rsidRPr="00D54939" w:rsidRDefault="00D10AD4" w:rsidP="004F3FC2">
            <w:pPr>
              <w:tabs>
                <w:tab w:val="left" w:pos="1800"/>
              </w:tabs>
              <w:ind w:hanging="109"/>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Раімова</w:t>
            </w:r>
          </w:p>
          <w:p w14:paraId="525A98D4" w14:textId="77777777" w:rsidR="00D10AD4" w:rsidRPr="00D54939" w:rsidRDefault="00D10AD4" w:rsidP="004F3FC2">
            <w:pPr>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Алла</w:t>
            </w:r>
          </w:p>
        </w:tc>
        <w:tc>
          <w:tcPr>
            <w:tcW w:w="1701" w:type="dxa"/>
          </w:tcPr>
          <w:p w14:paraId="78A5CD30" w14:textId="77777777" w:rsidR="00D10AD4" w:rsidRPr="00D54939" w:rsidRDefault="00D10AD4" w:rsidP="00757CCD">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D54939">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D54939">
              <w:rPr>
                <w:rFonts w:ascii="Times New Roman" w:hAnsi="Times New Roman" w:cs="Times New Roman"/>
                <w:sz w:val="18"/>
                <w:szCs w:val="18"/>
                <w:lang w:val="uk-UA"/>
              </w:rPr>
              <w:t>контролю за підакцизними товарами</w:t>
            </w:r>
          </w:p>
        </w:tc>
        <w:tc>
          <w:tcPr>
            <w:tcW w:w="1703" w:type="dxa"/>
          </w:tcPr>
          <w:p w14:paraId="0BBD91EB" w14:textId="77777777" w:rsidR="00652B38" w:rsidRPr="00D54939" w:rsidRDefault="00652B38" w:rsidP="00652B38">
            <w:pPr>
              <w:ind w:firstLine="3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2939202"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7254FB97"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4144B7C9"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ліцензій (дублікатів ліцензій) та додатків до них </w:t>
            </w:r>
            <w:r w:rsidRPr="00D54939">
              <w:rPr>
                <w:rFonts w:ascii="Times New Roman" w:hAnsi="Times New Roman" w:cs="Times New Roman"/>
                <w:sz w:val="18"/>
                <w:szCs w:val="18"/>
                <w:lang w:val="uk-UA"/>
              </w:rPr>
              <w:lastRenderedPageBreak/>
              <w:t>(дублікатів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044B6208"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5AFC6F5F"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21497EA2"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B8BCEA4"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5D832F7C"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зберігання пального;</w:t>
            </w:r>
          </w:p>
          <w:p w14:paraId="0CC193F2" w14:textId="77777777" w:rsidR="00D10AD4" w:rsidRPr="00D54939" w:rsidRDefault="00652B38" w:rsidP="00652B38">
            <w:pPr>
              <w:tabs>
                <w:tab w:val="left" w:pos="429"/>
              </w:tabs>
              <w:ind w:left="36"/>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w:t>
            </w:r>
            <w:r w:rsidRPr="00D54939">
              <w:rPr>
                <w:rFonts w:ascii="Times New Roman" w:hAnsi="Times New Roman" w:cs="Times New Roman"/>
                <w:sz w:val="18"/>
                <w:szCs w:val="18"/>
                <w:lang w:val="uk-UA"/>
              </w:rPr>
              <w:lastRenderedPageBreak/>
              <w:t>іншою адресою, ніж місце торгівлі</w:t>
            </w:r>
          </w:p>
        </w:tc>
        <w:tc>
          <w:tcPr>
            <w:tcW w:w="2126" w:type="dxa"/>
          </w:tcPr>
          <w:p w14:paraId="795573F7"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992" w:type="dxa"/>
          </w:tcPr>
          <w:p w14:paraId="5E4ECEC1" w14:textId="77777777" w:rsidR="00D10AD4" w:rsidRPr="00D54939" w:rsidRDefault="00D10AD4" w:rsidP="00757CCD">
            <w:pPr>
              <w:rPr>
                <w:rFonts w:ascii="Times New Roman" w:eastAsia="Times New Roman" w:hAnsi="Times New Roman" w:cs="Times New Roman"/>
                <w:sz w:val="18"/>
                <w:szCs w:val="18"/>
                <w:lang w:val="uk-UA" w:eastAsia="ru-RU"/>
              </w:rPr>
            </w:pPr>
          </w:p>
        </w:tc>
      </w:tr>
      <w:tr w:rsidR="000A4576" w:rsidRPr="00E94A8E" w14:paraId="6FE591E0" w14:textId="77777777" w:rsidTr="002129EA">
        <w:trPr>
          <w:trHeight w:val="1918"/>
        </w:trPr>
        <w:tc>
          <w:tcPr>
            <w:tcW w:w="850" w:type="dxa"/>
            <w:vMerge w:val="restart"/>
          </w:tcPr>
          <w:p w14:paraId="18E22DB2"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445" w:type="dxa"/>
            <w:vMerge w:val="restart"/>
          </w:tcPr>
          <w:p w14:paraId="37FFB864"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6851AD0B"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531" w:type="dxa"/>
          </w:tcPr>
          <w:p w14:paraId="20685B3C"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5E80D746" w14:textId="77777777" w:rsidR="000A4576" w:rsidRPr="00D54939" w:rsidRDefault="000A4576" w:rsidP="001A1B44">
            <w:pPr>
              <w:rPr>
                <w:rFonts w:ascii="Times New Roman" w:hAnsi="Times New Roman" w:cs="Times New Roman"/>
                <w:sz w:val="18"/>
                <w:szCs w:val="18"/>
                <w:lang w:val="uk-UA"/>
              </w:rPr>
            </w:pPr>
          </w:p>
          <w:p w14:paraId="0FCF8767" w14:textId="77777777" w:rsidR="000A4576" w:rsidRPr="00D54939" w:rsidRDefault="000A4576" w:rsidP="001A1B44">
            <w:pPr>
              <w:rPr>
                <w:rFonts w:ascii="Times New Roman" w:hAnsi="Times New Roman" w:cs="Times New Roman"/>
                <w:sz w:val="18"/>
                <w:szCs w:val="18"/>
                <w:lang w:val="uk-UA"/>
              </w:rPr>
            </w:pPr>
          </w:p>
          <w:p w14:paraId="278A2E45" w14:textId="77777777" w:rsidR="000A4576" w:rsidRPr="00D54939" w:rsidRDefault="000A4576" w:rsidP="001A1B44">
            <w:pPr>
              <w:rPr>
                <w:rFonts w:ascii="Times New Roman" w:hAnsi="Times New Roman" w:cs="Times New Roman"/>
                <w:sz w:val="18"/>
                <w:szCs w:val="18"/>
                <w:lang w:val="uk-UA"/>
              </w:rPr>
            </w:pPr>
          </w:p>
          <w:p w14:paraId="7B1DDB37" w14:textId="77777777" w:rsidR="000A4576" w:rsidRPr="00D54939" w:rsidRDefault="000A4576" w:rsidP="001A1B44">
            <w:pPr>
              <w:rPr>
                <w:rFonts w:ascii="Times New Roman" w:hAnsi="Times New Roman" w:cs="Times New Roman"/>
                <w:sz w:val="18"/>
                <w:szCs w:val="18"/>
                <w:lang w:val="uk-UA"/>
              </w:rPr>
            </w:pPr>
          </w:p>
          <w:p w14:paraId="436FB821" w14:textId="77777777" w:rsidR="000A4576" w:rsidRPr="00D54939" w:rsidRDefault="000A4576" w:rsidP="001A1B44">
            <w:pPr>
              <w:rPr>
                <w:rFonts w:ascii="Times New Roman" w:hAnsi="Times New Roman" w:cs="Times New Roman"/>
                <w:sz w:val="18"/>
                <w:szCs w:val="18"/>
                <w:lang w:val="uk-UA"/>
              </w:rPr>
            </w:pPr>
          </w:p>
          <w:p w14:paraId="2FF79A3D" w14:textId="77777777" w:rsidR="000A4576" w:rsidRPr="00D54939" w:rsidRDefault="000A4576" w:rsidP="001A1B44">
            <w:pPr>
              <w:rPr>
                <w:rFonts w:ascii="Times New Roman" w:hAnsi="Times New Roman" w:cs="Times New Roman"/>
                <w:sz w:val="18"/>
                <w:szCs w:val="18"/>
                <w:lang w:val="uk-UA"/>
              </w:rPr>
            </w:pPr>
          </w:p>
        </w:tc>
        <w:tc>
          <w:tcPr>
            <w:tcW w:w="1701" w:type="dxa"/>
          </w:tcPr>
          <w:p w14:paraId="48E4DE3E"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703" w:type="dxa"/>
            <w:vMerge w:val="restart"/>
          </w:tcPr>
          <w:p w14:paraId="0F2EC053"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F94F4C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довідок про подану декларацію про майновий стан і доходи (податкову декларацію) </w:t>
            </w:r>
          </w:p>
          <w:p w14:paraId="607FAB8B" w14:textId="77777777" w:rsidR="000A4576" w:rsidRPr="00D54939" w:rsidRDefault="000A4576" w:rsidP="000A4576">
            <w:pPr>
              <w:ind w:firstLine="8"/>
              <w:jc w:val="both"/>
              <w:rPr>
                <w:rFonts w:ascii="Times New Roman" w:hAnsi="Times New Roman" w:cs="Times New Roman"/>
                <w:sz w:val="18"/>
                <w:szCs w:val="18"/>
                <w:lang w:val="uk-UA"/>
              </w:rPr>
            </w:pPr>
          </w:p>
          <w:p w14:paraId="1CE4DC4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12E2342E" w14:textId="77777777" w:rsidR="000A4576" w:rsidRPr="00D54939" w:rsidRDefault="000A4576" w:rsidP="000A4576">
            <w:pPr>
              <w:ind w:firstLine="8"/>
              <w:jc w:val="both"/>
              <w:rPr>
                <w:rFonts w:ascii="Times New Roman" w:hAnsi="Times New Roman" w:cs="Times New Roman"/>
                <w:sz w:val="18"/>
                <w:szCs w:val="18"/>
                <w:lang w:val="uk-UA"/>
              </w:rPr>
            </w:pPr>
          </w:p>
          <w:p w14:paraId="0AF893A5" w14:textId="77777777" w:rsidR="000A4576" w:rsidRPr="00D54939" w:rsidRDefault="000A4576" w:rsidP="000A4576">
            <w:pPr>
              <w:pStyle w:val="a4"/>
              <w:numPr>
                <w:ilvl w:val="0"/>
                <w:numId w:val="2"/>
              </w:numPr>
              <w:spacing w:before="0"/>
              <w:ind w:left="0" w:firstLine="8"/>
              <w:rPr>
                <w:sz w:val="18"/>
                <w:szCs w:val="18"/>
                <w:lang w:val="uk-UA"/>
              </w:rPr>
            </w:pPr>
            <w:r w:rsidRPr="00D54939">
              <w:rPr>
                <w:sz w:val="18"/>
                <w:szCs w:val="18"/>
                <w:lang w:val="uk-UA"/>
              </w:rPr>
              <w:t>довідок-підтвердження статусу податкового резидента України (фізичним особам);</w:t>
            </w:r>
          </w:p>
          <w:p w14:paraId="7D44C6A0" w14:textId="77777777" w:rsidR="000A4576" w:rsidRPr="00D54939" w:rsidRDefault="000A4576" w:rsidP="000A4576">
            <w:pPr>
              <w:jc w:val="both"/>
              <w:rPr>
                <w:rFonts w:ascii="Times New Roman" w:hAnsi="Times New Roman" w:cs="Times New Roman"/>
                <w:sz w:val="18"/>
                <w:szCs w:val="18"/>
                <w:lang w:val="uk-UA"/>
              </w:rPr>
            </w:pPr>
          </w:p>
          <w:p w14:paraId="5284F657"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51EB3827" w14:textId="77777777" w:rsidR="000A4576" w:rsidRPr="00D54939" w:rsidRDefault="000A4576" w:rsidP="000A4576">
            <w:pPr>
              <w:pStyle w:val="a4"/>
              <w:numPr>
                <w:ilvl w:val="0"/>
                <w:numId w:val="2"/>
              </w:numPr>
              <w:spacing w:before="0"/>
              <w:ind w:left="0" w:firstLine="8"/>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47D6141F" w14:textId="77777777" w:rsidR="000A4576" w:rsidRPr="00D54939" w:rsidRDefault="000A4576" w:rsidP="000A4576">
            <w:pPr>
              <w:pStyle w:val="a4"/>
              <w:numPr>
                <w:ilvl w:val="0"/>
                <w:numId w:val="2"/>
              </w:numPr>
              <w:spacing w:before="0"/>
              <w:ind w:left="0" w:firstLine="8"/>
              <w:rPr>
                <w:sz w:val="18"/>
                <w:szCs w:val="18"/>
                <w:lang w:val="uk-UA"/>
              </w:rPr>
            </w:pPr>
            <w:r w:rsidRPr="00D54939">
              <w:rPr>
                <w:sz w:val="18"/>
                <w:szCs w:val="18"/>
                <w:lang w:val="uk-UA"/>
              </w:rPr>
              <w:t>витягів з реєстру платників єдиного податку;</w:t>
            </w:r>
          </w:p>
          <w:p w14:paraId="7ACECEF0" w14:textId="77777777" w:rsidR="000A4576" w:rsidRPr="00D54939" w:rsidRDefault="000A4576" w:rsidP="000A4576">
            <w:pPr>
              <w:ind w:firstLine="8"/>
              <w:jc w:val="both"/>
              <w:rPr>
                <w:rFonts w:ascii="Times New Roman" w:hAnsi="Times New Roman" w:cs="Times New Roman"/>
                <w:sz w:val="18"/>
                <w:szCs w:val="18"/>
                <w:lang w:val="uk-UA"/>
              </w:rPr>
            </w:pPr>
          </w:p>
          <w:p w14:paraId="6AE5B9AE" w14:textId="77777777" w:rsidR="000A4576" w:rsidRPr="00D54939" w:rsidRDefault="000A4576" w:rsidP="000A4576">
            <w:pPr>
              <w:pStyle w:val="a4"/>
              <w:numPr>
                <w:ilvl w:val="0"/>
                <w:numId w:val="2"/>
              </w:numPr>
              <w:spacing w:before="0"/>
              <w:rPr>
                <w:sz w:val="18"/>
                <w:szCs w:val="18"/>
                <w:lang w:val="uk-UA"/>
              </w:rPr>
            </w:pPr>
            <w:r w:rsidRPr="00D54939">
              <w:rPr>
                <w:sz w:val="18"/>
                <w:szCs w:val="18"/>
                <w:lang w:val="uk-UA"/>
              </w:rPr>
              <w:t>довідок про доходи;</w:t>
            </w:r>
          </w:p>
          <w:p w14:paraId="0A114904" w14:textId="77777777" w:rsidR="000A4576" w:rsidRPr="00D54939" w:rsidRDefault="000A4576" w:rsidP="000A4576">
            <w:pPr>
              <w:ind w:firstLine="8"/>
              <w:jc w:val="both"/>
              <w:rPr>
                <w:rFonts w:ascii="Times New Roman" w:hAnsi="Times New Roman" w:cs="Times New Roman"/>
                <w:sz w:val="18"/>
                <w:szCs w:val="18"/>
                <w:lang w:val="uk-UA"/>
              </w:rPr>
            </w:pPr>
          </w:p>
          <w:p w14:paraId="542ADB3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0B28D91A" w14:textId="77777777" w:rsidR="000A4576" w:rsidRPr="00D54939" w:rsidRDefault="000A4576" w:rsidP="000A4576">
            <w:pPr>
              <w:ind w:firstLine="8"/>
              <w:jc w:val="both"/>
              <w:rPr>
                <w:rFonts w:ascii="Times New Roman" w:hAnsi="Times New Roman" w:cs="Times New Roman"/>
                <w:sz w:val="18"/>
                <w:szCs w:val="18"/>
                <w:lang w:val="uk-UA"/>
              </w:rPr>
            </w:pPr>
          </w:p>
          <w:p w14:paraId="391D612F" w14:textId="77777777" w:rsidR="000A4576" w:rsidRPr="00D54939" w:rsidRDefault="000A4576" w:rsidP="000A4576">
            <w:pPr>
              <w:ind w:firstLine="8"/>
              <w:jc w:val="both"/>
              <w:rPr>
                <w:rFonts w:ascii="Times New Roman" w:hAnsi="Times New Roman" w:cs="Times New Roman"/>
                <w:sz w:val="18"/>
                <w:szCs w:val="18"/>
                <w:lang w:val="uk-UA"/>
              </w:rPr>
            </w:pPr>
          </w:p>
          <w:p w14:paraId="37261E64"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C68C5C2" w14:textId="77777777" w:rsidR="000A4576" w:rsidRPr="00D54939" w:rsidRDefault="000A4576" w:rsidP="000A4576">
            <w:pPr>
              <w:ind w:firstLine="8"/>
              <w:jc w:val="both"/>
              <w:rPr>
                <w:rFonts w:ascii="Times New Roman" w:hAnsi="Times New Roman" w:cs="Times New Roman"/>
                <w:sz w:val="18"/>
                <w:szCs w:val="18"/>
                <w:lang w:val="uk-UA"/>
              </w:rPr>
            </w:pPr>
          </w:p>
          <w:p w14:paraId="6A777EB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-довідок-розрахунків наданих платниками єдиного внеску для пред’явлення банківським установам при </w:t>
            </w:r>
            <w:r w:rsidRPr="00D54939">
              <w:rPr>
                <w:rFonts w:ascii="Times New Roman" w:hAnsi="Times New Roman" w:cs="Times New Roman"/>
                <w:sz w:val="18"/>
                <w:szCs w:val="18"/>
                <w:lang w:val="uk-UA"/>
              </w:rPr>
              <w:lastRenderedPageBreak/>
              <w:t>наданні розрахункових документів на видачу коштів для виплати заробітної плати.</w:t>
            </w:r>
          </w:p>
        </w:tc>
        <w:tc>
          <w:tcPr>
            <w:tcW w:w="2126" w:type="dxa"/>
            <w:vMerge w:val="restart"/>
          </w:tcPr>
          <w:p w14:paraId="0545FBA5"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68D39A64" w14:textId="77777777" w:rsidR="000A4576" w:rsidRPr="00D54939" w:rsidRDefault="000A4576" w:rsidP="000A4576">
            <w:pPr>
              <w:rPr>
                <w:rFonts w:ascii="Times New Roman" w:hAnsi="Times New Roman" w:cs="Times New Roman"/>
                <w:sz w:val="18"/>
                <w:szCs w:val="18"/>
                <w:lang w:val="uk-UA"/>
              </w:rPr>
            </w:pPr>
          </w:p>
          <w:p w14:paraId="18D6EA0A" w14:textId="77777777" w:rsidR="000A4576" w:rsidRPr="00D54939" w:rsidRDefault="000A4576" w:rsidP="000A4576">
            <w:pPr>
              <w:rPr>
                <w:rFonts w:ascii="Times New Roman" w:hAnsi="Times New Roman" w:cs="Times New Roman"/>
                <w:sz w:val="18"/>
                <w:szCs w:val="18"/>
                <w:lang w:val="uk-UA"/>
              </w:rPr>
            </w:pPr>
          </w:p>
          <w:p w14:paraId="07DD30D7" w14:textId="77777777" w:rsidR="000A4576" w:rsidRPr="00D54939" w:rsidRDefault="000A4576" w:rsidP="000A4576">
            <w:pPr>
              <w:rPr>
                <w:rFonts w:ascii="Times New Roman" w:hAnsi="Times New Roman" w:cs="Times New Roman"/>
                <w:sz w:val="18"/>
                <w:szCs w:val="18"/>
                <w:lang w:val="uk-UA"/>
              </w:rPr>
            </w:pPr>
          </w:p>
          <w:p w14:paraId="4BA76C37" w14:textId="77777777" w:rsidR="000A4576" w:rsidRPr="00D54939" w:rsidRDefault="000A4576" w:rsidP="000A4576">
            <w:pPr>
              <w:rPr>
                <w:rFonts w:ascii="Times New Roman" w:hAnsi="Times New Roman" w:cs="Times New Roman"/>
                <w:sz w:val="18"/>
                <w:szCs w:val="18"/>
                <w:lang w:val="uk-UA"/>
              </w:rPr>
            </w:pPr>
          </w:p>
          <w:p w14:paraId="70EF5816" w14:textId="77777777" w:rsidR="000A4576" w:rsidRPr="00D54939" w:rsidRDefault="000A4576" w:rsidP="000A4576">
            <w:pPr>
              <w:rPr>
                <w:rFonts w:ascii="Times New Roman" w:hAnsi="Times New Roman" w:cs="Times New Roman"/>
                <w:sz w:val="18"/>
                <w:szCs w:val="18"/>
                <w:lang w:val="uk-UA"/>
              </w:rPr>
            </w:pPr>
          </w:p>
          <w:p w14:paraId="29134997" w14:textId="77777777" w:rsidR="000A4576" w:rsidRPr="00D54939" w:rsidRDefault="000A4576" w:rsidP="000A4576">
            <w:pPr>
              <w:rPr>
                <w:rFonts w:ascii="Times New Roman" w:hAnsi="Times New Roman" w:cs="Times New Roman"/>
                <w:sz w:val="18"/>
                <w:szCs w:val="18"/>
                <w:lang w:val="uk-UA"/>
              </w:rPr>
            </w:pPr>
          </w:p>
          <w:p w14:paraId="63FAFA99" w14:textId="77777777" w:rsidR="000A4576" w:rsidRPr="00D54939" w:rsidRDefault="000A4576" w:rsidP="000A4576">
            <w:pPr>
              <w:rPr>
                <w:rFonts w:ascii="Times New Roman" w:hAnsi="Times New Roman" w:cs="Times New Roman"/>
                <w:sz w:val="18"/>
                <w:szCs w:val="18"/>
                <w:lang w:val="uk-UA"/>
              </w:rPr>
            </w:pPr>
          </w:p>
          <w:p w14:paraId="2E6CAA22"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19C79912" w14:textId="77777777" w:rsidR="000A4576" w:rsidRPr="00D54939" w:rsidRDefault="000A4576" w:rsidP="000A4576">
            <w:pPr>
              <w:rPr>
                <w:rFonts w:ascii="Times New Roman" w:hAnsi="Times New Roman" w:cs="Times New Roman"/>
                <w:sz w:val="18"/>
                <w:szCs w:val="18"/>
                <w:lang w:val="uk-UA"/>
              </w:rPr>
            </w:pPr>
          </w:p>
          <w:p w14:paraId="1947FC4B" w14:textId="77777777" w:rsidR="000A4576" w:rsidRPr="00D54939" w:rsidRDefault="000A4576" w:rsidP="000A4576">
            <w:pPr>
              <w:rPr>
                <w:rFonts w:ascii="Times New Roman" w:hAnsi="Times New Roman" w:cs="Times New Roman"/>
                <w:sz w:val="18"/>
                <w:szCs w:val="18"/>
                <w:lang w:val="uk-UA"/>
              </w:rPr>
            </w:pPr>
          </w:p>
          <w:p w14:paraId="79A677EC" w14:textId="77777777" w:rsidR="000A4576" w:rsidRPr="00D54939" w:rsidRDefault="000A4576" w:rsidP="000A4576">
            <w:pPr>
              <w:rPr>
                <w:rFonts w:ascii="Times New Roman" w:hAnsi="Times New Roman" w:cs="Times New Roman"/>
                <w:sz w:val="18"/>
                <w:szCs w:val="18"/>
                <w:lang w:val="uk-UA"/>
              </w:rPr>
            </w:pPr>
          </w:p>
          <w:p w14:paraId="02539F29"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D0D9646" w14:textId="77777777" w:rsidR="000A4576" w:rsidRPr="00D54939" w:rsidRDefault="000A4576" w:rsidP="000A4576">
            <w:pPr>
              <w:rPr>
                <w:rFonts w:ascii="Times New Roman" w:hAnsi="Times New Roman" w:cs="Times New Roman"/>
                <w:sz w:val="18"/>
                <w:szCs w:val="18"/>
                <w:lang w:val="uk-UA"/>
              </w:rPr>
            </w:pPr>
          </w:p>
          <w:p w14:paraId="6D4AE5FA"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6D65A3E6" w14:textId="77777777" w:rsidR="000A4576" w:rsidRPr="00D54939" w:rsidRDefault="000A4576" w:rsidP="000A4576">
            <w:pPr>
              <w:rPr>
                <w:rFonts w:ascii="Times New Roman" w:hAnsi="Times New Roman" w:cs="Times New Roman"/>
                <w:sz w:val="18"/>
                <w:szCs w:val="18"/>
                <w:lang w:val="uk-UA"/>
              </w:rPr>
            </w:pPr>
          </w:p>
          <w:p w14:paraId="6F4DA6F6" w14:textId="77777777" w:rsidR="000A4576" w:rsidRPr="00D54939" w:rsidRDefault="000A4576" w:rsidP="000A4576">
            <w:pPr>
              <w:rPr>
                <w:rFonts w:ascii="Times New Roman" w:hAnsi="Times New Roman" w:cs="Times New Roman"/>
                <w:sz w:val="18"/>
                <w:szCs w:val="18"/>
                <w:lang w:val="uk-UA"/>
              </w:rPr>
            </w:pPr>
          </w:p>
          <w:p w14:paraId="110B27AD"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299.9 стаття 299 ПКУ</w:t>
            </w:r>
          </w:p>
          <w:p w14:paraId="73FDD882" w14:textId="77777777" w:rsidR="000A4576" w:rsidRPr="00D54939" w:rsidRDefault="000A4576" w:rsidP="000A4576">
            <w:pPr>
              <w:rPr>
                <w:rFonts w:ascii="Times New Roman" w:hAnsi="Times New Roman" w:cs="Times New Roman"/>
                <w:sz w:val="18"/>
                <w:szCs w:val="18"/>
                <w:lang w:val="uk-UA"/>
              </w:rPr>
            </w:pPr>
          </w:p>
          <w:p w14:paraId="6C67EA0F"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698B44F2" w14:textId="77777777" w:rsidR="000A4576" w:rsidRPr="00D54939" w:rsidRDefault="000A4576" w:rsidP="000A4576">
            <w:pPr>
              <w:rPr>
                <w:rFonts w:ascii="Times New Roman" w:hAnsi="Times New Roman" w:cs="Times New Roman"/>
                <w:sz w:val="18"/>
                <w:szCs w:val="18"/>
                <w:lang w:val="uk-UA"/>
              </w:rPr>
            </w:pPr>
          </w:p>
          <w:p w14:paraId="1EE0EFB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3659770E" w14:textId="77777777" w:rsidR="000A4576" w:rsidRPr="00D54939" w:rsidRDefault="000A4576" w:rsidP="000A4576">
            <w:pPr>
              <w:rPr>
                <w:rFonts w:ascii="Times New Roman" w:hAnsi="Times New Roman" w:cs="Times New Roman"/>
                <w:sz w:val="18"/>
                <w:szCs w:val="18"/>
                <w:lang w:val="uk-UA"/>
              </w:rPr>
            </w:pPr>
          </w:p>
          <w:p w14:paraId="21392EAD"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29C06D7A" w14:textId="77777777" w:rsidR="000A4576" w:rsidRPr="00D54939" w:rsidRDefault="000A4576" w:rsidP="000A4576">
            <w:pPr>
              <w:rPr>
                <w:rFonts w:ascii="Times New Roman" w:hAnsi="Times New Roman" w:cs="Times New Roman"/>
                <w:sz w:val="18"/>
                <w:szCs w:val="18"/>
                <w:lang w:val="uk-UA"/>
              </w:rPr>
            </w:pPr>
          </w:p>
          <w:p w14:paraId="5634B7DD"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992" w:type="dxa"/>
          </w:tcPr>
          <w:p w14:paraId="3F7E6B42" w14:textId="77777777" w:rsidR="000A4576" w:rsidRPr="00D54939" w:rsidRDefault="000A4576" w:rsidP="001A1B44">
            <w:pPr>
              <w:rPr>
                <w:rFonts w:ascii="Times New Roman" w:hAnsi="Times New Roman" w:cs="Times New Roman"/>
                <w:sz w:val="18"/>
                <w:szCs w:val="18"/>
                <w:lang w:val="uk-UA"/>
              </w:rPr>
            </w:pPr>
          </w:p>
        </w:tc>
      </w:tr>
      <w:tr w:rsidR="000A4576" w:rsidRPr="00D54939" w14:paraId="5255AF60" w14:textId="77777777" w:rsidTr="002129EA">
        <w:trPr>
          <w:trHeight w:val="1821"/>
        </w:trPr>
        <w:tc>
          <w:tcPr>
            <w:tcW w:w="850" w:type="dxa"/>
            <w:vMerge/>
          </w:tcPr>
          <w:p w14:paraId="551A227A"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66A995EF" w14:textId="77777777" w:rsidR="000A4576" w:rsidRPr="00D54939" w:rsidRDefault="000A4576" w:rsidP="001A1B44">
            <w:pPr>
              <w:rPr>
                <w:rFonts w:ascii="Times New Roman" w:hAnsi="Times New Roman" w:cs="Times New Roman"/>
                <w:sz w:val="18"/>
                <w:szCs w:val="18"/>
                <w:lang w:val="uk-UA"/>
              </w:rPr>
            </w:pPr>
          </w:p>
        </w:tc>
        <w:tc>
          <w:tcPr>
            <w:tcW w:w="1531" w:type="dxa"/>
          </w:tcPr>
          <w:p w14:paraId="12E9D615"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2FC69874" w14:textId="77777777" w:rsidR="000A4576" w:rsidRPr="00D54939" w:rsidRDefault="000A4576" w:rsidP="001A1B44">
            <w:pPr>
              <w:rPr>
                <w:rFonts w:ascii="Times New Roman" w:hAnsi="Times New Roman" w:cs="Times New Roman"/>
                <w:sz w:val="18"/>
                <w:szCs w:val="18"/>
                <w:lang w:val="uk-UA"/>
              </w:rPr>
            </w:pPr>
          </w:p>
          <w:p w14:paraId="70D37626" w14:textId="77777777" w:rsidR="000A4576" w:rsidRPr="00D54939" w:rsidRDefault="000A4576" w:rsidP="001A1B44">
            <w:pPr>
              <w:rPr>
                <w:rFonts w:ascii="Times New Roman" w:hAnsi="Times New Roman" w:cs="Times New Roman"/>
                <w:sz w:val="18"/>
                <w:szCs w:val="18"/>
                <w:lang w:val="uk-UA"/>
              </w:rPr>
            </w:pPr>
          </w:p>
          <w:p w14:paraId="7B68921A" w14:textId="77777777" w:rsidR="000A4576" w:rsidRPr="00D54939" w:rsidRDefault="000A4576" w:rsidP="001A1B44">
            <w:pPr>
              <w:rPr>
                <w:rFonts w:ascii="Times New Roman" w:hAnsi="Times New Roman" w:cs="Times New Roman"/>
                <w:sz w:val="18"/>
                <w:szCs w:val="18"/>
                <w:lang w:val="uk-UA"/>
              </w:rPr>
            </w:pPr>
          </w:p>
          <w:p w14:paraId="75B9EAD9" w14:textId="77777777" w:rsidR="000A4576" w:rsidRPr="00D54939" w:rsidRDefault="000A4576" w:rsidP="001A1B44">
            <w:pPr>
              <w:rPr>
                <w:rFonts w:ascii="Times New Roman" w:hAnsi="Times New Roman" w:cs="Times New Roman"/>
                <w:sz w:val="18"/>
                <w:szCs w:val="18"/>
                <w:lang w:val="uk-UA"/>
              </w:rPr>
            </w:pPr>
          </w:p>
          <w:p w14:paraId="78738D53" w14:textId="77777777" w:rsidR="000A4576" w:rsidRPr="00D54939" w:rsidRDefault="000A4576" w:rsidP="001A1B44">
            <w:pPr>
              <w:rPr>
                <w:rFonts w:ascii="Times New Roman" w:hAnsi="Times New Roman" w:cs="Times New Roman"/>
                <w:sz w:val="18"/>
                <w:szCs w:val="18"/>
                <w:lang w:val="uk-UA"/>
              </w:rPr>
            </w:pPr>
          </w:p>
          <w:p w14:paraId="0401AB28" w14:textId="77777777" w:rsidR="000A4576" w:rsidRPr="00D54939" w:rsidRDefault="000A4576" w:rsidP="001A1B44">
            <w:pPr>
              <w:rPr>
                <w:rFonts w:ascii="Times New Roman" w:hAnsi="Times New Roman" w:cs="Times New Roman"/>
                <w:sz w:val="18"/>
                <w:szCs w:val="18"/>
                <w:lang w:val="uk-UA"/>
              </w:rPr>
            </w:pPr>
          </w:p>
        </w:tc>
        <w:tc>
          <w:tcPr>
            <w:tcW w:w="1701" w:type="dxa"/>
          </w:tcPr>
          <w:p w14:paraId="4F0FD6B3"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703" w:type="dxa"/>
            <w:vMerge/>
          </w:tcPr>
          <w:p w14:paraId="2DAC8192"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4DF39122" w14:textId="77777777" w:rsidR="000A4576" w:rsidRPr="00D54939" w:rsidRDefault="000A4576" w:rsidP="001A1B44">
            <w:pPr>
              <w:rPr>
                <w:rFonts w:ascii="Times New Roman" w:hAnsi="Times New Roman" w:cs="Times New Roman"/>
                <w:sz w:val="18"/>
                <w:szCs w:val="18"/>
                <w:lang w:val="uk-UA"/>
              </w:rPr>
            </w:pPr>
          </w:p>
        </w:tc>
        <w:tc>
          <w:tcPr>
            <w:tcW w:w="992" w:type="dxa"/>
          </w:tcPr>
          <w:p w14:paraId="1413B00D" w14:textId="77777777" w:rsidR="000A4576" w:rsidRPr="00D54939" w:rsidRDefault="000A4576" w:rsidP="001A1B44">
            <w:pPr>
              <w:rPr>
                <w:rFonts w:ascii="Times New Roman" w:hAnsi="Times New Roman" w:cs="Times New Roman"/>
                <w:sz w:val="18"/>
                <w:szCs w:val="18"/>
              </w:rPr>
            </w:pPr>
          </w:p>
        </w:tc>
      </w:tr>
      <w:tr w:rsidR="000A4576" w:rsidRPr="00D54939" w14:paraId="4B41EA1C" w14:textId="77777777" w:rsidTr="002129EA">
        <w:trPr>
          <w:trHeight w:val="1065"/>
        </w:trPr>
        <w:tc>
          <w:tcPr>
            <w:tcW w:w="850" w:type="dxa"/>
            <w:vMerge/>
          </w:tcPr>
          <w:p w14:paraId="3C35C8BF"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76631D2D" w14:textId="77777777" w:rsidR="000A4576" w:rsidRPr="00D54939" w:rsidRDefault="000A4576" w:rsidP="001A1B44">
            <w:pPr>
              <w:rPr>
                <w:rFonts w:ascii="Times New Roman" w:hAnsi="Times New Roman" w:cs="Times New Roman"/>
                <w:sz w:val="18"/>
                <w:szCs w:val="18"/>
                <w:lang w:val="uk-UA"/>
              </w:rPr>
            </w:pPr>
          </w:p>
        </w:tc>
        <w:tc>
          <w:tcPr>
            <w:tcW w:w="1531" w:type="dxa"/>
          </w:tcPr>
          <w:p w14:paraId="536346BA"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1701" w:type="dxa"/>
          </w:tcPr>
          <w:p w14:paraId="229D1F52"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703" w:type="dxa"/>
            <w:vMerge/>
          </w:tcPr>
          <w:p w14:paraId="00C746CA"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77F3571F" w14:textId="77777777" w:rsidR="000A4576" w:rsidRPr="00D54939" w:rsidRDefault="000A4576" w:rsidP="001A1B44">
            <w:pPr>
              <w:rPr>
                <w:rFonts w:ascii="Times New Roman" w:hAnsi="Times New Roman" w:cs="Times New Roman"/>
                <w:sz w:val="18"/>
                <w:szCs w:val="18"/>
                <w:lang w:val="uk-UA"/>
              </w:rPr>
            </w:pPr>
          </w:p>
        </w:tc>
        <w:tc>
          <w:tcPr>
            <w:tcW w:w="992" w:type="dxa"/>
          </w:tcPr>
          <w:p w14:paraId="4D6232C1" w14:textId="77777777" w:rsidR="000A4576" w:rsidRPr="00D54939" w:rsidRDefault="000A4576" w:rsidP="001A1B44">
            <w:pPr>
              <w:rPr>
                <w:rFonts w:ascii="Times New Roman" w:hAnsi="Times New Roman" w:cs="Times New Roman"/>
                <w:sz w:val="18"/>
                <w:szCs w:val="18"/>
              </w:rPr>
            </w:pPr>
          </w:p>
        </w:tc>
      </w:tr>
      <w:tr w:rsidR="000A4576" w:rsidRPr="00D54939" w14:paraId="70816884" w14:textId="77777777" w:rsidTr="002129EA">
        <w:trPr>
          <w:trHeight w:val="523"/>
        </w:trPr>
        <w:tc>
          <w:tcPr>
            <w:tcW w:w="850" w:type="dxa"/>
            <w:vMerge/>
          </w:tcPr>
          <w:p w14:paraId="3ABEFF67"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4C58D3FB" w14:textId="77777777" w:rsidR="000A4576" w:rsidRPr="00D54939" w:rsidRDefault="000A4576" w:rsidP="001A1B44">
            <w:pPr>
              <w:rPr>
                <w:rFonts w:ascii="Times New Roman" w:hAnsi="Times New Roman" w:cs="Times New Roman"/>
                <w:sz w:val="18"/>
                <w:szCs w:val="18"/>
                <w:lang w:val="uk-UA"/>
              </w:rPr>
            </w:pPr>
          </w:p>
        </w:tc>
        <w:tc>
          <w:tcPr>
            <w:tcW w:w="1531" w:type="dxa"/>
          </w:tcPr>
          <w:p w14:paraId="06C91B8E"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1701" w:type="dxa"/>
          </w:tcPr>
          <w:p w14:paraId="6C32C21E"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703" w:type="dxa"/>
            <w:vMerge/>
          </w:tcPr>
          <w:p w14:paraId="724DE731"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31AB2B07" w14:textId="77777777" w:rsidR="000A4576" w:rsidRPr="00D54939" w:rsidRDefault="000A4576" w:rsidP="001A1B44">
            <w:pPr>
              <w:rPr>
                <w:rFonts w:ascii="Times New Roman" w:hAnsi="Times New Roman" w:cs="Times New Roman"/>
                <w:sz w:val="18"/>
                <w:szCs w:val="18"/>
                <w:lang w:val="uk-UA"/>
              </w:rPr>
            </w:pPr>
          </w:p>
        </w:tc>
        <w:tc>
          <w:tcPr>
            <w:tcW w:w="992" w:type="dxa"/>
          </w:tcPr>
          <w:p w14:paraId="0E9E787F" w14:textId="77777777" w:rsidR="000A4576" w:rsidRPr="00D54939" w:rsidRDefault="000A4576" w:rsidP="001A1B44">
            <w:pPr>
              <w:rPr>
                <w:rFonts w:ascii="Times New Roman" w:hAnsi="Times New Roman" w:cs="Times New Roman"/>
                <w:sz w:val="18"/>
                <w:szCs w:val="18"/>
              </w:rPr>
            </w:pPr>
          </w:p>
        </w:tc>
      </w:tr>
      <w:tr w:rsidR="000A4576" w:rsidRPr="00D54939" w14:paraId="6E215430" w14:textId="77777777" w:rsidTr="002129EA">
        <w:trPr>
          <w:trHeight w:val="614"/>
        </w:trPr>
        <w:tc>
          <w:tcPr>
            <w:tcW w:w="850" w:type="dxa"/>
            <w:vMerge/>
          </w:tcPr>
          <w:p w14:paraId="2F937BA0"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47FA83B7" w14:textId="77777777" w:rsidR="000A4576" w:rsidRPr="00D54939" w:rsidRDefault="000A4576" w:rsidP="001A1B44">
            <w:pPr>
              <w:rPr>
                <w:rFonts w:ascii="Times New Roman" w:hAnsi="Times New Roman" w:cs="Times New Roman"/>
                <w:sz w:val="18"/>
                <w:szCs w:val="18"/>
                <w:lang w:val="uk-UA"/>
              </w:rPr>
            </w:pPr>
          </w:p>
        </w:tc>
        <w:tc>
          <w:tcPr>
            <w:tcW w:w="1531" w:type="dxa"/>
          </w:tcPr>
          <w:p w14:paraId="709BCE1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Головінський Микола</w:t>
            </w:r>
          </w:p>
        </w:tc>
        <w:tc>
          <w:tcPr>
            <w:tcW w:w="1701" w:type="dxa"/>
          </w:tcPr>
          <w:p w14:paraId="243ED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Путивльської ДПІ Головного управління ДПС у Сумській області</w:t>
            </w:r>
          </w:p>
        </w:tc>
        <w:tc>
          <w:tcPr>
            <w:tcW w:w="1703" w:type="dxa"/>
            <w:vMerge/>
          </w:tcPr>
          <w:p w14:paraId="1AF2E488"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7335E4E8" w14:textId="77777777" w:rsidR="000A4576" w:rsidRPr="00D54939" w:rsidRDefault="000A4576" w:rsidP="001A1B44">
            <w:pPr>
              <w:rPr>
                <w:rFonts w:ascii="Times New Roman" w:hAnsi="Times New Roman" w:cs="Times New Roman"/>
                <w:sz w:val="18"/>
                <w:szCs w:val="18"/>
                <w:lang w:val="uk-UA"/>
              </w:rPr>
            </w:pPr>
          </w:p>
        </w:tc>
        <w:tc>
          <w:tcPr>
            <w:tcW w:w="992" w:type="dxa"/>
          </w:tcPr>
          <w:p w14:paraId="759B9EA0" w14:textId="3CAB1A5A"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4B4609" w:rsidRPr="00D54939" w14:paraId="5EDE3B15" w14:textId="77777777" w:rsidTr="00BA0B93">
        <w:trPr>
          <w:trHeight w:val="1705"/>
        </w:trPr>
        <w:tc>
          <w:tcPr>
            <w:tcW w:w="850" w:type="dxa"/>
            <w:vMerge/>
          </w:tcPr>
          <w:p w14:paraId="0FA79D37" w14:textId="77777777" w:rsidR="004B4609" w:rsidRPr="00D54939" w:rsidRDefault="004B4609" w:rsidP="001A1B44">
            <w:pPr>
              <w:rPr>
                <w:rFonts w:ascii="Times New Roman" w:hAnsi="Times New Roman" w:cs="Times New Roman"/>
                <w:sz w:val="18"/>
                <w:szCs w:val="18"/>
                <w:lang w:val="uk-UA"/>
              </w:rPr>
            </w:pPr>
          </w:p>
        </w:tc>
        <w:tc>
          <w:tcPr>
            <w:tcW w:w="1445" w:type="dxa"/>
            <w:vMerge/>
          </w:tcPr>
          <w:p w14:paraId="2C47107D" w14:textId="77777777" w:rsidR="004B4609" w:rsidRPr="00D54939" w:rsidRDefault="004B4609" w:rsidP="001A1B44">
            <w:pPr>
              <w:rPr>
                <w:rFonts w:ascii="Times New Roman" w:hAnsi="Times New Roman" w:cs="Times New Roman"/>
                <w:sz w:val="18"/>
                <w:szCs w:val="18"/>
                <w:lang w:val="uk-UA"/>
              </w:rPr>
            </w:pPr>
          </w:p>
        </w:tc>
        <w:tc>
          <w:tcPr>
            <w:tcW w:w="1531" w:type="dxa"/>
          </w:tcPr>
          <w:p w14:paraId="3D504628" w14:textId="77777777" w:rsidR="004B4609" w:rsidRPr="00D54939" w:rsidRDefault="004B4609"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Марченко Анатолій</w:t>
            </w:r>
          </w:p>
        </w:tc>
        <w:tc>
          <w:tcPr>
            <w:tcW w:w="1701" w:type="dxa"/>
          </w:tcPr>
          <w:p w14:paraId="4BA02F97" w14:textId="77777777" w:rsidR="004B4609" w:rsidRPr="00D54939" w:rsidRDefault="004B4609"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Буринської ДПІ Головного управління ДПС у Сумській області</w:t>
            </w:r>
          </w:p>
        </w:tc>
        <w:tc>
          <w:tcPr>
            <w:tcW w:w="1703" w:type="dxa"/>
            <w:vMerge/>
          </w:tcPr>
          <w:p w14:paraId="5B4EA37F" w14:textId="77777777" w:rsidR="004B4609" w:rsidRPr="00D54939" w:rsidRDefault="004B4609" w:rsidP="001A1B44">
            <w:pPr>
              <w:ind w:firstLine="8"/>
              <w:jc w:val="both"/>
              <w:rPr>
                <w:rFonts w:ascii="Times New Roman" w:hAnsi="Times New Roman" w:cs="Times New Roman"/>
                <w:sz w:val="18"/>
                <w:szCs w:val="18"/>
                <w:lang w:val="uk-UA"/>
              </w:rPr>
            </w:pPr>
          </w:p>
        </w:tc>
        <w:tc>
          <w:tcPr>
            <w:tcW w:w="2126" w:type="dxa"/>
            <w:vMerge/>
          </w:tcPr>
          <w:p w14:paraId="72E331B3" w14:textId="77777777" w:rsidR="004B4609" w:rsidRPr="00D54939" w:rsidRDefault="004B4609" w:rsidP="001A1B44">
            <w:pPr>
              <w:rPr>
                <w:rFonts w:ascii="Times New Roman" w:hAnsi="Times New Roman" w:cs="Times New Roman"/>
                <w:sz w:val="18"/>
                <w:szCs w:val="18"/>
                <w:lang w:val="uk-UA"/>
              </w:rPr>
            </w:pPr>
          </w:p>
        </w:tc>
        <w:tc>
          <w:tcPr>
            <w:tcW w:w="992" w:type="dxa"/>
          </w:tcPr>
          <w:p w14:paraId="10F695D1" w14:textId="0B1EC4DE" w:rsidR="004B4609" w:rsidRPr="00BA0B93" w:rsidRDefault="004B4609" w:rsidP="00CE7D82">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47197A" w:rsidRPr="00D54939" w14:paraId="7AE90F19" w14:textId="77777777" w:rsidTr="002129EA">
        <w:trPr>
          <w:trHeight w:val="1139"/>
        </w:trPr>
        <w:tc>
          <w:tcPr>
            <w:tcW w:w="850" w:type="dxa"/>
            <w:vMerge/>
          </w:tcPr>
          <w:p w14:paraId="7309B02E" w14:textId="77777777" w:rsidR="0047197A" w:rsidRPr="00D54939" w:rsidRDefault="0047197A" w:rsidP="001A1B44">
            <w:pPr>
              <w:rPr>
                <w:rFonts w:ascii="Times New Roman" w:hAnsi="Times New Roman" w:cs="Times New Roman"/>
                <w:sz w:val="18"/>
                <w:szCs w:val="18"/>
                <w:lang w:val="uk-UA"/>
              </w:rPr>
            </w:pPr>
          </w:p>
        </w:tc>
        <w:tc>
          <w:tcPr>
            <w:tcW w:w="1445" w:type="dxa"/>
            <w:vMerge/>
          </w:tcPr>
          <w:p w14:paraId="55B8C5C7" w14:textId="77777777" w:rsidR="0047197A" w:rsidRPr="00D54939" w:rsidRDefault="0047197A" w:rsidP="001A1B44">
            <w:pPr>
              <w:rPr>
                <w:rFonts w:ascii="Times New Roman" w:hAnsi="Times New Roman" w:cs="Times New Roman"/>
                <w:sz w:val="18"/>
                <w:szCs w:val="18"/>
                <w:lang w:val="uk-UA"/>
              </w:rPr>
            </w:pPr>
          </w:p>
        </w:tc>
        <w:tc>
          <w:tcPr>
            <w:tcW w:w="1531" w:type="dxa"/>
          </w:tcPr>
          <w:p w14:paraId="2C8840E1" w14:textId="77777777" w:rsidR="0047197A" w:rsidRPr="00D54939" w:rsidRDefault="0047197A"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Бочарова Наталія</w:t>
            </w:r>
          </w:p>
        </w:tc>
        <w:tc>
          <w:tcPr>
            <w:tcW w:w="1701" w:type="dxa"/>
          </w:tcPr>
          <w:p w14:paraId="022DCC90" w14:textId="77777777" w:rsidR="0047197A" w:rsidRPr="00D54939" w:rsidRDefault="0047197A"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Великописарівської ДПІ Головного управління ДПС у Сумській області</w:t>
            </w:r>
          </w:p>
        </w:tc>
        <w:tc>
          <w:tcPr>
            <w:tcW w:w="1703" w:type="dxa"/>
            <w:vMerge/>
          </w:tcPr>
          <w:p w14:paraId="320D551A" w14:textId="77777777" w:rsidR="0047197A" w:rsidRPr="00D54939" w:rsidRDefault="0047197A" w:rsidP="001A1B44">
            <w:pPr>
              <w:ind w:firstLine="8"/>
              <w:jc w:val="both"/>
              <w:rPr>
                <w:rFonts w:ascii="Times New Roman" w:hAnsi="Times New Roman" w:cs="Times New Roman"/>
                <w:sz w:val="18"/>
                <w:szCs w:val="18"/>
                <w:lang w:val="uk-UA"/>
              </w:rPr>
            </w:pPr>
          </w:p>
        </w:tc>
        <w:tc>
          <w:tcPr>
            <w:tcW w:w="2126" w:type="dxa"/>
            <w:vMerge/>
          </w:tcPr>
          <w:p w14:paraId="4486A768" w14:textId="77777777" w:rsidR="0047197A" w:rsidRPr="00D54939" w:rsidRDefault="0047197A" w:rsidP="001A1B44">
            <w:pPr>
              <w:rPr>
                <w:rFonts w:ascii="Times New Roman" w:hAnsi="Times New Roman" w:cs="Times New Roman"/>
                <w:sz w:val="18"/>
                <w:szCs w:val="18"/>
                <w:lang w:val="uk-UA"/>
              </w:rPr>
            </w:pPr>
          </w:p>
        </w:tc>
        <w:tc>
          <w:tcPr>
            <w:tcW w:w="992" w:type="dxa"/>
          </w:tcPr>
          <w:p w14:paraId="7CD10CE8" w14:textId="14D4C376" w:rsidR="0047197A"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6F20FE63" w14:textId="77777777" w:rsidTr="002129EA">
        <w:trPr>
          <w:trHeight w:val="714"/>
        </w:trPr>
        <w:tc>
          <w:tcPr>
            <w:tcW w:w="850" w:type="dxa"/>
            <w:vMerge/>
          </w:tcPr>
          <w:p w14:paraId="59F524CC"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2C91838C" w14:textId="77777777" w:rsidR="000A4576" w:rsidRPr="00D54939" w:rsidRDefault="000A4576" w:rsidP="001A1B44">
            <w:pPr>
              <w:rPr>
                <w:rFonts w:ascii="Times New Roman" w:hAnsi="Times New Roman" w:cs="Times New Roman"/>
                <w:sz w:val="18"/>
                <w:szCs w:val="18"/>
                <w:lang w:val="uk-UA"/>
              </w:rPr>
            </w:pPr>
          </w:p>
        </w:tc>
        <w:tc>
          <w:tcPr>
            <w:tcW w:w="1531" w:type="dxa"/>
          </w:tcPr>
          <w:p w14:paraId="657058B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Сліпченко Олександр</w:t>
            </w:r>
          </w:p>
        </w:tc>
        <w:tc>
          <w:tcPr>
            <w:tcW w:w="1701" w:type="dxa"/>
          </w:tcPr>
          <w:p w14:paraId="2209446C"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Липоводолинської ДПІ Головного управління ДПС у Сумській області</w:t>
            </w:r>
          </w:p>
        </w:tc>
        <w:tc>
          <w:tcPr>
            <w:tcW w:w="1703" w:type="dxa"/>
            <w:vMerge/>
          </w:tcPr>
          <w:p w14:paraId="58929D14"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0BA0EACD" w14:textId="77777777" w:rsidR="000A4576" w:rsidRPr="00D54939" w:rsidRDefault="000A4576" w:rsidP="001A1B44">
            <w:pPr>
              <w:rPr>
                <w:rFonts w:ascii="Times New Roman" w:hAnsi="Times New Roman" w:cs="Times New Roman"/>
                <w:sz w:val="18"/>
                <w:szCs w:val="18"/>
                <w:lang w:val="uk-UA"/>
              </w:rPr>
            </w:pPr>
          </w:p>
        </w:tc>
        <w:tc>
          <w:tcPr>
            <w:tcW w:w="992" w:type="dxa"/>
          </w:tcPr>
          <w:p w14:paraId="375C687B" w14:textId="415B5118"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288BFDA0" w14:textId="77777777" w:rsidTr="002129EA">
        <w:trPr>
          <w:trHeight w:val="701"/>
        </w:trPr>
        <w:tc>
          <w:tcPr>
            <w:tcW w:w="850" w:type="dxa"/>
            <w:vMerge/>
          </w:tcPr>
          <w:p w14:paraId="5FCC15A6"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33675A8C" w14:textId="77777777" w:rsidR="000A4576" w:rsidRPr="00D54939" w:rsidRDefault="000A4576" w:rsidP="001A1B44">
            <w:pPr>
              <w:rPr>
                <w:rFonts w:ascii="Times New Roman" w:hAnsi="Times New Roman" w:cs="Times New Roman"/>
                <w:sz w:val="18"/>
                <w:szCs w:val="18"/>
                <w:lang w:val="uk-UA"/>
              </w:rPr>
            </w:pPr>
          </w:p>
        </w:tc>
        <w:tc>
          <w:tcPr>
            <w:tcW w:w="1531" w:type="dxa"/>
          </w:tcPr>
          <w:p w14:paraId="1F096D26"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Ковнер Інга</w:t>
            </w:r>
          </w:p>
        </w:tc>
        <w:tc>
          <w:tcPr>
            <w:tcW w:w="1701" w:type="dxa"/>
          </w:tcPr>
          <w:p w14:paraId="47AD1EC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Глухівської ДПІ Головного управління ДПС у Сумській області</w:t>
            </w:r>
          </w:p>
        </w:tc>
        <w:tc>
          <w:tcPr>
            <w:tcW w:w="1703" w:type="dxa"/>
            <w:vMerge/>
          </w:tcPr>
          <w:p w14:paraId="578369B3"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677ADFF3" w14:textId="77777777" w:rsidR="000A4576" w:rsidRPr="00D54939" w:rsidRDefault="000A4576" w:rsidP="001A1B44">
            <w:pPr>
              <w:rPr>
                <w:rFonts w:ascii="Times New Roman" w:hAnsi="Times New Roman" w:cs="Times New Roman"/>
                <w:sz w:val="18"/>
                <w:szCs w:val="18"/>
                <w:lang w:val="uk-UA"/>
              </w:rPr>
            </w:pPr>
          </w:p>
        </w:tc>
        <w:tc>
          <w:tcPr>
            <w:tcW w:w="992" w:type="dxa"/>
          </w:tcPr>
          <w:p w14:paraId="6FEE6B01" w14:textId="6742EDA4"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4C66C360" w14:textId="77777777" w:rsidTr="002129EA">
        <w:trPr>
          <w:trHeight w:val="563"/>
        </w:trPr>
        <w:tc>
          <w:tcPr>
            <w:tcW w:w="850" w:type="dxa"/>
            <w:vMerge/>
          </w:tcPr>
          <w:p w14:paraId="1D8DAB22"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5EEB002E" w14:textId="77777777" w:rsidR="000A4576" w:rsidRPr="00D54939" w:rsidRDefault="000A4576" w:rsidP="001A1B44">
            <w:pPr>
              <w:rPr>
                <w:rFonts w:ascii="Times New Roman" w:hAnsi="Times New Roman" w:cs="Times New Roman"/>
                <w:sz w:val="18"/>
                <w:szCs w:val="18"/>
                <w:lang w:val="uk-UA"/>
              </w:rPr>
            </w:pPr>
          </w:p>
        </w:tc>
        <w:tc>
          <w:tcPr>
            <w:tcW w:w="1531" w:type="dxa"/>
          </w:tcPr>
          <w:p w14:paraId="7872D3D4"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Дудко Любов</w:t>
            </w:r>
          </w:p>
        </w:tc>
        <w:tc>
          <w:tcPr>
            <w:tcW w:w="1701" w:type="dxa"/>
          </w:tcPr>
          <w:p w14:paraId="6835542A"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Ямпільської ДПІ Головного управління ДПС у Сумській області</w:t>
            </w:r>
          </w:p>
        </w:tc>
        <w:tc>
          <w:tcPr>
            <w:tcW w:w="1703" w:type="dxa"/>
            <w:vMerge/>
          </w:tcPr>
          <w:p w14:paraId="60EABBAD"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282ED5AF" w14:textId="77777777" w:rsidR="000A4576" w:rsidRPr="00D54939" w:rsidRDefault="000A4576" w:rsidP="001A1B44">
            <w:pPr>
              <w:rPr>
                <w:rFonts w:ascii="Times New Roman" w:hAnsi="Times New Roman" w:cs="Times New Roman"/>
                <w:sz w:val="18"/>
                <w:szCs w:val="18"/>
                <w:lang w:val="uk-UA"/>
              </w:rPr>
            </w:pPr>
          </w:p>
        </w:tc>
        <w:tc>
          <w:tcPr>
            <w:tcW w:w="992" w:type="dxa"/>
          </w:tcPr>
          <w:p w14:paraId="27C85B64" w14:textId="0DA3AA50"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w:t>
            </w:r>
            <w:r w:rsidRPr="00BA0B93">
              <w:rPr>
                <w:rFonts w:ascii="Times New Roman" w:eastAsia="Times New Roman" w:hAnsi="Times New Roman" w:cs="Times New Roman"/>
                <w:i/>
                <w:iCs/>
                <w:sz w:val="16"/>
                <w:szCs w:val="16"/>
                <w:lang w:val="uk-UA" w:eastAsia="ru-RU"/>
              </w:rPr>
              <w:lastRenderedPageBreak/>
              <w:t xml:space="preserve">ної структури </w:t>
            </w:r>
          </w:p>
        </w:tc>
      </w:tr>
      <w:tr w:rsidR="000A4576" w:rsidRPr="00D54939" w14:paraId="2FADBF8A" w14:textId="77777777" w:rsidTr="002129EA">
        <w:trPr>
          <w:trHeight w:val="438"/>
        </w:trPr>
        <w:tc>
          <w:tcPr>
            <w:tcW w:w="850" w:type="dxa"/>
            <w:vMerge/>
          </w:tcPr>
          <w:p w14:paraId="1D620E9F"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55D7ADF2" w14:textId="77777777" w:rsidR="000A4576" w:rsidRPr="00D54939" w:rsidRDefault="000A4576" w:rsidP="001A1B44">
            <w:pPr>
              <w:rPr>
                <w:rFonts w:ascii="Times New Roman" w:hAnsi="Times New Roman" w:cs="Times New Roman"/>
                <w:sz w:val="18"/>
                <w:szCs w:val="18"/>
                <w:lang w:val="uk-UA"/>
              </w:rPr>
            </w:pPr>
          </w:p>
        </w:tc>
        <w:tc>
          <w:tcPr>
            <w:tcW w:w="1531" w:type="dxa"/>
          </w:tcPr>
          <w:p w14:paraId="4E3901FE"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Родишевцева Жанна</w:t>
            </w:r>
          </w:p>
        </w:tc>
        <w:tc>
          <w:tcPr>
            <w:tcW w:w="1701" w:type="dxa"/>
          </w:tcPr>
          <w:p w14:paraId="7C0E4862"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Середино – Будської ДПІ Головного управління ДПС у Сумській області</w:t>
            </w:r>
          </w:p>
        </w:tc>
        <w:tc>
          <w:tcPr>
            <w:tcW w:w="1703" w:type="dxa"/>
            <w:vMerge/>
          </w:tcPr>
          <w:p w14:paraId="4AFBD302"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39DAD3DC" w14:textId="77777777" w:rsidR="000A4576" w:rsidRPr="00D54939" w:rsidRDefault="000A4576" w:rsidP="001A1B44">
            <w:pPr>
              <w:rPr>
                <w:rFonts w:ascii="Times New Roman" w:hAnsi="Times New Roman" w:cs="Times New Roman"/>
                <w:sz w:val="18"/>
                <w:szCs w:val="18"/>
                <w:lang w:val="uk-UA"/>
              </w:rPr>
            </w:pPr>
          </w:p>
        </w:tc>
        <w:tc>
          <w:tcPr>
            <w:tcW w:w="992" w:type="dxa"/>
          </w:tcPr>
          <w:p w14:paraId="1AFE7A7D" w14:textId="5AC96A98"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5A7372F9" w14:textId="77777777" w:rsidTr="002129EA">
        <w:trPr>
          <w:trHeight w:val="688"/>
        </w:trPr>
        <w:tc>
          <w:tcPr>
            <w:tcW w:w="850" w:type="dxa"/>
            <w:vMerge/>
          </w:tcPr>
          <w:p w14:paraId="3799D877"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24122413" w14:textId="77777777" w:rsidR="000A4576" w:rsidRPr="00D54939" w:rsidRDefault="000A4576" w:rsidP="001A1B44">
            <w:pPr>
              <w:rPr>
                <w:rFonts w:ascii="Times New Roman" w:hAnsi="Times New Roman" w:cs="Times New Roman"/>
                <w:sz w:val="18"/>
                <w:szCs w:val="18"/>
                <w:lang w:val="uk-UA"/>
              </w:rPr>
            </w:pPr>
          </w:p>
        </w:tc>
        <w:tc>
          <w:tcPr>
            <w:tcW w:w="1531" w:type="dxa"/>
          </w:tcPr>
          <w:p w14:paraId="66FEB462"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Попович Олена</w:t>
            </w:r>
          </w:p>
        </w:tc>
        <w:tc>
          <w:tcPr>
            <w:tcW w:w="1701" w:type="dxa"/>
          </w:tcPr>
          <w:p w14:paraId="545AF861"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Білопільської ДПІ Головного управління ДПС у Сумській області</w:t>
            </w:r>
          </w:p>
        </w:tc>
        <w:tc>
          <w:tcPr>
            <w:tcW w:w="1703" w:type="dxa"/>
            <w:vMerge/>
          </w:tcPr>
          <w:p w14:paraId="40F786D7"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72FCCBA1" w14:textId="77777777" w:rsidR="000A4576" w:rsidRPr="00D54939" w:rsidRDefault="000A4576" w:rsidP="001A1B44">
            <w:pPr>
              <w:rPr>
                <w:rFonts w:ascii="Times New Roman" w:hAnsi="Times New Roman" w:cs="Times New Roman"/>
                <w:sz w:val="18"/>
                <w:szCs w:val="18"/>
                <w:lang w:val="uk-UA"/>
              </w:rPr>
            </w:pPr>
          </w:p>
        </w:tc>
        <w:tc>
          <w:tcPr>
            <w:tcW w:w="992" w:type="dxa"/>
          </w:tcPr>
          <w:p w14:paraId="671CE469" w14:textId="7C0B3783"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7D8113D9" w14:textId="77777777" w:rsidTr="002129EA">
        <w:trPr>
          <w:trHeight w:val="476"/>
        </w:trPr>
        <w:tc>
          <w:tcPr>
            <w:tcW w:w="850" w:type="dxa"/>
            <w:vMerge/>
          </w:tcPr>
          <w:p w14:paraId="1A0EAAB4"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3FB7729D" w14:textId="77777777" w:rsidR="000A4576" w:rsidRPr="00D54939" w:rsidRDefault="000A4576" w:rsidP="001A1B44">
            <w:pPr>
              <w:rPr>
                <w:rFonts w:ascii="Times New Roman" w:hAnsi="Times New Roman" w:cs="Times New Roman"/>
                <w:sz w:val="18"/>
                <w:szCs w:val="18"/>
                <w:lang w:val="uk-UA"/>
              </w:rPr>
            </w:pPr>
          </w:p>
        </w:tc>
        <w:tc>
          <w:tcPr>
            <w:tcW w:w="1531" w:type="dxa"/>
          </w:tcPr>
          <w:p w14:paraId="7BB4C5DA"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Гулий Володимир</w:t>
            </w:r>
          </w:p>
        </w:tc>
        <w:tc>
          <w:tcPr>
            <w:tcW w:w="1701" w:type="dxa"/>
          </w:tcPr>
          <w:p w14:paraId="61172DB6"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Краснопільської ДПІ Головного управління ДПС у Сумській</w:t>
            </w:r>
          </w:p>
        </w:tc>
        <w:tc>
          <w:tcPr>
            <w:tcW w:w="1703" w:type="dxa"/>
            <w:vMerge/>
          </w:tcPr>
          <w:p w14:paraId="51418026"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58DE1442" w14:textId="77777777" w:rsidR="000A4576" w:rsidRPr="00D54939" w:rsidRDefault="000A4576" w:rsidP="001A1B44">
            <w:pPr>
              <w:rPr>
                <w:rFonts w:ascii="Times New Roman" w:hAnsi="Times New Roman" w:cs="Times New Roman"/>
                <w:sz w:val="18"/>
                <w:szCs w:val="18"/>
                <w:lang w:val="uk-UA"/>
              </w:rPr>
            </w:pPr>
          </w:p>
        </w:tc>
        <w:tc>
          <w:tcPr>
            <w:tcW w:w="992" w:type="dxa"/>
          </w:tcPr>
          <w:p w14:paraId="5ABC1BBD" w14:textId="555D84D0"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75D1D721" w14:textId="77777777" w:rsidTr="002129EA">
        <w:tc>
          <w:tcPr>
            <w:tcW w:w="850" w:type="dxa"/>
            <w:vMerge w:val="restart"/>
          </w:tcPr>
          <w:p w14:paraId="5BE36524"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445" w:type="dxa"/>
          </w:tcPr>
          <w:p w14:paraId="3DABF2EA" w14:textId="77777777" w:rsidR="000A4576" w:rsidRPr="00D54939" w:rsidRDefault="000A4576"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531" w:type="dxa"/>
          </w:tcPr>
          <w:p w14:paraId="0892D6E0"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1701" w:type="dxa"/>
          </w:tcPr>
          <w:p w14:paraId="0449F704" w14:textId="77777777" w:rsidR="000A4576" w:rsidRPr="00D54939" w:rsidRDefault="000A4576"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val="restart"/>
          </w:tcPr>
          <w:p w14:paraId="24960B4D" w14:textId="77777777" w:rsidR="000A4576" w:rsidRPr="00D54939" w:rsidRDefault="000A4576"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2B3C6151" w14:textId="77777777" w:rsidR="000A4576" w:rsidRPr="00D54939" w:rsidRDefault="000A4576"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винесення податкових повідомлень-рішень про визначення штрафних (фінансових) санкцій за результатами камеральних перевірок, передбачених ст. 124 ПКУ «Порушення правил сплати (перерахування) грошового зобов’язання».</w:t>
            </w:r>
          </w:p>
          <w:p w14:paraId="466E19D2" w14:textId="77777777" w:rsidR="000A4576" w:rsidRPr="00D54939" w:rsidRDefault="000A4576" w:rsidP="005142A5">
            <w:pPr>
              <w:ind w:firstLine="8"/>
              <w:jc w:val="both"/>
              <w:rPr>
                <w:rFonts w:ascii="Times New Roman" w:hAnsi="Times New Roman" w:cs="Times New Roman"/>
                <w:sz w:val="18"/>
                <w:szCs w:val="18"/>
                <w:lang w:val="uk-UA"/>
              </w:rPr>
            </w:pPr>
          </w:p>
        </w:tc>
        <w:tc>
          <w:tcPr>
            <w:tcW w:w="2126" w:type="dxa"/>
            <w:vMerge w:val="restart"/>
          </w:tcPr>
          <w:p w14:paraId="08E16C60" w14:textId="77777777" w:rsidR="000A4576" w:rsidRPr="00D54939" w:rsidRDefault="000A4576"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 «Порушення правил сплати (перерахування) грошового зобов’язання»</w:t>
            </w:r>
          </w:p>
        </w:tc>
        <w:tc>
          <w:tcPr>
            <w:tcW w:w="992" w:type="dxa"/>
          </w:tcPr>
          <w:p w14:paraId="4B07659B" w14:textId="77777777" w:rsidR="000A4576" w:rsidRPr="00D54939" w:rsidRDefault="000A4576" w:rsidP="005142A5">
            <w:pPr>
              <w:rPr>
                <w:rFonts w:ascii="Times New Roman" w:hAnsi="Times New Roman" w:cs="Times New Roman"/>
                <w:sz w:val="18"/>
                <w:szCs w:val="18"/>
                <w:lang w:val="uk-UA"/>
              </w:rPr>
            </w:pPr>
          </w:p>
        </w:tc>
      </w:tr>
      <w:tr w:rsidR="000A4576" w:rsidRPr="00D54939" w14:paraId="04086FDA" w14:textId="77777777" w:rsidTr="002129EA">
        <w:trPr>
          <w:trHeight w:val="1988"/>
        </w:trPr>
        <w:tc>
          <w:tcPr>
            <w:tcW w:w="850" w:type="dxa"/>
            <w:vMerge/>
          </w:tcPr>
          <w:p w14:paraId="0E36F571" w14:textId="77777777" w:rsidR="000A4576" w:rsidRPr="00D54939" w:rsidRDefault="000A4576" w:rsidP="005142A5">
            <w:pPr>
              <w:rPr>
                <w:rFonts w:ascii="Times New Roman" w:hAnsi="Times New Roman" w:cs="Times New Roman"/>
                <w:sz w:val="18"/>
                <w:szCs w:val="18"/>
                <w:lang w:val="uk-UA"/>
              </w:rPr>
            </w:pPr>
          </w:p>
        </w:tc>
        <w:tc>
          <w:tcPr>
            <w:tcW w:w="1445" w:type="dxa"/>
          </w:tcPr>
          <w:p w14:paraId="6D72AB9E" w14:textId="77777777" w:rsidR="000A4576" w:rsidRPr="00D54939" w:rsidRDefault="000A4576" w:rsidP="005142A5">
            <w:pPr>
              <w:rPr>
                <w:rFonts w:ascii="Times New Roman" w:hAnsi="Times New Roman" w:cs="Times New Roman"/>
                <w:sz w:val="18"/>
                <w:szCs w:val="18"/>
                <w:lang w:val="uk-UA"/>
              </w:rPr>
            </w:pPr>
          </w:p>
        </w:tc>
        <w:tc>
          <w:tcPr>
            <w:tcW w:w="1531" w:type="dxa"/>
          </w:tcPr>
          <w:p w14:paraId="632EB5BF"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1701" w:type="dxa"/>
          </w:tcPr>
          <w:p w14:paraId="11FF4937"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09A87AE1"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1F7ED08C" w14:textId="77777777" w:rsidR="000A4576" w:rsidRPr="00D54939" w:rsidRDefault="000A4576" w:rsidP="005142A5">
            <w:pPr>
              <w:rPr>
                <w:rFonts w:ascii="Times New Roman" w:hAnsi="Times New Roman" w:cs="Times New Roman"/>
                <w:sz w:val="18"/>
                <w:szCs w:val="18"/>
                <w:lang w:val="uk-UA"/>
              </w:rPr>
            </w:pPr>
          </w:p>
        </w:tc>
        <w:tc>
          <w:tcPr>
            <w:tcW w:w="992" w:type="dxa"/>
          </w:tcPr>
          <w:p w14:paraId="5F135749" w14:textId="77777777" w:rsidR="000A4576" w:rsidRPr="00D54939" w:rsidRDefault="000A4576" w:rsidP="005142A5">
            <w:pPr>
              <w:rPr>
                <w:rFonts w:ascii="Times New Roman" w:hAnsi="Times New Roman" w:cs="Times New Roman"/>
                <w:sz w:val="18"/>
                <w:szCs w:val="18"/>
                <w:lang w:val="uk-UA"/>
              </w:rPr>
            </w:pPr>
          </w:p>
        </w:tc>
      </w:tr>
      <w:tr w:rsidR="000A4576" w:rsidRPr="00D54939" w14:paraId="40A1CEFB" w14:textId="77777777" w:rsidTr="002129EA">
        <w:trPr>
          <w:trHeight w:val="1988"/>
        </w:trPr>
        <w:tc>
          <w:tcPr>
            <w:tcW w:w="850" w:type="dxa"/>
            <w:vMerge/>
          </w:tcPr>
          <w:p w14:paraId="52B7B9FD" w14:textId="77777777" w:rsidR="000A4576" w:rsidRPr="00D54939" w:rsidRDefault="000A4576" w:rsidP="005142A5">
            <w:pPr>
              <w:rPr>
                <w:rFonts w:ascii="Times New Roman" w:hAnsi="Times New Roman" w:cs="Times New Roman"/>
                <w:sz w:val="18"/>
                <w:szCs w:val="18"/>
                <w:lang w:val="uk-UA"/>
              </w:rPr>
            </w:pPr>
          </w:p>
        </w:tc>
        <w:tc>
          <w:tcPr>
            <w:tcW w:w="1445" w:type="dxa"/>
          </w:tcPr>
          <w:p w14:paraId="6D66F6CC" w14:textId="77777777" w:rsidR="000A4576" w:rsidRPr="00D54939" w:rsidRDefault="000A4576" w:rsidP="005142A5">
            <w:pPr>
              <w:rPr>
                <w:rFonts w:ascii="Times New Roman" w:hAnsi="Times New Roman" w:cs="Times New Roman"/>
                <w:sz w:val="18"/>
                <w:szCs w:val="18"/>
                <w:lang w:val="uk-UA"/>
              </w:rPr>
            </w:pPr>
          </w:p>
        </w:tc>
        <w:tc>
          <w:tcPr>
            <w:tcW w:w="1531" w:type="dxa"/>
          </w:tcPr>
          <w:p w14:paraId="2216F2C9"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1701" w:type="dxa"/>
          </w:tcPr>
          <w:p w14:paraId="656CDA77"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1C05F215"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2B24C3DB" w14:textId="77777777" w:rsidR="000A4576" w:rsidRPr="00D54939" w:rsidRDefault="000A4576" w:rsidP="005142A5">
            <w:pPr>
              <w:rPr>
                <w:rFonts w:ascii="Times New Roman" w:hAnsi="Times New Roman" w:cs="Times New Roman"/>
                <w:sz w:val="18"/>
                <w:szCs w:val="18"/>
                <w:lang w:val="uk-UA"/>
              </w:rPr>
            </w:pPr>
          </w:p>
        </w:tc>
        <w:tc>
          <w:tcPr>
            <w:tcW w:w="992" w:type="dxa"/>
          </w:tcPr>
          <w:p w14:paraId="3C7A7330" w14:textId="77777777" w:rsidR="000A4576" w:rsidRPr="00D54939" w:rsidRDefault="000A4576" w:rsidP="005142A5">
            <w:pPr>
              <w:rPr>
                <w:rFonts w:ascii="Times New Roman" w:hAnsi="Times New Roman" w:cs="Times New Roman"/>
                <w:sz w:val="18"/>
                <w:szCs w:val="18"/>
                <w:lang w:val="uk-UA"/>
              </w:rPr>
            </w:pPr>
          </w:p>
        </w:tc>
      </w:tr>
      <w:tr w:rsidR="000A4576" w:rsidRPr="00D54939" w14:paraId="7D803FC0" w14:textId="77777777" w:rsidTr="002129EA">
        <w:trPr>
          <w:trHeight w:val="1988"/>
        </w:trPr>
        <w:tc>
          <w:tcPr>
            <w:tcW w:w="850" w:type="dxa"/>
            <w:vMerge/>
          </w:tcPr>
          <w:p w14:paraId="1A8E4528" w14:textId="77777777" w:rsidR="000A4576" w:rsidRPr="00D54939" w:rsidRDefault="000A4576" w:rsidP="005142A5">
            <w:pPr>
              <w:rPr>
                <w:rFonts w:ascii="Times New Roman" w:hAnsi="Times New Roman" w:cs="Times New Roman"/>
                <w:sz w:val="18"/>
                <w:szCs w:val="18"/>
                <w:lang w:val="uk-UA"/>
              </w:rPr>
            </w:pPr>
          </w:p>
        </w:tc>
        <w:tc>
          <w:tcPr>
            <w:tcW w:w="1445" w:type="dxa"/>
          </w:tcPr>
          <w:p w14:paraId="5EFFDE6E" w14:textId="77777777" w:rsidR="000A4576" w:rsidRPr="00D54939" w:rsidRDefault="000A4576" w:rsidP="005142A5">
            <w:pPr>
              <w:rPr>
                <w:rFonts w:ascii="Times New Roman" w:hAnsi="Times New Roman" w:cs="Times New Roman"/>
                <w:sz w:val="18"/>
                <w:szCs w:val="18"/>
                <w:lang w:val="uk-UA"/>
              </w:rPr>
            </w:pPr>
          </w:p>
        </w:tc>
        <w:tc>
          <w:tcPr>
            <w:tcW w:w="1531" w:type="dxa"/>
          </w:tcPr>
          <w:p w14:paraId="19050611"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1701" w:type="dxa"/>
          </w:tcPr>
          <w:p w14:paraId="70C6876D"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0B4644DB"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21CC3A89" w14:textId="77777777" w:rsidR="000A4576" w:rsidRPr="00D54939" w:rsidRDefault="000A4576" w:rsidP="005142A5">
            <w:pPr>
              <w:rPr>
                <w:rFonts w:ascii="Times New Roman" w:hAnsi="Times New Roman" w:cs="Times New Roman"/>
                <w:sz w:val="18"/>
                <w:szCs w:val="18"/>
                <w:lang w:val="uk-UA"/>
              </w:rPr>
            </w:pPr>
          </w:p>
        </w:tc>
        <w:tc>
          <w:tcPr>
            <w:tcW w:w="992" w:type="dxa"/>
          </w:tcPr>
          <w:p w14:paraId="32EE5D5B" w14:textId="77777777" w:rsidR="000A4576" w:rsidRPr="00D54939" w:rsidRDefault="000A4576" w:rsidP="005142A5">
            <w:pPr>
              <w:rPr>
                <w:rFonts w:ascii="Times New Roman" w:hAnsi="Times New Roman" w:cs="Times New Roman"/>
                <w:sz w:val="18"/>
                <w:szCs w:val="18"/>
                <w:lang w:val="uk-UA"/>
              </w:rPr>
            </w:pPr>
          </w:p>
        </w:tc>
      </w:tr>
      <w:tr w:rsidR="000A4576" w:rsidRPr="00D54939" w14:paraId="6FE80E85" w14:textId="77777777" w:rsidTr="002129EA">
        <w:trPr>
          <w:trHeight w:val="1988"/>
        </w:trPr>
        <w:tc>
          <w:tcPr>
            <w:tcW w:w="850" w:type="dxa"/>
            <w:vMerge/>
          </w:tcPr>
          <w:p w14:paraId="3C1AA4D5" w14:textId="77777777" w:rsidR="000A4576" w:rsidRPr="00D54939" w:rsidRDefault="000A4576" w:rsidP="005142A5">
            <w:pPr>
              <w:rPr>
                <w:rFonts w:ascii="Times New Roman" w:hAnsi="Times New Roman" w:cs="Times New Roman"/>
                <w:sz w:val="18"/>
                <w:szCs w:val="18"/>
                <w:lang w:val="uk-UA"/>
              </w:rPr>
            </w:pPr>
          </w:p>
        </w:tc>
        <w:tc>
          <w:tcPr>
            <w:tcW w:w="1445" w:type="dxa"/>
          </w:tcPr>
          <w:p w14:paraId="6532516C" w14:textId="77777777" w:rsidR="000A4576" w:rsidRPr="00D54939" w:rsidRDefault="000A4576" w:rsidP="005142A5">
            <w:pPr>
              <w:rPr>
                <w:rFonts w:ascii="Times New Roman" w:hAnsi="Times New Roman" w:cs="Times New Roman"/>
                <w:sz w:val="18"/>
                <w:szCs w:val="18"/>
                <w:lang w:val="uk-UA"/>
              </w:rPr>
            </w:pPr>
          </w:p>
        </w:tc>
        <w:tc>
          <w:tcPr>
            <w:tcW w:w="1531" w:type="dxa"/>
          </w:tcPr>
          <w:p w14:paraId="566A9877"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1701" w:type="dxa"/>
          </w:tcPr>
          <w:p w14:paraId="5267ED36"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7804249A"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51FD2F0A" w14:textId="77777777" w:rsidR="000A4576" w:rsidRPr="00D54939" w:rsidRDefault="000A4576" w:rsidP="005142A5">
            <w:pPr>
              <w:rPr>
                <w:rFonts w:ascii="Times New Roman" w:hAnsi="Times New Roman" w:cs="Times New Roman"/>
                <w:sz w:val="18"/>
                <w:szCs w:val="18"/>
                <w:lang w:val="uk-UA"/>
              </w:rPr>
            </w:pPr>
          </w:p>
        </w:tc>
        <w:tc>
          <w:tcPr>
            <w:tcW w:w="992" w:type="dxa"/>
          </w:tcPr>
          <w:p w14:paraId="79027FA6" w14:textId="77777777" w:rsidR="000A4576" w:rsidRPr="00D54939" w:rsidRDefault="000A4576" w:rsidP="005142A5">
            <w:pPr>
              <w:rPr>
                <w:rFonts w:ascii="Times New Roman" w:hAnsi="Times New Roman" w:cs="Times New Roman"/>
                <w:sz w:val="18"/>
                <w:szCs w:val="18"/>
                <w:lang w:val="uk-UA"/>
              </w:rPr>
            </w:pPr>
          </w:p>
        </w:tc>
      </w:tr>
      <w:tr w:rsidR="000A4576" w:rsidRPr="00D54939" w14:paraId="007739FD" w14:textId="77777777" w:rsidTr="002129EA">
        <w:trPr>
          <w:trHeight w:val="1988"/>
        </w:trPr>
        <w:tc>
          <w:tcPr>
            <w:tcW w:w="850" w:type="dxa"/>
            <w:vMerge/>
          </w:tcPr>
          <w:p w14:paraId="3481F10A" w14:textId="77777777" w:rsidR="000A4576" w:rsidRPr="00D54939" w:rsidRDefault="000A4576" w:rsidP="005142A5">
            <w:pPr>
              <w:rPr>
                <w:rFonts w:ascii="Times New Roman" w:hAnsi="Times New Roman" w:cs="Times New Roman"/>
                <w:sz w:val="18"/>
                <w:szCs w:val="18"/>
                <w:lang w:val="uk-UA"/>
              </w:rPr>
            </w:pPr>
          </w:p>
        </w:tc>
        <w:tc>
          <w:tcPr>
            <w:tcW w:w="1445" w:type="dxa"/>
          </w:tcPr>
          <w:p w14:paraId="7808D5AF" w14:textId="77777777" w:rsidR="000A4576" w:rsidRPr="00D54939" w:rsidRDefault="000A4576" w:rsidP="005142A5">
            <w:pPr>
              <w:rPr>
                <w:rFonts w:ascii="Times New Roman" w:hAnsi="Times New Roman" w:cs="Times New Roman"/>
                <w:sz w:val="18"/>
                <w:szCs w:val="18"/>
                <w:lang w:val="uk-UA"/>
              </w:rPr>
            </w:pPr>
          </w:p>
        </w:tc>
        <w:tc>
          <w:tcPr>
            <w:tcW w:w="1531" w:type="dxa"/>
          </w:tcPr>
          <w:p w14:paraId="05FA9E9A"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1701" w:type="dxa"/>
          </w:tcPr>
          <w:p w14:paraId="7AA32F84"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6162D649"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27C387C3" w14:textId="77777777" w:rsidR="000A4576" w:rsidRPr="00D54939" w:rsidRDefault="000A4576" w:rsidP="005142A5">
            <w:pPr>
              <w:rPr>
                <w:rFonts w:ascii="Times New Roman" w:hAnsi="Times New Roman" w:cs="Times New Roman"/>
                <w:sz w:val="18"/>
                <w:szCs w:val="18"/>
                <w:lang w:val="uk-UA"/>
              </w:rPr>
            </w:pPr>
          </w:p>
        </w:tc>
        <w:tc>
          <w:tcPr>
            <w:tcW w:w="992" w:type="dxa"/>
          </w:tcPr>
          <w:p w14:paraId="133C0422" w14:textId="77777777" w:rsidR="000A4576" w:rsidRPr="00D54939" w:rsidRDefault="000A4576" w:rsidP="005142A5">
            <w:pPr>
              <w:rPr>
                <w:rFonts w:ascii="Times New Roman" w:hAnsi="Times New Roman" w:cs="Times New Roman"/>
                <w:sz w:val="18"/>
                <w:szCs w:val="18"/>
                <w:lang w:val="uk-UA"/>
              </w:rPr>
            </w:pPr>
          </w:p>
        </w:tc>
      </w:tr>
      <w:tr w:rsidR="000A4576" w:rsidRPr="00D54939" w14:paraId="1D354706" w14:textId="77777777" w:rsidTr="002129EA">
        <w:trPr>
          <w:trHeight w:val="1988"/>
        </w:trPr>
        <w:tc>
          <w:tcPr>
            <w:tcW w:w="850" w:type="dxa"/>
            <w:vMerge/>
          </w:tcPr>
          <w:p w14:paraId="78F843C6" w14:textId="77777777" w:rsidR="000A4576" w:rsidRPr="00D54939" w:rsidRDefault="000A4576" w:rsidP="005142A5">
            <w:pPr>
              <w:rPr>
                <w:rFonts w:ascii="Times New Roman" w:hAnsi="Times New Roman" w:cs="Times New Roman"/>
                <w:sz w:val="18"/>
                <w:szCs w:val="18"/>
                <w:lang w:val="uk-UA"/>
              </w:rPr>
            </w:pPr>
          </w:p>
        </w:tc>
        <w:tc>
          <w:tcPr>
            <w:tcW w:w="1445" w:type="dxa"/>
          </w:tcPr>
          <w:p w14:paraId="674CEADB" w14:textId="77777777" w:rsidR="000A4576" w:rsidRPr="00D54939" w:rsidRDefault="000A4576" w:rsidP="005142A5">
            <w:pPr>
              <w:rPr>
                <w:rFonts w:ascii="Times New Roman" w:hAnsi="Times New Roman" w:cs="Times New Roman"/>
                <w:sz w:val="18"/>
                <w:szCs w:val="18"/>
                <w:lang w:val="uk-UA"/>
              </w:rPr>
            </w:pPr>
          </w:p>
        </w:tc>
        <w:tc>
          <w:tcPr>
            <w:tcW w:w="1531" w:type="dxa"/>
          </w:tcPr>
          <w:p w14:paraId="0CDAB68B"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1701" w:type="dxa"/>
          </w:tcPr>
          <w:p w14:paraId="3D99A3F3"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4A33769F"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335A8755" w14:textId="77777777" w:rsidR="000A4576" w:rsidRPr="00D54939" w:rsidRDefault="000A4576" w:rsidP="005142A5">
            <w:pPr>
              <w:rPr>
                <w:rFonts w:ascii="Times New Roman" w:hAnsi="Times New Roman" w:cs="Times New Roman"/>
                <w:sz w:val="18"/>
                <w:szCs w:val="18"/>
                <w:lang w:val="uk-UA"/>
              </w:rPr>
            </w:pPr>
          </w:p>
        </w:tc>
        <w:tc>
          <w:tcPr>
            <w:tcW w:w="992" w:type="dxa"/>
          </w:tcPr>
          <w:p w14:paraId="33068BFD" w14:textId="77777777" w:rsidR="000A4576" w:rsidRPr="00D54939" w:rsidRDefault="000A4576" w:rsidP="005142A5">
            <w:pPr>
              <w:rPr>
                <w:rFonts w:ascii="Times New Roman" w:hAnsi="Times New Roman" w:cs="Times New Roman"/>
                <w:sz w:val="18"/>
                <w:szCs w:val="18"/>
                <w:lang w:val="uk-UA"/>
              </w:rPr>
            </w:pPr>
          </w:p>
        </w:tc>
      </w:tr>
      <w:tr w:rsidR="000A4576" w:rsidRPr="00D54939" w14:paraId="1E4AE9A7" w14:textId="77777777" w:rsidTr="002129EA">
        <w:trPr>
          <w:trHeight w:val="1988"/>
        </w:trPr>
        <w:tc>
          <w:tcPr>
            <w:tcW w:w="850" w:type="dxa"/>
            <w:vMerge/>
          </w:tcPr>
          <w:p w14:paraId="1FF26A0D" w14:textId="77777777" w:rsidR="000A4576" w:rsidRPr="00D54939" w:rsidRDefault="000A4576" w:rsidP="005142A5">
            <w:pPr>
              <w:rPr>
                <w:rFonts w:ascii="Times New Roman" w:hAnsi="Times New Roman" w:cs="Times New Roman"/>
                <w:sz w:val="18"/>
                <w:szCs w:val="18"/>
                <w:lang w:val="uk-UA"/>
              </w:rPr>
            </w:pPr>
          </w:p>
        </w:tc>
        <w:tc>
          <w:tcPr>
            <w:tcW w:w="1445" w:type="dxa"/>
          </w:tcPr>
          <w:p w14:paraId="31DB4965" w14:textId="77777777" w:rsidR="000A4576" w:rsidRPr="00D54939" w:rsidRDefault="000A4576" w:rsidP="005142A5">
            <w:pPr>
              <w:rPr>
                <w:rFonts w:ascii="Times New Roman" w:hAnsi="Times New Roman" w:cs="Times New Roman"/>
                <w:sz w:val="18"/>
                <w:szCs w:val="18"/>
                <w:lang w:val="uk-UA"/>
              </w:rPr>
            </w:pPr>
          </w:p>
        </w:tc>
        <w:tc>
          <w:tcPr>
            <w:tcW w:w="1531" w:type="dxa"/>
          </w:tcPr>
          <w:p w14:paraId="449B64E8"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1701" w:type="dxa"/>
          </w:tcPr>
          <w:p w14:paraId="187B017C"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41F4A66C"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61A155CC" w14:textId="77777777" w:rsidR="000A4576" w:rsidRPr="00D54939" w:rsidRDefault="000A4576" w:rsidP="005142A5">
            <w:pPr>
              <w:rPr>
                <w:rFonts w:ascii="Times New Roman" w:hAnsi="Times New Roman" w:cs="Times New Roman"/>
                <w:sz w:val="18"/>
                <w:szCs w:val="18"/>
                <w:lang w:val="uk-UA"/>
              </w:rPr>
            </w:pPr>
          </w:p>
        </w:tc>
        <w:tc>
          <w:tcPr>
            <w:tcW w:w="992" w:type="dxa"/>
          </w:tcPr>
          <w:p w14:paraId="056567C7" w14:textId="77777777" w:rsidR="000A4576" w:rsidRPr="00D54939" w:rsidRDefault="000A4576" w:rsidP="005142A5">
            <w:pPr>
              <w:rPr>
                <w:rFonts w:ascii="Times New Roman" w:hAnsi="Times New Roman" w:cs="Times New Roman"/>
                <w:sz w:val="18"/>
                <w:szCs w:val="18"/>
                <w:lang w:val="uk-UA"/>
              </w:rPr>
            </w:pPr>
          </w:p>
        </w:tc>
      </w:tr>
      <w:tr w:rsidR="000A4576" w:rsidRPr="00D54939" w14:paraId="216D0A05" w14:textId="77777777" w:rsidTr="002129EA">
        <w:trPr>
          <w:trHeight w:val="1988"/>
        </w:trPr>
        <w:tc>
          <w:tcPr>
            <w:tcW w:w="850" w:type="dxa"/>
            <w:vMerge/>
          </w:tcPr>
          <w:p w14:paraId="3AF27386" w14:textId="77777777" w:rsidR="000A4576" w:rsidRPr="00D54939" w:rsidRDefault="000A4576" w:rsidP="005142A5">
            <w:pPr>
              <w:rPr>
                <w:rFonts w:ascii="Times New Roman" w:hAnsi="Times New Roman" w:cs="Times New Roman"/>
                <w:sz w:val="18"/>
                <w:szCs w:val="18"/>
                <w:lang w:val="uk-UA"/>
              </w:rPr>
            </w:pPr>
          </w:p>
        </w:tc>
        <w:tc>
          <w:tcPr>
            <w:tcW w:w="1445" w:type="dxa"/>
          </w:tcPr>
          <w:p w14:paraId="0246BCF1" w14:textId="77777777" w:rsidR="000A4576" w:rsidRPr="00D54939" w:rsidRDefault="000A4576" w:rsidP="005142A5">
            <w:pPr>
              <w:rPr>
                <w:rFonts w:ascii="Times New Roman" w:hAnsi="Times New Roman" w:cs="Times New Roman"/>
                <w:sz w:val="18"/>
                <w:szCs w:val="18"/>
                <w:lang w:val="uk-UA"/>
              </w:rPr>
            </w:pPr>
          </w:p>
        </w:tc>
        <w:tc>
          <w:tcPr>
            <w:tcW w:w="1531" w:type="dxa"/>
          </w:tcPr>
          <w:p w14:paraId="6ECB142F"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1701" w:type="dxa"/>
          </w:tcPr>
          <w:p w14:paraId="7FD23679"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3E80CA5A"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6DDFA50D" w14:textId="77777777" w:rsidR="000A4576" w:rsidRPr="00D54939" w:rsidRDefault="000A4576" w:rsidP="005142A5">
            <w:pPr>
              <w:rPr>
                <w:rFonts w:ascii="Times New Roman" w:hAnsi="Times New Roman" w:cs="Times New Roman"/>
                <w:sz w:val="18"/>
                <w:szCs w:val="18"/>
                <w:lang w:val="uk-UA"/>
              </w:rPr>
            </w:pPr>
          </w:p>
        </w:tc>
        <w:tc>
          <w:tcPr>
            <w:tcW w:w="992" w:type="dxa"/>
          </w:tcPr>
          <w:p w14:paraId="37CBD311" w14:textId="77777777" w:rsidR="000A4576" w:rsidRPr="00D54939" w:rsidRDefault="000A4576" w:rsidP="005142A5">
            <w:pPr>
              <w:rPr>
                <w:rFonts w:ascii="Times New Roman" w:hAnsi="Times New Roman" w:cs="Times New Roman"/>
                <w:sz w:val="18"/>
                <w:szCs w:val="18"/>
                <w:lang w:val="uk-UA"/>
              </w:rPr>
            </w:pPr>
          </w:p>
        </w:tc>
      </w:tr>
      <w:tr w:rsidR="000A4576" w:rsidRPr="00D54939" w14:paraId="72E1AEEE" w14:textId="77777777" w:rsidTr="002129EA">
        <w:trPr>
          <w:trHeight w:val="1988"/>
        </w:trPr>
        <w:tc>
          <w:tcPr>
            <w:tcW w:w="850" w:type="dxa"/>
            <w:vMerge/>
          </w:tcPr>
          <w:p w14:paraId="6F26294C" w14:textId="77777777" w:rsidR="000A4576" w:rsidRPr="00D54939" w:rsidRDefault="000A4576" w:rsidP="005142A5">
            <w:pPr>
              <w:rPr>
                <w:rFonts w:ascii="Times New Roman" w:hAnsi="Times New Roman" w:cs="Times New Roman"/>
                <w:sz w:val="18"/>
                <w:szCs w:val="18"/>
                <w:lang w:val="uk-UA"/>
              </w:rPr>
            </w:pPr>
          </w:p>
        </w:tc>
        <w:tc>
          <w:tcPr>
            <w:tcW w:w="1445" w:type="dxa"/>
          </w:tcPr>
          <w:p w14:paraId="260B2D64" w14:textId="77777777" w:rsidR="000A4576" w:rsidRPr="00D54939" w:rsidRDefault="000A4576" w:rsidP="005142A5">
            <w:pPr>
              <w:rPr>
                <w:rFonts w:ascii="Times New Roman" w:hAnsi="Times New Roman" w:cs="Times New Roman"/>
                <w:sz w:val="18"/>
                <w:szCs w:val="18"/>
                <w:lang w:val="uk-UA"/>
              </w:rPr>
            </w:pPr>
          </w:p>
        </w:tc>
        <w:tc>
          <w:tcPr>
            <w:tcW w:w="1531" w:type="dxa"/>
          </w:tcPr>
          <w:p w14:paraId="15D914A5"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1701" w:type="dxa"/>
          </w:tcPr>
          <w:p w14:paraId="43F9C413"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5FE3E757"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452ED7A9" w14:textId="77777777" w:rsidR="000A4576" w:rsidRPr="00D54939" w:rsidRDefault="000A4576" w:rsidP="005142A5">
            <w:pPr>
              <w:rPr>
                <w:rFonts w:ascii="Times New Roman" w:hAnsi="Times New Roman" w:cs="Times New Roman"/>
                <w:sz w:val="18"/>
                <w:szCs w:val="18"/>
                <w:lang w:val="uk-UA"/>
              </w:rPr>
            </w:pPr>
          </w:p>
        </w:tc>
        <w:tc>
          <w:tcPr>
            <w:tcW w:w="992" w:type="dxa"/>
          </w:tcPr>
          <w:p w14:paraId="31144D2E" w14:textId="77777777" w:rsidR="000A4576" w:rsidRPr="00D54939" w:rsidRDefault="000A4576" w:rsidP="005142A5">
            <w:pPr>
              <w:rPr>
                <w:rFonts w:ascii="Times New Roman" w:hAnsi="Times New Roman" w:cs="Times New Roman"/>
                <w:sz w:val="18"/>
                <w:szCs w:val="18"/>
                <w:lang w:val="uk-UA"/>
              </w:rPr>
            </w:pPr>
          </w:p>
        </w:tc>
      </w:tr>
      <w:tr w:rsidR="00FC7A6C" w:rsidRPr="00D54939" w14:paraId="0A25060D" w14:textId="77777777" w:rsidTr="002129EA">
        <w:trPr>
          <w:trHeight w:val="3120"/>
        </w:trPr>
        <w:tc>
          <w:tcPr>
            <w:tcW w:w="850" w:type="dxa"/>
            <w:vMerge w:val="restart"/>
            <w:noWrap/>
          </w:tcPr>
          <w:p w14:paraId="5700DCC4" w14:textId="77777777" w:rsidR="00FC7A6C" w:rsidRPr="002129EA" w:rsidRDefault="002129EA" w:rsidP="006334A3">
            <w:pPr>
              <w:jc w:val="center"/>
              <w:rPr>
                <w:rFonts w:ascii="Times New Roman" w:eastAsia="Times New Roman" w:hAnsi="Times New Roman" w:cs="Times New Roman"/>
                <w:color w:val="000000"/>
                <w:sz w:val="18"/>
                <w:szCs w:val="18"/>
                <w:lang w:val="en-US" w:eastAsia="uk-UA"/>
              </w:rPr>
            </w:pPr>
            <w:r>
              <w:rPr>
                <w:rFonts w:ascii="Times New Roman" w:eastAsia="Times New Roman" w:hAnsi="Times New Roman" w:cs="Times New Roman"/>
                <w:color w:val="000000"/>
                <w:sz w:val="18"/>
                <w:szCs w:val="18"/>
                <w:lang w:val="en-US" w:eastAsia="uk-UA"/>
              </w:rPr>
              <w:lastRenderedPageBreak/>
              <w:t>5</w:t>
            </w:r>
          </w:p>
        </w:tc>
        <w:tc>
          <w:tcPr>
            <w:tcW w:w="1445" w:type="dxa"/>
            <w:vMerge w:val="restart"/>
          </w:tcPr>
          <w:p w14:paraId="5722323A"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r w:rsidRPr="00D54939">
              <w:rPr>
                <w:rFonts w:ascii="Times New Roman" w:eastAsia="Times New Roman" w:hAnsi="Times New Roman" w:cs="Times New Roman"/>
                <w:color w:val="000000"/>
                <w:sz w:val="18"/>
                <w:szCs w:val="18"/>
                <w:lang w:val="uk-UA" w:eastAsia="uk-UA"/>
              </w:rPr>
              <w:t>10.06.2021</w:t>
            </w:r>
          </w:p>
          <w:p w14:paraId="55EDD1E8"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r w:rsidRPr="00D54939">
              <w:rPr>
                <w:rFonts w:ascii="Times New Roman" w:eastAsia="Times New Roman" w:hAnsi="Times New Roman" w:cs="Times New Roman"/>
                <w:color w:val="000000"/>
                <w:sz w:val="18"/>
                <w:szCs w:val="18"/>
                <w:lang w:val="uk-UA" w:eastAsia="uk-UA"/>
              </w:rPr>
              <w:t xml:space="preserve"> № 321</w:t>
            </w:r>
          </w:p>
        </w:tc>
        <w:tc>
          <w:tcPr>
            <w:tcW w:w="1531" w:type="dxa"/>
          </w:tcPr>
          <w:p w14:paraId="1F9A8E45"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Фесенко Алла</w:t>
            </w:r>
          </w:p>
          <w:p w14:paraId="0750B081" w14:textId="77777777" w:rsidR="00FC7A6C" w:rsidRPr="00D54939" w:rsidRDefault="00FC7A6C" w:rsidP="006334A3">
            <w:pPr>
              <w:rPr>
                <w:rFonts w:ascii="Times New Roman" w:hAnsi="Times New Roman" w:cs="Times New Roman"/>
                <w:sz w:val="18"/>
                <w:szCs w:val="18"/>
                <w:lang w:val="uk-UA"/>
              </w:rPr>
            </w:pPr>
          </w:p>
          <w:p w14:paraId="3D900A9F" w14:textId="77777777" w:rsidR="00FC7A6C" w:rsidRPr="00D54939" w:rsidRDefault="00FC7A6C" w:rsidP="006334A3">
            <w:pPr>
              <w:rPr>
                <w:rFonts w:ascii="Times New Roman" w:hAnsi="Times New Roman" w:cs="Times New Roman"/>
                <w:sz w:val="18"/>
                <w:szCs w:val="18"/>
                <w:lang w:val="uk-UA"/>
              </w:rPr>
            </w:pPr>
          </w:p>
          <w:p w14:paraId="59F453B8" w14:textId="77777777" w:rsidR="00FC7A6C" w:rsidRPr="00D54939" w:rsidRDefault="00FC7A6C" w:rsidP="006334A3">
            <w:pPr>
              <w:rPr>
                <w:rFonts w:ascii="Times New Roman" w:hAnsi="Times New Roman" w:cs="Times New Roman"/>
                <w:sz w:val="18"/>
                <w:szCs w:val="18"/>
                <w:lang w:val="uk-UA"/>
              </w:rPr>
            </w:pPr>
          </w:p>
          <w:p w14:paraId="0D3CB182" w14:textId="77777777" w:rsidR="00FC7A6C" w:rsidRPr="00D54939" w:rsidRDefault="00FC7A6C" w:rsidP="006334A3">
            <w:pPr>
              <w:rPr>
                <w:rFonts w:ascii="Times New Roman" w:hAnsi="Times New Roman" w:cs="Times New Roman"/>
                <w:sz w:val="18"/>
                <w:szCs w:val="18"/>
                <w:lang w:val="uk-UA"/>
              </w:rPr>
            </w:pPr>
          </w:p>
          <w:p w14:paraId="6C727EC6" w14:textId="77777777" w:rsidR="00FC7A6C" w:rsidRPr="00D54939" w:rsidRDefault="00FC7A6C" w:rsidP="006334A3">
            <w:pPr>
              <w:rPr>
                <w:rFonts w:ascii="Times New Roman" w:hAnsi="Times New Roman" w:cs="Times New Roman"/>
                <w:sz w:val="18"/>
                <w:szCs w:val="18"/>
                <w:lang w:val="uk-UA"/>
              </w:rPr>
            </w:pPr>
          </w:p>
        </w:tc>
        <w:tc>
          <w:tcPr>
            <w:tcW w:w="1701" w:type="dxa"/>
          </w:tcPr>
          <w:p w14:paraId="7F7654C2"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старший державний інспектор Конотопської ДПІ</w:t>
            </w:r>
          </w:p>
          <w:p w14:paraId="799E86CA" w14:textId="77777777" w:rsidR="00FC7A6C" w:rsidRPr="00D54939" w:rsidRDefault="00FC7A6C" w:rsidP="006334A3">
            <w:pPr>
              <w:rPr>
                <w:rFonts w:ascii="Times New Roman" w:eastAsia="Times New Roman" w:hAnsi="Times New Roman" w:cs="Times New Roman"/>
                <w:sz w:val="18"/>
                <w:szCs w:val="18"/>
                <w:lang w:val="uk-UA" w:eastAsia="ru-RU"/>
              </w:rPr>
            </w:pPr>
          </w:p>
          <w:p w14:paraId="51A5FE60" w14:textId="77777777" w:rsidR="00FC7A6C" w:rsidRPr="00D54939" w:rsidRDefault="00FC7A6C" w:rsidP="006334A3">
            <w:pPr>
              <w:rPr>
                <w:rFonts w:ascii="Times New Roman" w:eastAsia="Times New Roman" w:hAnsi="Times New Roman" w:cs="Times New Roman"/>
                <w:sz w:val="18"/>
                <w:szCs w:val="18"/>
                <w:lang w:val="uk-UA" w:eastAsia="ru-RU"/>
              </w:rPr>
            </w:pPr>
          </w:p>
        </w:tc>
        <w:tc>
          <w:tcPr>
            <w:tcW w:w="1703" w:type="dxa"/>
            <w:vMerge w:val="restart"/>
          </w:tcPr>
          <w:p w14:paraId="681C809D" w14:textId="77777777" w:rsidR="00FC7A6C" w:rsidRPr="00D54939" w:rsidRDefault="00FC7A6C" w:rsidP="006334A3">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період тимчасової відсутності керівників ДПІ уповноважити</w:t>
            </w:r>
          </w:p>
          <w:p w14:paraId="287EFBC6" w14:textId="77777777" w:rsidR="00FC7A6C" w:rsidRPr="00D54939" w:rsidRDefault="00FC7A6C" w:rsidP="006334A3">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з питань надання адміністративних та інших послуг платникам податків, а саме:</w:t>
            </w:r>
          </w:p>
          <w:p w14:paraId="2A8DB49F" w14:textId="77777777" w:rsidR="00FC7A6C" w:rsidRPr="00D54939" w:rsidRDefault="00FC7A6C" w:rsidP="006334A3">
            <w:pPr>
              <w:ind w:firstLine="8"/>
              <w:jc w:val="both"/>
              <w:rPr>
                <w:rFonts w:ascii="Times New Roman" w:hAnsi="Times New Roman" w:cs="Times New Roman"/>
                <w:sz w:val="18"/>
                <w:szCs w:val="18"/>
                <w:lang w:val="uk-UA"/>
              </w:rPr>
            </w:pPr>
          </w:p>
          <w:p w14:paraId="1956FB80"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відсутність податкових зобов’язань) (підпункт 179.3, підпункт 179.12 статті 179 ПКУ);</w:t>
            </w:r>
          </w:p>
          <w:p w14:paraId="38FB18C5" w14:textId="77777777" w:rsidR="00FC7A6C" w:rsidRPr="00D54939" w:rsidRDefault="00FC7A6C" w:rsidP="006334A3">
            <w:pPr>
              <w:ind w:firstLine="8"/>
              <w:jc w:val="both"/>
              <w:rPr>
                <w:rFonts w:ascii="Times New Roman" w:hAnsi="Times New Roman" w:cs="Times New Roman"/>
                <w:sz w:val="18"/>
                <w:szCs w:val="18"/>
                <w:lang w:val="uk-UA"/>
              </w:rPr>
            </w:pPr>
          </w:p>
          <w:p w14:paraId="13F20B0C"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сплачений нерезидентом в Україні податок на прибуток (доходи) фізичним особам (підпункт 19-1.1.3 пункт 19-1.1 ст.19-1, пункт 141.4 статті 141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та форми цієї довідки»);</w:t>
            </w:r>
          </w:p>
          <w:p w14:paraId="479E77CB"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довідок-підтверджень статусу податкового резидента України фізичним особам (підпункт 19-1.1.3 пункт 19-1.1.статті 19-1 ПКУ, наказ ДПА України від 12.04.2002 №173 «Про підтвердження статусу податкового резидента України»);</w:t>
            </w:r>
            <w:r w:rsidRPr="00D54939">
              <w:rPr>
                <w:rFonts w:ascii="Times New Roman" w:hAnsi="Times New Roman" w:cs="Times New Roman"/>
                <w:sz w:val="18"/>
                <w:szCs w:val="18"/>
                <w:lang w:val="uk-UA"/>
              </w:rPr>
              <w:tab/>
            </w:r>
          </w:p>
          <w:p w14:paraId="25667593"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6B93F2C" w14:textId="77777777" w:rsidR="00FC7A6C" w:rsidRPr="00D54939" w:rsidRDefault="00FC7A6C" w:rsidP="006334A3">
            <w:pPr>
              <w:ind w:firstLine="8"/>
              <w:jc w:val="both"/>
              <w:rPr>
                <w:rFonts w:ascii="Times New Roman" w:hAnsi="Times New Roman" w:cs="Times New Roman"/>
                <w:sz w:val="18"/>
                <w:szCs w:val="18"/>
                <w:lang w:val="uk-UA"/>
              </w:rPr>
            </w:pPr>
          </w:p>
          <w:p w14:paraId="6BB972B8"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доходи (пункт 296.8 статті 296 ПКУ);</w:t>
            </w:r>
          </w:p>
          <w:p w14:paraId="4472E0B9" w14:textId="77777777" w:rsidR="00FC7A6C" w:rsidRPr="00D54939" w:rsidRDefault="00FC7A6C" w:rsidP="006334A3">
            <w:pPr>
              <w:ind w:firstLine="8"/>
              <w:jc w:val="both"/>
              <w:rPr>
                <w:rFonts w:ascii="Times New Roman" w:hAnsi="Times New Roman" w:cs="Times New Roman"/>
                <w:sz w:val="18"/>
                <w:szCs w:val="18"/>
                <w:lang w:val="uk-UA"/>
              </w:rPr>
            </w:pPr>
          </w:p>
          <w:p w14:paraId="0623F7FF"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2CED9C7F" w14:textId="77777777" w:rsidR="00FC7A6C" w:rsidRPr="00D54939" w:rsidRDefault="00FC7A6C" w:rsidP="006334A3">
            <w:pPr>
              <w:ind w:firstLine="8"/>
              <w:jc w:val="both"/>
              <w:rPr>
                <w:rFonts w:ascii="Times New Roman" w:hAnsi="Times New Roman" w:cs="Times New Roman"/>
                <w:sz w:val="18"/>
                <w:szCs w:val="18"/>
                <w:lang w:val="uk-UA"/>
              </w:rPr>
            </w:pPr>
          </w:p>
          <w:p w14:paraId="32998A15"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внеску,загальнообов’язкове державне соціальне страхування»)</w:t>
            </w:r>
          </w:p>
        </w:tc>
        <w:tc>
          <w:tcPr>
            <w:tcW w:w="2126" w:type="dxa"/>
            <w:vMerge w:val="restart"/>
          </w:tcPr>
          <w:p w14:paraId="47530838" w14:textId="77777777" w:rsidR="00FC7A6C" w:rsidRPr="00D54939" w:rsidRDefault="00FC7A6C" w:rsidP="006334A3">
            <w:pPr>
              <w:rPr>
                <w:rFonts w:ascii="Times New Roman" w:hAnsi="Times New Roman" w:cs="Times New Roman"/>
                <w:sz w:val="18"/>
                <w:szCs w:val="18"/>
                <w:lang w:val="uk-UA"/>
              </w:rPr>
            </w:pPr>
          </w:p>
          <w:p w14:paraId="576F15D9" w14:textId="77777777" w:rsidR="00FC7A6C" w:rsidRPr="00D54939" w:rsidRDefault="00FC7A6C" w:rsidP="006334A3">
            <w:pPr>
              <w:rPr>
                <w:rFonts w:ascii="Times New Roman" w:hAnsi="Times New Roman" w:cs="Times New Roman"/>
                <w:sz w:val="18"/>
                <w:szCs w:val="18"/>
                <w:lang w:val="uk-UA"/>
              </w:rPr>
            </w:pPr>
          </w:p>
          <w:p w14:paraId="5BA606F0" w14:textId="77777777" w:rsidR="00FC7A6C" w:rsidRPr="00D54939" w:rsidRDefault="00FC7A6C" w:rsidP="006334A3">
            <w:pPr>
              <w:rPr>
                <w:rFonts w:ascii="Times New Roman" w:hAnsi="Times New Roman" w:cs="Times New Roman"/>
                <w:sz w:val="18"/>
                <w:szCs w:val="18"/>
                <w:lang w:val="uk-UA"/>
              </w:rPr>
            </w:pPr>
          </w:p>
          <w:p w14:paraId="0B650E9D" w14:textId="77777777" w:rsidR="00FC7A6C" w:rsidRPr="00D54939" w:rsidRDefault="00FC7A6C" w:rsidP="006334A3">
            <w:pPr>
              <w:rPr>
                <w:rFonts w:ascii="Times New Roman" w:hAnsi="Times New Roman" w:cs="Times New Roman"/>
                <w:sz w:val="18"/>
                <w:szCs w:val="18"/>
                <w:lang w:val="uk-UA"/>
              </w:rPr>
            </w:pPr>
          </w:p>
          <w:p w14:paraId="3EEE6651"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179.3, підпункт 179.12 статті 179 ПКУ</w:t>
            </w:r>
          </w:p>
          <w:p w14:paraId="5AD7FDA0" w14:textId="77777777" w:rsidR="00FC7A6C" w:rsidRPr="00D54939" w:rsidRDefault="00FC7A6C" w:rsidP="006334A3">
            <w:pPr>
              <w:rPr>
                <w:rFonts w:ascii="Times New Roman" w:hAnsi="Times New Roman" w:cs="Times New Roman"/>
                <w:sz w:val="18"/>
                <w:szCs w:val="18"/>
                <w:lang w:val="uk-UA"/>
              </w:rPr>
            </w:pPr>
          </w:p>
          <w:p w14:paraId="2B29D8EA" w14:textId="77777777" w:rsidR="00FC7A6C" w:rsidRPr="00D54939" w:rsidRDefault="00FC7A6C" w:rsidP="006334A3">
            <w:pPr>
              <w:rPr>
                <w:rFonts w:ascii="Times New Roman" w:hAnsi="Times New Roman" w:cs="Times New Roman"/>
                <w:sz w:val="18"/>
                <w:szCs w:val="18"/>
                <w:lang w:val="uk-UA"/>
              </w:rPr>
            </w:pPr>
          </w:p>
          <w:p w14:paraId="7F735129" w14:textId="77777777" w:rsidR="00FC7A6C" w:rsidRPr="00D54939" w:rsidRDefault="00FC7A6C" w:rsidP="006334A3">
            <w:pPr>
              <w:rPr>
                <w:rFonts w:ascii="Times New Roman" w:hAnsi="Times New Roman" w:cs="Times New Roman"/>
                <w:sz w:val="18"/>
                <w:szCs w:val="18"/>
                <w:lang w:val="uk-UA"/>
              </w:rPr>
            </w:pPr>
          </w:p>
          <w:p w14:paraId="05FD8F07"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19-1.1.3 пункт 19-1.1 ст.19-1, пункт 141.4 статті 141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та форми цієї довідки»</w:t>
            </w:r>
          </w:p>
          <w:p w14:paraId="6B64C034" w14:textId="77777777" w:rsidR="00FC7A6C" w:rsidRPr="00D54939" w:rsidRDefault="00FC7A6C" w:rsidP="006334A3">
            <w:pPr>
              <w:rPr>
                <w:rFonts w:ascii="Times New Roman" w:hAnsi="Times New Roman" w:cs="Times New Roman"/>
                <w:sz w:val="18"/>
                <w:szCs w:val="18"/>
                <w:lang w:val="uk-UA"/>
              </w:rPr>
            </w:pPr>
          </w:p>
          <w:p w14:paraId="132E81BB"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19-1.1.3 пункт 19-1.1.статті 19-1 ПКУ, наказ ДПА України від 12.04.2002 №173 «Про підтвердження статусу податкового резидента України»</w:t>
            </w:r>
          </w:p>
          <w:p w14:paraId="7A3399B4" w14:textId="77777777" w:rsidR="00FC7A6C" w:rsidRPr="00D54939" w:rsidRDefault="00FC7A6C" w:rsidP="006334A3">
            <w:pPr>
              <w:rPr>
                <w:rFonts w:ascii="Times New Roman" w:hAnsi="Times New Roman" w:cs="Times New Roman"/>
                <w:sz w:val="18"/>
                <w:szCs w:val="18"/>
                <w:lang w:val="uk-UA"/>
              </w:rPr>
            </w:pPr>
          </w:p>
          <w:p w14:paraId="289C8621"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299.9 статті 299 ПКУ</w:t>
            </w:r>
          </w:p>
          <w:p w14:paraId="17D25DA8" w14:textId="77777777" w:rsidR="00FC7A6C" w:rsidRPr="00D54939" w:rsidRDefault="00FC7A6C" w:rsidP="006334A3">
            <w:pPr>
              <w:rPr>
                <w:rFonts w:ascii="Times New Roman" w:hAnsi="Times New Roman" w:cs="Times New Roman"/>
                <w:sz w:val="18"/>
                <w:szCs w:val="18"/>
                <w:lang w:val="uk-UA"/>
              </w:rPr>
            </w:pPr>
          </w:p>
          <w:p w14:paraId="7C5FBC50" w14:textId="77777777" w:rsidR="00FC7A6C" w:rsidRPr="00D54939" w:rsidRDefault="00FC7A6C" w:rsidP="006334A3">
            <w:pPr>
              <w:rPr>
                <w:rFonts w:ascii="Times New Roman" w:hAnsi="Times New Roman" w:cs="Times New Roman"/>
                <w:sz w:val="18"/>
                <w:szCs w:val="18"/>
                <w:lang w:val="uk-UA"/>
              </w:rPr>
            </w:pPr>
          </w:p>
          <w:p w14:paraId="7FC8316F"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296.8 статті 296 ПКУ</w:t>
            </w:r>
          </w:p>
          <w:p w14:paraId="3E1D7093" w14:textId="77777777" w:rsidR="00FC7A6C" w:rsidRPr="00D54939" w:rsidRDefault="00FC7A6C" w:rsidP="006334A3">
            <w:pPr>
              <w:rPr>
                <w:rFonts w:ascii="Times New Roman" w:hAnsi="Times New Roman" w:cs="Times New Roman"/>
                <w:sz w:val="18"/>
                <w:szCs w:val="18"/>
                <w:lang w:val="uk-UA"/>
              </w:rPr>
            </w:pPr>
          </w:p>
          <w:p w14:paraId="0A749DFC" w14:textId="77777777" w:rsidR="00FC7A6C" w:rsidRPr="00D54939" w:rsidRDefault="00FC7A6C" w:rsidP="006334A3">
            <w:pPr>
              <w:rPr>
                <w:rFonts w:ascii="Times New Roman" w:hAnsi="Times New Roman" w:cs="Times New Roman"/>
                <w:sz w:val="18"/>
                <w:szCs w:val="18"/>
                <w:lang w:val="uk-UA"/>
              </w:rPr>
            </w:pPr>
          </w:p>
          <w:p w14:paraId="36DD7336"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статті 299 ПКУ</w:t>
            </w:r>
          </w:p>
          <w:p w14:paraId="6899ADF7" w14:textId="77777777" w:rsidR="00FC7A6C" w:rsidRPr="00D54939" w:rsidRDefault="00FC7A6C" w:rsidP="006334A3">
            <w:pPr>
              <w:rPr>
                <w:rFonts w:ascii="Times New Roman" w:hAnsi="Times New Roman" w:cs="Times New Roman"/>
                <w:sz w:val="18"/>
                <w:szCs w:val="18"/>
                <w:lang w:val="uk-UA"/>
              </w:rPr>
            </w:pPr>
          </w:p>
          <w:p w14:paraId="6AB3C447"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стаття 24 Закону України від 08.07.2010 № 2464-VI «Про збір та облік єдиного внеску,загальнообов’язкове державне соціальне страхування»</w:t>
            </w:r>
          </w:p>
        </w:tc>
        <w:tc>
          <w:tcPr>
            <w:tcW w:w="992" w:type="dxa"/>
            <w:vMerge w:val="restart"/>
            <w:noWrap/>
          </w:tcPr>
          <w:p w14:paraId="0D7DD90C"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Повноваження вищезазначеним працівникам надаються на період тимчасової відсутності керівників ДПІ.</w:t>
            </w:r>
          </w:p>
          <w:p w14:paraId="2FFC6180" w14:textId="77777777" w:rsidR="00FC7A6C" w:rsidRPr="00D54939" w:rsidRDefault="00FC7A6C" w:rsidP="006334A3">
            <w:pPr>
              <w:rPr>
                <w:rFonts w:ascii="Times New Roman" w:hAnsi="Times New Roman" w:cs="Times New Roman"/>
                <w:sz w:val="18"/>
                <w:szCs w:val="18"/>
                <w:lang w:val="uk-UA"/>
              </w:rPr>
            </w:pPr>
          </w:p>
          <w:p w14:paraId="00353190" w14:textId="77777777" w:rsidR="00FC7A6C" w:rsidRPr="00D54939" w:rsidRDefault="00FC7A6C" w:rsidP="004C6276">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Наказами від 12.01.2023 </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 12 та від 01.06.2023 </w:t>
            </w:r>
          </w:p>
          <w:p w14:paraId="5344CDA9" w14:textId="77777777" w:rsidR="00FC7A6C" w:rsidRDefault="00FC7A6C" w:rsidP="004C6276">
            <w:pPr>
              <w:rPr>
                <w:rFonts w:ascii="Times New Roman" w:hAnsi="Times New Roman" w:cs="Times New Roman"/>
                <w:sz w:val="18"/>
                <w:szCs w:val="18"/>
                <w:lang w:val="uk-UA"/>
              </w:rPr>
            </w:pPr>
            <w:r w:rsidRPr="00D54939">
              <w:rPr>
                <w:rFonts w:ascii="Times New Roman" w:hAnsi="Times New Roman" w:cs="Times New Roman"/>
                <w:sz w:val="18"/>
                <w:szCs w:val="18"/>
                <w:lang w:val="uk-UA"/>
              </w:rPr>
              <w:t>№ 167 внесено зміни.</w:t>
            </w:r>
          </w:p>
          <w:p w14:paraId="40FD691C" w14:textId="77777777" w:rsidR="004B4609" w:rsidRDefault="004B4609" w:rsidP="004C6276">
            <w:pPr>
              <w:rPr>
                <w:rFonts w:ascii="Times New Roman" w:hAnsi="Times New Roman" w:cs="Times New Roman"/>
                <w:sz w:val="18"/>
                <w:szCs w:val="18"/>
                <w:lang w:val="uk-UA"/>
              </w:rPr>
            </w:pPr>
          </w:p>
          <w:p w14:paraId="13BB0E6C" w14:textId="18F65CC5" w:rsidR="004B4609" w:rsidRPr="00BA0B93" w:rsidRDefault="004B4609" w:rsidP="004C6276">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144C45F9" w14:textId="77777777" w:rsidTr="002129EA">
        <w:trPr>
          <w:trHeight w:val="3120"/>
        </w:trPr>
        <w:tc>
          <w:tcPr>
            <w:tcW w:w="850" w:type="dxa"/>
            <w:vMerge/>
            <w:noWrap/>
          </w:tcPr>
          <w:p w14:paraId="4965E723"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65610183"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5583DBCD"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Калініченко Тетяна</w:t>
            </w:r>
          </w:p>
          <w:p w14:paraId="3E941FD0" w14:textId="77777777" w:rsidR="00FC7A6C" w:rsidRPr="00D54939" w:rsidRDefault="00FC7A6C" w:rsidP="006334A3">
            <w:pPr>
              <w:rPr>
                <w:rFonts w:ascii="Times New Roman" w:hAnsi="Times New Roman" w:cs="Times New Roman"/>
                <w:sz w:val="18"/>
                <w:szCs w:val="18"/>
                <w:lang w:val="uk-UA"/>
              </w:rPr>
            </w:pPr>
          </w:p>
        </w:tc>
        <w:tc>
          <w:tcPr>
            <w:tcW w:w="1701" w:type="dxa"/>
          </w:tcPr>
          <w:p w14:paraId="53954E52"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інспектора Охтирської ДПІ </w:t>
            </w:r>
          </w:p>
          <w:p w14:paraId="21EA7EE0"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3C121E1C"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1E19DDA2" w14:textId="77777777" w:rsidR="00FC7A6C" w:rsidRPr="00D54939" w:rsidRDefault="00FC7A6C" w:rsidP="006334A3">
            <w:pPr>
              <w:rPr>
                <w:rFonts w:ascii="Times New Roman" w:hAnsi="Times New Roman" w:cs="Times New Roman"/>
                <w:sz w:val="18"/>
                <w:szCs w:val="18"/>
                <w:lang w:val="uk-UA"/>
              </w:rPr>
            </w:pPr>
          </w:p>
        </w:tc>
        <w:tc>
          <w:tcPr>
            <w:tcW w:w="992" w:type="dxa"/>
            <w:vMerge/>
            <w:noWrap/>
          </w:tcPr>
          <w:p w14:paraId="615851F0" w14:textId="77777777" w:rsidR="00FC7A6C" w:rsidRPr="00D54939" w:rsidRDefault="00FC7A6C" w:rsidP="006334A3">
            <w:pPr>
              <w:rPr>
                <w:rFonts w:ascii="Times New Roman" w:hAnsi="Times New Roman" w:cs="Times New Roman"/>
                <w:sz w:val="18"/>
                <w:szCs w:val="18"/>
                <w:lang w:val="uk-UA"/>
              </w:rPr>
            </w:pPr>
          </w:p>
        </w:tc>
      </w:tr>
      <w:tr w:rsidR="00FC7A6C" w:rsidRPr="00D54939" w14:paraId="1F343B5C" w14:textId="77777777" w:rsidTr="002129EA">
        <w:trPr>
          <w:trHeight w:val="3120"/>
        </w:trPr>
        <w:tc>
          <w:tcPr>
            <w:tcW w:w="850" w:type="dxa"/>
            <w:vMerge/>
            <w:noWrap/>
          </w:tcPr>
          <w:p w14:paraId="4D251681"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22DD43C8"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1D7E1F3C"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Бойченко Сергій</w:t>
            </w:r>
          </w:p>
          <w:p w14:paraId="0A80F088" w14:textId="77777777" w:rsidR="00FC7A6C" w:rsidRPr="00D54939" w:rsidRDefault="00FC7A6C" w:rsidP="006334A3">
            <w:pPr>
              <w:rPr>
                <w:rFonts w:ascii="Times New Roman" w:hAnsi="Times New Roman" w:cs="Times New Roman"/>
                <w:sz w:val="18"/>
                <w:szCs w:val="18"/>
                <w:lang w:val="uk-UA"/>
              </w:rPr>
            </w:pPr>
          </w:p>
        </w:tc>
        <w:tc>
          <w:tcPr>
            <w:tcW w:w="1701" w:type="dxa"/>
          </w:tcPr>
          <w:p w14:paraId="0F983992"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старший державний інспектор Роменської ДПІ </w:t>
            </w:r>
          </w:p>
          <w:p w14:paraId="5DE5574D"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425306D4"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0639D566" w14:textId="77777777" w:rsidR="00FC7A6C" w:rsidRPr="00D54939" w:rsidRDefault="00FC7A6C" w:rsidP="006334A3">
            <w:pPr>
              <w:rPr>
                <w:rFonts w:ascii="Times New Roman" w:hAnsi="Times New Roman" w:cs="Times New Roman"/>
                <w:sz w:val="18"/>
                <w:szCs w:val="18"/>
                <w:lang w:val="uk-UA"/>
              </w:rPr>
            </w:pPr>
          </w:p>
        </w:tc>
        <w:tc>
          <w:tcPr>
            <w:tcW w:w="992" w:type="dxa"/>
            <w:vMerge/>
            <w:noWrap/>
          </w:tcPr>
          <w:p w14:paraId="73BC707C" w14:textId="77777777" w:rsidR="00FC7A6C" w:rsidRPr="00D54939" w:rsidRDefault="00FC7A6C" w:rsidP="006334A3">
            <w:pPr>
              <w:rPr>
                <w:rFonts w:ascii="Times New Roman" w:hAnsi="Times New Roman" w:cs="Times New Roman"/>
                <w:sz w:val="18"/>
                <w:szCs w:val="18"/>
                <w:lang w:val="uk-UA"/>
              </w:rPr>
            </w:pPr>
          </w:p>
        </w:tc>
      </w:tr>
      <w:tr w:rsidR="00FC7A6C" w:rsidRPr="00D54939" w14:paraId="483EF3EF" w14:textId="77777777" w:rsidTr="002129EA">
        <w:trPr>
          <w:trHeight w:val="3120"/>
        </w:trPr>
        <w:tc>
          <w:tcPr>
            <w:tcW w:w="850" w:type="dxa"/>
            <w:vMerge/>
            <w:noWrap/>
          </w:tcPr>
          <w:p w14:paraId="31D60B12"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7B73726C"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16F9A4FA"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Мороз Світлана</w:t>
            </w:r>
          </w:p>
          <w:p w14:paraId="023ADB86" w14:textId="77777777" w:rsidR="00FC7A6C" w:rsidRPr="00D54939" w:rsidRDefault="00FC7A6C" w:rsidP="006334A3">
            <w:pPr>
              <w:rPr>
                <w:rFonts w:ascii="Times New Roman" w:hAnsi="Times New Roman" w:cs="Times New Roman"/>
                <w:sz w:val="18"/>
                <w:szCs w:val="18"/>
                <w:lang w:val="uk-UA"/>
              </w:rPr>
            </w:pPr>
          </w:p>
        </w:tc>
        <w:tc>
          <w:tcPr>
            <w:tcW w:w="1701" w:type="dxa"/>
          </w:tcPr>
          <w:p w14:paraId="270448D9"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Шосткинської ДПІ </w:t>
            </w:r>
          </w:p>
          <w:p w14:paraId="6A6B63E8" w14:textId="77777777" w:rsidR="00FC7A6C" w:rsidRPr="00D54939" w:rsidRDefault="00FC7A6C" w:rsidP="006334A3">
            <w:pPr>
              <w:rPr>
                <w:rFonts w:ascii="Times New Roman" w:eastAsia="Times New Roman" w:hAnsi="Times New Roman" w:cs="Times New Roman"/>
                <w:sz w:val="18"/>
                <w:szCs w:val="18"/>
                <w:lang w:val="uk-UA" w:eastAsia="ru-RU"/>
              </w:rPr>
            </w:pPr>
          </w:p>
          <w:p w14:paraId="34E4992B"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40D4D0F3"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3F60DB4F" w14:textId="77777777" w:rsidR="00FC7A6C" w:rsidRPr="00D54939" w:rsidRDefault="00FC7A6C" w:rsidP="006334A3">
            <w:pPr>
              <w:rPr>
                <w:rFonts w:ascii="Times New Roman" w:hAnsi="Times New Roman" w:cs="Times New Roman"/>
                <w:sz w:val="18"/>
                <w:szCs w:val="18"/>
                <w:lang w:val="uk-UA"/>
              </w:rPr>
            </w:pPr>
          </w:p>
        </w:tc>
        <w:tc>
          <w:tcPr>
            <w:tcW w:w="992" w:type="dxa"/>
            <w:noWrap/>
          </w:tcPr>
          <w:p w14:paraId="01CA4829" w14:textId="3E51AD0F" w:rsidR="00FC7A6C" w:rsidRPr="00BA0B93" w:rsidRDefault="004B4609" w:rsidP="006334A3">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15DB4992" w14:textId="77777777" w:rsidTr="002129EA">
        <w:trPr>
          <w:trHeight w:val="2117"/>
        </w:trPr>
        <w:tc>
          <w:tcPr>
            <w:tcW w:w="850" w:type="dxa"/>
            <w:vMerge/>
            <w:noWrap/>
          </w:tcPr>
          <w:p w14:paraId="3220E3A8"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32CA679E"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19F5EC19"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Коханов Сергій</w:t>
            </w:r>
          </w:p>
          <w:p w14:paraId="0A6F2A71" w14:textId="77777777" w:rsidR="00FC7A6C" w:rsidRPr="00D54939" w:rsidRDefault="00FC7A6C" w:rsidP="006334A3">
            <w:pPr>
              <w:rPr>
                <w:rFonts w:ascii="Times New Roman" w:eastAsia="Times New Roman" w:hAnsi="Times New Roman" w:cs="Times New Roman"/>
                <w:sz w:val="18"/>
                <w:szCs w:val="18"/>
                <w:lang w:val="uk-UA" w:eastAsia="ru-RU"/>
              </w:rPr>
            </w:pPr>
          </w:p>
          <w:p w14:paraId="65BBDCBB" w14:textId="77777777" w:rsidR="00FC7A6C" w:rsidRPr="00D54939" w:rsidRDefault="00FC7A6C" w:rsidP="006334A3">
            <w:pPr>
              <w:rPr>
                <w:rFonts w:ascii="Times New Roman" w:hAnsi="Times New Roman" w:cs="Times New Roman"/>
                <w:sz w:val="18"/>
                <w:szCs w:val="18"/>
                <w:lang w:val="uk-UA"/>
              </w:rPr>
            </w:pPr>
          </w:p>
        </w:tc>
        <w:tc>
          <w:tcPr>
            <w:tcW w:w="1701" w:type="dxa"/>
          </w:tcPr>
          <w:p w14:paraId="730FEE29"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Путивльської ДПІ </w:t>
            </w:r>
          </w:p>
          <w:p w14:paraId="4530A13E"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75A69539"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12B79369" w14:textId="77777777" w:rsidR="00FC7A6C" w:rsidRPr="00D54939" w:rsidRDefault="00FC7A6C" w:rsidP="006334A3">
            <w:pPr>
              <w:rPr>
                <w:rFonts w:ascii="Times New Roman" w:hAnsi="Times New Roman" w:cs="Times New Roman"/>
                <w:sz w:val="18"/>
                <w:szCs w:val="18"/>
                <w:lang w:val="uk-UA"/>
              </w:rPr>
            </w:pPr>
          </w:p>
        </w:tc>
        <w:tc>
          <w:tcPr>
            <w:tcW w:w="992" w:type="dxa"/>
            <w:noWrap/>
          </w:tcPr>
          <w:p w14:paraId="279EE59C" w14:textId="5E68FAD4" w:rsidR="00FC7A6C" w:rsidRPr="00BA0B93" w:rsidRDefault="004B4609" w:rsidP="006334A3">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287EDBD7" w14:textId="77777777" w:rsidTr="002129EA">
        <w:trPr>
          <w:trHeight w:val="2117"/>
        </w:trPr>
        <w:tc>
          <w:tcPr>
            <w:tcW w:w="850" w:type="dxa"/>
            <w:vMerge/>
            <w:noWrap/>
          </w:tcPr>
          <w:p w14:paraId="18A22CD9"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209F4D4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A63C14F"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Коблюк Олена</w:t>
            </w:r>
          </w:p>
          <w:p w14:paraId="7FFBAF7D"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75884CA9"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Кролевецької ДПІ</w:t>
            </w:r>
          </w:p>
          <w:p w14:paraId="08F1F226" w14:textId="77777777" w:rsidR="00FC7A6C" w:rsidRPr="00D54939" w:rsidRDefault="00FC7A6C" w:rsidP="00454939">
            <w:pPr>
              <w:rPr>
                <w:rFonts w:ascii="Times New Roman" w:eastAsia="Times New Roman" w:hAnsi="Times New Roman" w:cs="Times New Roman"/>
                <w:sz w:val="18"/>
                <w:szCs w:val="18"/>
                <w:lang w:val="uk-UA" w:eastAsia="ru-RU"/>
              </w:rPr>
            </w:pPr>
          </w:p>
          <w:p w14:paraId="44E34DEF"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5F319128"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0B9A8260"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4188645B" w14:textId="7C6B83CF"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34F05AA7" w14:textId="77777777" w:rsidTr="002129EA">
        <w:trPr>
          <w:trHeight w:val="2117"/>
        </w:trPr>
        <w:tc>
          <w:tcPr>
            <w:tcW w:w="850" w:type="dxa"/>
            <w:vMerge/>
            <w:noWrap/>
          </w:tcPr>
          <w:p w14:paraId="25C48659"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F62C37E"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0AF2BDB3"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Дехніч Євген</w:t>
            </w:r>
          </w:p>
          <w:p w14:paraId="1D64387F" w14:textId="77777777" w:rsidR="00FC7A6C" w:rsidRPr="00D54939" w:rsidRDefault="00FC7A6C" w:rsidP="00454939">
            <w:pPr>
              <w:rPr>
                <w:rFonts w:ascii="Times New Roman" w:eastAsia="Times New Roman" w:hAnsi="Times New Roman" w:cs="Times New Roman"/>
                <w:sz w:val="18"/>
                <w:szCs w:val="18"/>
                <w:lang w:val="uk-UA" w:eastAsia="ru-RU"/>
              </w:rPr>
            </w:pPr>
          </w:p>
          <w:p w14:paraId="28D82A05"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07D0B90B"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Буринської ДПІ</w:t>
            </w:r>
          </w:p>
          <w:p w14:paraId="6D578973"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5240F24B"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209C0848"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CF66E40" w14:textId="4E7D7E3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00779120" w14:textId="77777777" w:rsidTr="002129EA">
        <w:trPr>
          <w:trHeight w:val="2117"/>
        </w:trPr>
        <w:tc>
          <w:tcPr>
            <w:tcW w:w="850" w:type="dxa"/>
            <w:vMerge/>
            <w:noWrap/>
          </w:tcPr>
          <w:p w14:paraId="03D28480"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3E31CF15"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7E23565"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Мовчан Катерина</w:t>
            </w:r>
          </w:p>
          <w:p w14:paraId="5C271238"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61F2E6D4"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Великописарівської ДПІ</w:t>
            </w:r>
          </w:p>
          <w:p w14:paraId="3E8E2FDA"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6FCE9A0E"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63F8FF73"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626CBC10" w14:textId="3F60AB0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58BA8C32" w14:textId="77777777" w:rsidTr="002129EA">
        <w:trPr>
          <w:trHeight w:val="2117"/>
        </w:trPr>
        <w:tc>
          <w:tcPr>
            <w:tcW w:w="850" w:type="dxa"/>
            <w:vMerge/>
            <w:noWrap/>
          </w:tcPr>
          <w:p w14:paraId="06072DE7"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5C78B00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D05582A"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Марченко Людмила</w:t>
            </w:r>
          </w:p>
          <w:p w14:paraId="7113FB27" w14:textId="77777777" w:rsidR="00FC7A6C" w:rsidRPr="00D54939" w:rsidRDefault="00FC7A6C" w:rsidP="00454939">
            <w:pPr>
              <w:rPr>
                <w:rFonts w:ascii="Times New Roman" w:eastAsia="Times New Roman" w:hAnsi="Times New Roman" w:cs="Times New Roman"/>
                <w:sz w:val="18"/>
                <w:szCs w:val="18"/>
                <w:lang w:val="uk-UA" w:eastAsia="ru-RU"/>
              </w:rPr>
            </w:pPr>
          </w:p>
          <w:p w14:paraId="2696F457"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08287A1C"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Лебединської ДПІ</w:t>
            </w:r>
          </w:p>
          <w:p w14:paraId="13E1491C"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44BE6ED8"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58AF2CBC"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53540116" w14:textId="7A8ED0B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60DD98F7" w14:textId="77777777" w:rsidTr="002129EA">
        <w:trPr>
          <w:trHeight w:val="2117"/>
        </w:trPr>
        <w:tc>
          <w:tcPr>
            <w:tcW w:w="850" w:type="dxa"/>
            <w:vMerge/>
            <w:noWrap/>
          </w:tcPr>
          <w:p w14:paraId="07A146E4"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51293B72"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35DA5B1B"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Кравченко Лариса</w:t>
            </w:r>
          </w:p>
          <w:p w14:paraId="14E5FAB8"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55D02B80"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старший державний інспектор Тростянецької ДПІ</w:t>
            </w:r>
          </w:p>
          <w:p w14:paraId="2E21B25B"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5DC41344"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4623F91C"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6D18861B" w14:textId="53EAB348"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4091C8E1" w14:textId="77777777" w:rsidTr="002129EA">
        <w:trPr>
          <w:trHeight w:val="2117"/>
        </w:trPr>
        <w:tc>
          <w:tcPr>
            <w:tcW w:w="850" w:type="dxa"/>
            <w:vMerge/>
            <w:noWrap/>
          </w:tcPr>
          <w:p w14:paraId="30422FF2"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636262F"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663E006"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Жмака Олена</w:t>
            </w:r>
          </w:p>
          <w:p w14:paraId="1095FEE7"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6560AAA6"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Недригайлівської ДПІ </w:t>
            </w:r>
          </w:p>
          <w:p w14:paraId="487F8E20" w14:textId="77777777" w:rsidR="00FC7A6C" w:rsidRPr="00D54939" w:rsidRDefault="00FC7A6C" w:rsidP="00454939">
            <w:pPr>
              <w:rPr>
                <w:rFonts w:ascii="Times New Roman" w:eastAsia="Times New Roman" w:hAnsi="Times New Roman" w:cs="Times New Roman"/>
                <w:sz w:val="18"/>
                <w:szCs w:val="18"/>
                <w:lang w:val="uk-UA" w:eastAsia="ru-RU"/>
              </w:rPr>
            </w:pPr>
          </w:p>
          <w:p w14:paraId="607C4A13"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1B329CB0"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7FB1C0FC"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61457476" w14:textId="6DECBC14"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2135AA63" w14:textId="77777777" w:rsidTr="002129EA">
        <w:trPr>
          <w:trHeight w:val="2117"/>
        </w:trPr>
        <w:tc>
          <w:tcPr>
            <w:tcW w:w="850" w:type="dxa"/>
            <w:vMerge/>
            <w:noWrap/>
          </w:tcPr>
          <w:p w14:paraId="33D43CCD"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02D4EE0"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537CF61"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Сай Юлія</w:t>
            </w:r>
          </w:p>
          <w:p w14:paraId="191B7436"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4D460964"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Липоводолинської ДПІ</w:t>
            </w:r>
          </w:p>
          <w:p w14:paraId="12E33000"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30B52E57"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31BF9E3E"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F2673D0" w14:textId="2DF82CD3"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61699D5A" w14:textId="77777777" w:rsidTr="002129EA">
        <w:trPr>
          <w:trHeight w:val="2117"/>
        </w:trPr>
        <w:tc>
          <w:tcPr>
            <w:tcW w:w="850" w:type="dxa"/>
            <w:vMerge/>
            <w:noWrap/>
          </w:tcPr>
          <w:p w14:paraId="22D657CE"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13F34A6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7779758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Федченко Тетяна</w:t>
            </w:r>
          </w:p>
          <w:p w14:paraId="099FAE44"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4DED2CE9"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Глухівської ДПІ </w:t>
            </w:r>
          </w:p>
          <w:p w14:paraId="1EE0C80E" w14:textId="77777777" w:rsidR="00FC7A6C" w:rsidRPr="00D54939" w:rsidRDefault="00FC7A6C" w:rsidP="00454939">
            <w:pPr>
              <w:rPr>
                <w:rFonts w:ascii="Times New Roman" w:eastAsia="Times New Roman" w:hAnsi="Times New Roman" w:cs="Times New Roman"/>
                <w:sz w:val="18"/>
                <w:szCs w:val="18"/>
                <w:lang w:val="uk-UA" w:eastAsia="ru-RU"/>
              </w:rPr>
            </w:pPr>
          </w:p>
          <w:p w14:paraId="306779A8"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0CB30132"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4A418280"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4E385033" w14:textId="24DC6150"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4EDD0864" w14:textId="77777777" w:rsidTr="002129EA">
        <w:trPr>
          <w:trHeight w:val="2117"/>
        </w:trPr>
        <w:tc>
          <w:tcPr>
            <w:tcW w:w="850" w:type="dxa"/>
            <w:vMerge/>
            <w:noWrap/>
          </w:tcPr>
          <w:p w14:paraId="2BC663F5"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4F574CF"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078F1BF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Небеський  Олег</w:t>
            </w:r>
          </w:p>
          <w:p w14:paraId="18319D3E"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426A0F51"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Ямпільської ДПІ</w:t>
            </w:r>
          </w:p>
          <w:p w14:paraId="79DA6E50" w14:textId="77777777" w:rsidR="00FC7A6C" w:rsidRPr="00D54939" w:rsidRDefault="00FC7A6C" w:rsidP="00454939">
            <w:pPr>
              <w:rPr>
                <w:rFonts w:ascii="Times New Roman" w:eastAsia="Times New Roman" w:hAnsi="Times New Roman" w:cs="Times New Roman"/>
                <w:sz w:val="18"/>
                <w:szCs w:val="18"/>
                <w:lang w:val="uk-UA" w:eastAsia="ru-RU"/>
              </w:rPr>
            </w:pPr>
          </w:p>
          <w:p w14:paraId="4BC6F5BD"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2ACE251C"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417267A8"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5CFF729E" w14:textId="358DF88E"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07E651BA" w14:textId="77777777" w:rsidTr="002129EA">
        <w:trPr>
          <w:trHeight w:val="2117"/>
        </w:trPr>
        <w:tc>
          <w:tcPr>
            <w:tcW w:w="850" w:type="dxa"/>
            <w:vMerge/>
            <w:noWrap/>
          </w:tcPr>
          <w:p w14:paraId="1097BAE0"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27E8CEFC"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29596873"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Рибкіна Алла</w:t>
            </w:r>
          </w:p>
          <w:p w14:paraId="6608C184" w14:textId="77777777" w:rsidR="00FC7A6C" w:rsidRPr="00D54939" w:rsidRDefault="00FC7A6C" w:rsidP="00454939">
            <w:pPr>
              <w:rPr>
                <w:rFonts w:ascii="Times New Roman" w:eastAsia="Times New Roman" w:hAnsi="Times New Roman" w:cs="Times New Roman"/>
                <w:sz w:val="18"/>
                <w:szCs w:val="18"/>
                <w:lang w:val="uk-UA" w:eastAsia="ru-RU"/>
              </w:rPr>
            </w:pPr>
          </w:p>
          <w:p w14:paraId="78F4D890"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642516E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Середино – Будської ДПІ</w:t>
            </w:r>
          </w:p>
          <w:p w14:paraId="7DED83CC"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1BE6130F"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6475FA4B"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D0FF2E7" w14:textId="228525C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3D302218" w14:textId="77777777" w:rsidTr="002129EA">
        <w:trPr>
          <w:trHeight w:val="2117"/>
        </w:trPr>
        <w:tc>
          <w:tcPr>
            <w:tcW w:w="850" w:type="dxa"/>
            <w:vMerge/>
            <w:noWrap/>
          </w:tcPr>
          <w:p w14:paraId="29D9FCD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2AC50398"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6327A8FF"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Дацковська Людмила</w:t>
            </w:r>
          </w:p>
          <w:p w14:paraId="038B231F"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0BCEFFA2"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Білопільської ДПІ </w:t>
            </w:r>
          </w:p>
          <w:p w14:paraId="1F319324"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4BE682C6"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6533D6B2"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0C052AB" w14:textId="6907BE27"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0C1B4D11" w14:textId="77777777" w:rsidTr="002129EA">
        <w:trPr>
          <w:trHeight w:val="1690"/>
        </w:trPr>
        <w:tc>
          <w:tcPr>
            <w:tcW w:w="850" w:type="dxa"/>
            <w:vMerge/>
            <w:noWrap/>
          </w:tcPr>
          <w:p w14:paraId="7A98C07E"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511D9071"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763B23D4"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Лазня Любов</w:t>
            </w:r>
          </w:p>
        </w:tc>
        <w:tc>
          <w:tcPr>
            <w:tcW w:w="1701" w:type="dxa"/>
          </w:tcPr>
          <w:p w14:paraId="55DA619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Краснопільської ДПІ </w:t>
            </w:r>
          </w:p>
          <w:p w14:paraId="35DFCFED"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 </w:t>
            </w:r>
          </w:p>
        </w:tc>
        <w:tc>
          <w:tcPr>
            <w:tcW w:w="1703" w:type="dxa"/>
            <w:vMerge/>
          </w:tcPr>
          <w:p w14:paraId="663895A8"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23D230B7"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51A3986C" w14:textId="6916BD1A"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1074B21B" w14:textId="77777777" w:rsidTr="002129EA">
        <w:tc>
          <w:tcPr>
            <w:tcW w:w="850" w:type="dxa"/>
            <w:vMerge w:val="restart"/>
          </w:tcPr>
          <w:p w14:paraId="0E6832E3" w14:textId="77777777" w:rsidR="00FC7A6C" w:rsidRPr="002129EA" w:rsidRDefault="002129EA" w:rsidP="00454939">
            <w:pP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445" w:type="dxa"/>
            <w:vMerge w:val="restart"/>
          </w:tcPr>
          <w:p w14:paraId="4E74DA4C"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73E77969" w14:textId="77777777" w:rsidR="00FC7A6C" w:rsidRPr="00D54939" w:rsidRDefault="00FC7A6C" w:rsidP="00454939">
            <w:pPr>
              <w:rPr>
                <w:rFonts w:ascii="Times New Roman" w:hAnsi="Times New Roman" w:cs="Times New Roman"/>
                <w:sz w:val="18"/>
                <w:szCs w:val="18"/>
                <w:lang w:val="en-US"/>
              </w:rPr>
            </w:pPr>
            <w:r w:rsidRPr="00D54939">
              <w:rPr>
                <w:rFonts w:ascii="Times New Roman" w:hAnsi="Times New Roman" w:cs="Times New Roman"/>
                <w:sz w:val="18"/>
                <w:szCs w:val="18"/>
                <w:lang w:val="uk-UA"/>
              </w:rPr>
              <w:t>№ 240</w:t>
            </w:r>
            <w:r w:rsidRPr="00D54939">
              <w:rPr>
                <w:rFonts w:ascii="Times New Roman" w:hAnsi="Times New Roman" w:cs="Times New Roman"/>
                <w:sz w:val="18"/>
                <w:szCs w:val="18"/>
                <w:lang w:val="en-US"/>
              </w:rPr>
              <w:t>*</w:t>
            </w:r>
          </w:p>
        </w:tc>
        <w:tc>
          <w:tcPr>
            <w:tcW w:w="1531" w:type="dxa"/>
          </w:tcPr>
          <w:p w14:paraId="1229AF41"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1701" w:type="dxa"/>
          </w:tcPr>
          <w:p w14:paraId="6434F8B3"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703" w:type="dxa"/>
            <w:vMerge w:val="restart"/>
          </w:tcPr>
          <w:p w14:paraId="5F35CBAF"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2DD3DE8E"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340DA93B"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0B220664"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86.8 ст. 86 «Оформлення </w:t>
            </w:r>
            <w:r w:rsidRPr="00D54939">
              <w:rPr>
                <w:rFonts w:ascii="Times New Roman" w:hAnsi="Times New Roman" w:cs="Times New Roman"/>
                <w:sz w:val="18"/>
                <w:szCs w:val="18"/>
                <w:lang w:val="uk-UA"/>
              </w:rPr>
              <w:lastRenderedPageBreak/>
              <w:t>результатів перевірок» ПКУ;</w:t>
            </w:r>
          </w:p>
          <w:p w14:paraId="335BE885"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67F40703"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17BDEFFC"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CAC4D9E"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292A93A5"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6EF47C" w14:textId="77777777" w:rsidR="00FC7A6C" w:rsidRPr="00D54939" w:rsidRDefault="00FC7A6C" w:rsidP="00267735">
            <w:pPr>
              <w:ind w:firstLine="8"/>
              <w:jc w:val="both"/>
              <w:rPr>
                <w:rFonts w:ascii="Times New Roman" w:hAnsi="Times New Roman" w:cs="Times New Roman"/>
                <w:sz w:val="18"/>
                <w:szCs w:val="18"/>
                <w:lang w:val="uk-UA"/>
              </w:rPr>
            </w:pPr>
          </w:p>
          <w:p w14:paraId="78A62730" w14:textId="77777777" w:rsidR="00FC7A6C" w:rsidRPr="00D54939" w:rsidRDefault="00FC7A6C" w:rsidP="00267735">
            <w:pPr>
              <w:ind w:firstLine="8"/>
              <w:jc w:val="both"/>
              <w:rPr>
                <w:rFonts w:ascii="Times New Roman" w:hAnsi="Times New Roman" w:cs="Times New Roman"/>
                <w:sz w:val="18"/>
                <w:szCs w:val="18"/>
                <w:lang w:val="uk-UA"/>
              </w:rPr>
            </w:pPr>
          </w:p>
          <w:p w14:paraId="193A5D18"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6F12108C"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2311B8DB"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79ED75E8"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(підписання) податкових повідомлень-рішень про визначення грошових зобов'язань передбачених:</w:t>
            </w:r>
          </w:p>
          <w:p w14:paraId="25D14902"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68EA91CA"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09E7D7D7"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E500456"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w:t>
            </w:r>
            <w:r w:rsidRPr="00D54939">
              <w:rPr>
                <w:rFonts w:ascii="Times New Roman" w:hAnsi="Times New Roman" w:cs="Times New Roman"/>
                <w:sz w:val="18"/>
                <w:szCs w:val="18"/>
                <w:lang w:val="uk-UA"/>
              </w:rPr>
              <w:lastRenderedPageBreak/>
              <w:t>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7EC317AD"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1D705025"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w:t>
            </w:r>
            <w:r w:rsidRPr="00D54939">
              <w:rPr>
                <w:rFonts w:ascii="Times New Roman" w:hAnsi="Times New Roman" w:cs="Times New Roman"/>
                <w:sz w:val="18"/>
                <w:szCs w:val="18"/>
                <w:lang w:val="uk-UA"/>
              </w:rPr>
              <w:lastRenderedPageBreak/>
              <w:t xml:space="preserve">їх посадових осіб, у тому числі від органів, які забезпечують ведення відповідних державних реєстрів (кадастрів), інформації, </w:t>
            </w:r>
          </w:p>
          <w:p w14:paraId="78BF5E80"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60994424"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адміністративні правопорушення);</w:t>
            </w:r>
          </w:p>
          <w:p w14:paraId="72D80BCA"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6549481B"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47601A3C"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(про </w:t>
            </w:r>
            <w:r w:rsidRPr="00D54939">
              <w:rPr>
                <w:rFonts w:ascii="Times New Roman" w:hAnsi="Times New Roman" w:cs="Times New Roman"/>
                <w:sz w:val="18"/>
                <w:szCs w:val="18"/>
                <w:lang w:val="uk-UA"/>
              </w:rPr>
              <w:lastRenderedPageBreak/>
              <w:t>сплату або про відсутність податкових зобов'язань) (пункти 179.3, 179.12 статті 179 ПКУ);</w:t>
            </w:r>
          </w:p>
          <w:p w14:paraId="4CDB5540"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15624FD8"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779DD1E7"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C8A9336"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повідомлень про відмову у прийнятті податкової звітності із зазначенням причин такої відмови (пункт 49.11 статті 49 ПКУ);</w:t>
            </w:r>
          </w:p>
          <w:p w14:paraId="6B3E680A"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p w14:paraId="542A375A" w14:textId="77777777" w:rsidR="00FC7A6C" w:rsidRPr="00D54939" w:rsidRDefault="00FC7A6C" w:rsidP="00454939">
            <w:pPr>
              <w:rPr>
                <w:rFonts w:ascii="Times New Roman" w:hAnsi="Times New Roman" w:cs="Times New Roman"/>
                <w:sz w:val="18"/>
                <w:szCs w:val="18"/>
                <w:lang w:val="uk-UA"/>
              </w:rPr>
            </w:pPr>
          </w:p>
        </w:tc>
        <w:tc>
          <w:tcPr>
            <w:tcW w:w="2126" w:type="dxa"/>
            <w:vMerge w:val="restart"/>
          </w:tcPr>
          <w:p w14:paraId="729A4AF0"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2439D1D3"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5933503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2099092D"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2A01C9DB"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21A9AD7A"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570EFC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58AB3939" w14:textId="77777777" w:rsidR="00FC7A6C" w:rsidRPr="00D54939" w:rsidRDefault="00FC7A6C" w:rsidP="008077CF">
            <w:pPr>
              <w:ind w:firstLine="8"/>
              <w:jc w:val="both"/>
              <w:rPr>
                <w:rFonts w:ascii="Times New Roman" w:hAnsi="Times New Roman" w:cs="Times New Roman"/>
                <w:sz w:val="18"/>
                <w:szCs w:val="18"/>
                <w:lang w:val="uk-UA"/>
              </w:rPr>
            </w:pPr>
          </w:p>
          <w:p w14:paraId="3BBF25AF" w14:textId="77777777" w:rsidR="00FC7A6C" w:rsidRPr="00D54939" w:rsidRDefault="00FC7A6C" w:rsidP="008077CF">
            <w:pPr>
              <w:ind w:firstLine="8"/>
              <w:jc w:val="both"/>
              <w:rPr>
                <w:rFonts w:ascii="Times New Roman" w:hAnsi="Times New Roman" w:cs="Times New Roman"/>
                <w:sz w:val="18"/>
                <w:szCs w:val="18"/>
                <w:lang w:val="uk-UA"/>
              </w:rPr>
            </w:pPr>
          </w:p>
          <w:p w14:paraId="2F158C95"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68BEFA15"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018CDC30"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13E7C7C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3DE7C27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7F1BEB70"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 299.10 ст. 299 ПКУ);</w:t>
            </w:r>
          </w:p>
          <w:p w14:paraId="6D24239E"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1E774F0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621F5EF0" w14:textId="77777777" w:rsidR="00FC7A6C" w:rsidRPr="00D54939" w:rsidRDefault="00FC7A6C" w:rsidP="00454939">
            <w:pPr>
              <w:rPr>
                <w:rFonts w:ascii="Times New Roman" w:hAnsi="Times New Roman" w:cs="Times New Roman"/>
                <w:sz w:val="18"/>
                <w:szCs w:val="18"/>
                <w:lang w:val="uk-UA"/>
              </w:rPr>
            </w:pPr>
          </w:p>
        </w:tc>
        <w:tc>
          <w:tcPr>
            <w:tcW w:w="992" w:type="dxa"/>
            <w:vMerge w:val="restart"/>
          </w:tcPr>
          <w:p w14:paraId="6889FB25" w14:textId="77777777" w:rsidR="00FC7A6C" w:rsidRPr="00D54939" w:rsidRDefault="00FC7A6C" w:rsidP="00454939">
            <w:pPr>
              <w:rPr>
                <w:rFonts w:ascii="Times New Roman" w:hAnsi="Times New Roman" w:cs="Times New Roman"/>
                <w:sz w:val="18"/>
                <w:szCs w:val="18"/>
                <w:lang w:val="uk-UA"/>
              </w:rPr>
            </w:pPr>
          </w:p>
        </w:tc>
      </w:tr>
      <w:tr w:rsidR="00FC7A6C" w:rsidRPr="00D54939" w14:paraId="4D3A5972" w14:textId="77777777" w:rsidTr="002129EA">
        <w:trPr>
          <w:trHeight w:val="1988"/>
        </w:trPr>
        <w:tc>
          <w:tcPr>
            <w:tcW w:w="850" w:type="dxa"/>
            <w:vMerge/>
          </w:tcPr>
          <w:p w14:paraId="67E16C5B"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4E06C1E3" w14:textId="77777777" w:rsidR="00FC7A6C" w:rsidRPr="00D54939" w:rsidRDefault="00FC7A6C" w:rsidP="00454939">
            <w:pPr>
              <w:rPr>
                <w:rFonts w:ascii="Times New Roman" w:hAnsi="Times New Roman" w:cs="Times New Roman"/>
                <w:sz w:val="18"/>
                <w:szCs w:val="18"/>
                <w:lang w:val="uk-UA"/>
              </w:rPr>
            </w:pPr>
          </w:p>
        </w:tc>
        <w:tc>
          <w:tcPr>
            <w:tcW w:w="1531" w:type="dxa"/>
          </w:tcPr>
          <w:p w14:paraId="744911B4"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1701" w:type="dxa"/>
          </w:tcPr>
          <w:p w14:paraId="32392A57"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w:t>
            </w:r>
            <w:r w:rsidRPr="00D54939">
              <w:rPr>
                <w:rFonts w:ascii="Times New Roman" w:hAnsi="Times New Roman" w:cs="Times New Roman"/>
                <w:sz w:val="18"/>
                <w:szCs w:val="18"/>
                <w:lang w:val="uk-UA"/>
              </w:rPr>
              <w:lastRenderedPageBreak/>
              <w:t>управління ДПС у Сумській області</w:t>
            </w:r>
          </w:p>
        </w:tc>
        <w:tc>
          <w:tcPr>
            <w:tcW w:w="1703" w:type="dxa"/>
            <w:vMerge/>
          </w:tcPr>
          <w:p w14:paraId="561A2080"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435DA09F"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79E7D098" w14:textId="77777777" w:rsidR="00FC7A6C" w:rsidRPr="00D54939" w:rsidRDefault="00FC7A6C" w:rsidP="00454939">
            <w:pPr>
              <w:rPr>
                <w:rFonts w:ascii="Times New Roman" w:hAnsi="Times New Roman" w:cs="Times New Roman"/>
                <w:sz w:val="18"/>
                <w:szCs w:val="18"/>
                <w:lang w:val="uk-UA"/>
              </w:rPr>
            </w:pPr>
          </w:p>
        </w:tc>
      </w:tr>
      <w:tr w:rsidR="00FC7A6C" w:rsidRPr="00E94A8E" w14:paraId="4E7AA3FC" w14:textId="77777777" w:rsidTr="002129EA">
        <w:trPr>
          <w:trHeight w:val="1988"/>
        </w:trPr>
        <w:tc>
          <w:tcPr>
            <w:tcW w:w="850" w:type="dxa"/>
            <w:vMerge/>
          </w:tcPr>
          <w:p w14:paraId="52863890" w14:textId="77777777" w:rsidR="00FC7A6C" w:rsidRPr="00D54939" w:rsidRDefault="00FC7A6C" w:rsidP="00454939">
            <w:pPr>
              <w:rPr>
                <w:rFonts w:ascii="Times New Roman" w:hAnsi="Times New Roman" w:cs="Times New Roman"/>
                <w:sz w:val="18"/>
                <w:szCs w:val="18"/>
                <w:lang w:val="uk-UA"/>
              </w:rPr>
            </w:pPr>
          </w:p>
        </w:tc>
        <w:tc>
          <w:tcPr>
            <w:tcW w:w="1445" w:type="dxa"/>
            <w:vMerge w:val="restart"/>
          </w:tcPr>
          <w:p w14:paraId="0234D777" w14:textId="77777777" w:rsidR="00FC7A6C" w:rsidRPr="00D54939" w:rsidRDefault="00FC7A6C" w:rsidP="00454939">
            <w:pPr>
              <w:rPr>
                <w:rFonts w:ascii="Times New Roman" w:hAnsi="Times New Roman" w:cs="Times New Roman"/>
                <w:sz w:val="18"/>
                <w:szCs w:val="18"/>
                <w:lang w:val="uk-UA"/>
              </w:rPr>
            </w:pPr>
          </w:p>
        </w:tc>
        <w:tc>
          <w:tcPr>
            <w:tcW w:w="1531" w:type="dxa"/>
          </w:tcPr>
          <w:p w14:paraId="403A99F7"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1701" w:type="dxa"/>
          </w:tcPr>
          <w:p w14:paraId="2331793E"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3C050834"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28189413"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51F566EE" w14:textId="77777777" w:rsidR="00FC7A6C" w:rsidRPr="00D54939" w:rsidRDefault="00FC7A6C" w:rsidP="00454939">
            <w:pPr>
              <w:rPr>
                <w:rFonts w:ascii="Times New Roman" w:hAnsi="Times New Roman" w:cs="Times New Roman"/>
                <w:sz w:val="18"/>
                <w:szCs w:val="18"/>
                <w:lang w:val="uk-UA"/>
              </w:rPr>
            </w:pPr>
          </w:p>
        </w:tc>
      </w:tr>
      <w:tr w:rsidR="00FC7A6C" w:rsidRPr="00D54939" w14:paraId="59FA9723" w14:textId="77777777" w:rsidTr="002129EA">
        <w:trPr>
          <w:trHeight w:val="1988"/>
        </w:trPr>
        <w:tc>
          <w:tcPr>
            <w:tcW w:w="850" w:type="dxa"/>
            <w:vMerge/>
          </w:tcPr>
          <w:p w14:paraId="51F1C71F"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4370E287" w14:textId="77777777" w:rsidR="00FC7A6C" w:rsidRPr="00D54939" w:rsidRDefault="00FC7A6C" w:rsidP="00454939">
            <w:pPr>
              <w:rPr>
                <w:rFonts w:ascii="Times New Roman" w:hAnsi="Times New Roman" w:cs="Times New Roman"/>
                <w:sz w:val="18"/>
                <w:szCs w:val="18"/>
                <w:lang w:val="uk-UA"/>
              </w:rPr>
            </w:pPr>
          </w:p>
        </w:tc>
        <w:tc>
          <w:tcPr>
            <w:tcW w:w="1531" w:type="dxa"/>
          </w:tcPr>
          <w:p w14:paraId="5CAF2EF5"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1701" w:type="dxa"/>
          </w:tcPr>
          <w:p w14:paraId="47A945A5"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43E1A036"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41CC0638"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4B175A93" w14:textId="77777777" w:rsidR="00FC7A6C" w:rsidRPr="00D54939" w:rsidRDefault="00FC7A6C" w:rsidP="00454939">
            <w:pPr>
              <w:rPr>
                <w:rFonts w:ascii="Times New Roman" w:hAnsi="Times New Roman" w:cs="Times New Roman"/>
                <w:sz w:val="18"/>
                <w:szCs w:val="18"/>
                <w:lang w:val="uk-UA"/>
              </w:rPr>
            </w:pPr>
          </w:p>
        </w:tc>
      </w:tr>
      <w:tr w:rsidR="00FC7A6C" w:rsidRPr="00E94A8E" w14:paraId="6551762D" w14:textId="77777777" w:rsidTr="002129EA">
        <w:trPr>
          <w:trHeight w:val="1988"/>
        </w:trPr>
        <w:tc>
          <w:tcPr>
            <w:tcW w:w="850" w:type="dxa"/>
            <w:vMerge/>
          </w:tcPr>
          <w:p w14:paraId="7D84FC78"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71D670DE" w14:textId="77777777" w:rsidR="00FC7A6C" w:rsidRPr="00D54939" w:rsidRDefault="00FC7A6C" w:rsidP="00454939">
            <w:pPr>
              <w:rPr>
                <w:rFonts w:ascii="Times New Roman" w:hAnsi="Times New Roman" w:cs="Times New Roman"/>
                <w:sz w:val="18"/>
                <w:szCs w:val="18"/>
                <w:lang w:val="uk-UA"/>
              </w:rPr>
            </w:pPr>
          </w:p>
        </w:tc>
        <w:tc>
          <w:tcPr>
            <w:tcW w:w="1531" w:type="dxa"/>
          </w:tcPr>
          <w:p w14:paraId="4AB4D66E"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1701" w:type="dxa"/>
          </w:tcPr>
          <w:p w14:paraId="16931574"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703" w:type="dxa"/>
            <w:vMerge/>
          </w:tcPr>
          <w:p w14:paraId="23AAAE4D"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65ED8B6C"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650AAB10" w14:textId="77777777" w:rsidR="00FC7A6C" w:rsidRPr="00D54939" w:rsidRDefault="00FC7A6C" w:rsidP="00454939">
            <w:pPr>
              <w:rPr>
                <w:rFonts w:ascii="Times New Roman" w:hAnsi="Times New Roman" w:cs="Times New Roman"/>
                <w:sz w:val="18"/>
                <w:szCs w:val="18"/>
                <w:lang w:val="uk-UA"/>
              </w:rPr>
            </w:pPr>
          </w:p>
        </w:tc>
      </w:tr>
      <w:tr w:rsidR="00FC7A6C" w:rsidRPr="00E94A8E" w14:paraId="0C2F3B16" w14:textId="77777777" w:rsidTr="002129EA">
        <w:trPr>
          <w:trHeight w:val="1988"/>
        </w:trPr>
        <w:tc>
          <w:tcPr>
            <w:tcW w:w="850" w:type="dxa"/>
            <w:vMerge/>
          </w:tcPr>
          <w:p w14:paraId="012F95BC"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19900AAA" w14:textId="77777777" w:rsidR="00FC7A6C" w:rsidRPr="00D54939" w:rsidRDefault="00FC7A6C" w:rsidP="00454939">
            <w:pPr>
              <w:rPr>
                <w:rFonts w:ascii="Times New Roman" w:hAnsi="Times New Roman" w:cs="Times New Roman"/>
                <w:sz w:val="18"/>
                <w:szCs w:val="18"/>
                <w:lang w:val="uk-UA"/>
              </w:rPr>
            </w:pPr>
          </w:p>
        </w:tc>
        <w:tc>
          <w:tcPr>
            <w:tcW w:w="1531" w:type="dxa"/>
          </w:tcPr>
          <w:p w14:paraId="45F5EC88"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1701" w:type="dxa"/>
          </w:tcPr>
          <w:p w14:paraId="067FFB68"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703" w:type="dxa"/>
            <w:vMerge/>
          </w:tcPr>
          <w:p w14:paraId="76DC866A"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051D9536"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5AF1E01A" w14:textId="77777777" w:rsidR="00FC7A6C" w:rsidRPr="00D54939" w:rsidRDefault="00FC7A6C" w:rsidP="00454939">
            <w:pPr>
              <w:rPr>
                <w:rFonts w:ascii="Times New Roman" w:hAnsi="Times New Roman" w:cs="Times New Roman"/>
                <w:sz w:val="18"/>
                <w:szCs w:val="18"/>
                <w:lang w:val="uk-UA"/>
              </w:rPr>
            </w:pPr>
          </w:p>
        </w:tc>
      </w:tr>
      <w:tr w:rsidR="00FC7A6C" w:rsidRPr="00E94A8E" w14:paraId="60151067" w14:textId="77777777" w:rsidTr="002129EA">
        <w:trPr>
          <w:trHeight w:val="1988"/>
        </w:trPr>
        <w:tc>
          <w:tcPr>
            <w:tcW w:w="850" w:type="dxa"/>
            <w:vMerge/>
          </w:tcPr>
          <w:p w14:paraId="0AFA7537"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456F77A0" w14:textId="77777777" w:rsidR="00FC7A6C" w:rsidRPr="00D54939" w:rsidRDefault="00FC7A6C" w:rsidP="00454939">
            <w:pPr>
              <w:rPr>
                <w:rFonts w:ascii="Times New Roman" w:hAnsi="Times New Roman" w:cs="Times New Roman"/>
                <w:sz w:val="18"/>
                <w:szCs w:val="18"/>
                <w:lang w:val="uk-UA"/>
              </w:rPr>
            </w:pPr>
          </w:p>
        </w:tc>
        <w:tc>
          <w:tcPr>
            <w:tcW w:w="1531" w:type="dxa"/>
          </w:tcPr>
          <w:p w14:paraId="604D1B40"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1701" w:type="dxa"/>
          </w:tcPr>
          <w:p w14:paraId="091B5632"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78C67DDF"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71D7DFAD"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01ACDFDF" w14:textId="77777777" w:rsidR="00FC7A6C" w:rsidRPr="00D54939" w:rsidRDefault="00FC7A6C" w:rsidP="00454939">
            <w:pPr>
              <w:rPr>
                <w:rFonts w:ascii="Times New Roman" w:hAnsi="Times New Roman" w:cs="Times New Roman"/>
                <w:sz w:val="18"/>
                <w:szCs w:val="18"/>
                <w:lang w:val="uk-UA"/>
              </w:rPr>
            </w:pPr>
          </w:p>
        </w:tc>
      </w:tr>
      <w:tr w:rsidR="00FC7A6C" w:rsidRPr="00D54939" w14:paraId="5E31118D" w14:textId="77777777" w:rsidTr="002129EA">
        <w:trPr>
          <w:trHeight w:val="1988"/>
        </w:trPr>
        <w:tc>
          <w:tcPr>
            <w:tcW w:w="850" w:type="dxa"/>
            <w:vMerge/>
          </w:tcPr>
          <w:p w14:paraId="23232793"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16B1E8F4" w14:textId="77777777" w:rsidR="00FC7A6C" w:rsidRPr="00D54939" w:rsidRDefault="00FC7A6C" w:rsidP="00454939">
            <w:pPr>
              <w:rPr>
                <w:rFonts w:ascii="Times New Roman" w:hAnsi="Times New Roman" w:cs="Times New Roman"/>
                <w:sz w:val="18"/>
                <w:szCs w:val="18"/>
                <w:lang w:val="uk-UA"/>
              </w:rPr>
            </w:pPr>
          </w:p>
        </w:tc>
        <w:tc>
          <w:tcPr>
            <w:tcW w:w="1531" w:type="dxa"/>
          </w:tcPr>
          <w:p w14:paraId="4242951C"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1701" w:type="dxa"/>
          </w:tcPr>
          <w:p w14:paraId="0F5F1D0E"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4EEA594F"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0F710085"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7D2DB977" w14:textId="77777777" w:rsidR="00FC7A6C" w:rsidRPr="00D54939" w:rsidRDefault="00FC7A6C" w:rsidP="00454939">
            <w:pPr>
              <w:rPr>
                <w:rFonts w:ascii="Times New Roman" w:hAnsi="Times New Roman" w:cs="Times New Roman"/>
                <w:sz w:val="18"/>
                <w:szCs w:val="18"/>
                <w:lang w:val="uk-UA"/>
              </w:rPr>
            </w:pPr>
          </w:p>
        </w:tc>
      </w:tr>
      <w:tr w:rsidR="00FC7A6C" w:rsidRPr="00E94A8E" w14:paraId="3DDF9CE0" w14:textId="77777777" w:rsidTr="002129EA">
        <w:trPr>
          <w:trHeight w:val="1988"/>
        </w:trPr>
        <w:tc>
          <w:tcPr>
            <w:tcW w:w="850" w:type="dxa"/>
            <w:vMerge/>
          </w:tcPr>
          <w:p w14:paraId="1B7B29DD"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5F01BC61" w14:textId="77777777" w:rsidR="00FC7A6C" w:rsidRPr="00D54939" w:rsidRDefault="00FC7A6C" w:rsidP="00454939">
            <w:pPr>
              <w:rPr>
                <w:rFonts w:ascii="Times New Roman" w:hAnsi="Times New Roman" w:cs="Times New Roman"/>
                <w:sz w:val="18"/>
                <w:szCs w:val="18"/>
                <w:lang w:val="uk-UA"/>
              </w:rPr>
            </w:pPr>
          </w:p>
        </w:tc>
        <w:tc>
          <w:tcPr>
            <w:tcW w:w="1531" w:type="dxa"/>
          </w:tcPr>
          <w:p w14:paraId="60A4BED0"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1701" w:type="dxa"/>
          </w:tcPr>
          <w:p w14:paraId="2B3908C8"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4612A49E"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54421192"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05A8F585" w14:textId="77777777" w:rsidR="00FC7A6C" w:rsidRPr="00D54939" w:rsidRDefault="00FC7A6C" w:rsidP="00454939">
            <w:pPr>
              <w:rPr>
                <w:rFonts w:ascii="Times New Roman" w:hAnsi="Times New Roman" w:cs="Times New Roman"/>
                <w:sz w:val="18"/>
                <w:szCs w:val="18"/>
                <w:lang w:val="uk-UA"/>
              </w:rPr>
            </w:pPr>
          </w:p>
        </w:tc>
      </w:tr>
      <w:tr w:rsidR="00FC7A6C" w:rsidRPr="00E94A8E" w14:paraId="31F38411" w14:textId="77777777" w:rsidTr="002129EA">
        <w:trPr>
          <w:trHeight w:val="5226"/>
        </w:trPr>
        <w:tc>
          <w:tcPr>
            <w:tcW w:w="850" w:type="dxa"/>
            <w:vMerge/>
          </w:tcPr>
          <w:p w14:paraId="469201A2"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6A558FE5" w14:textId="77777777" w:rsidR="00FC7A6C" w:rsidRPr="00D54939" w:rsidRDefault="00FC7A6C" w:rsidP="00454939">
            <w:pPr>
              <w:rPr>
                <w:rFonts w:ascii="Times New Roman" w:hAnsi="Times New Roman" w:cs="Times New Roman"/>
                <w:sz w:val="18"/>
                <w:szCs w:val="18"/>
                <w:lang w:val="uk-UA"/>
              </w:rPr>
            </w:pPr>
          </w:p>
        </w:tc>
        <w:tc>
          <w:tcPr>
            <w:tcW w:w="1531" w:type="dxa"/>
          </w:tcPr>
          <w:p w14:paraId="6F7E418B"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1701" w:type="dxa"/>
          </w:tcPr>
          <w:p w14:paraId="59A56D47"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3A5E1955"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46FE91DE"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2F2ED022" w14:textId="77777777" w:rsidR="00FC7A6C" w:rsidRPr="00D54939" w:rsidRDefault="00FC7A6C" w:rsidP="00454939">
            <w:pPr>
              <w:rPr>
                <w:rFonts w:ascii="Times New Roman" w:hAnsi="Times New Roman" w:cs="Times New Roman"/>
                <w:sz w:val="18"/>
                <w:szCs w:val="18"/>
                <w:lang w:val="uk-UA"/>
              </w:rPr>
            </w:pPr>
          </w:p>
        </w:tc>
      </w:tr>
      <w:tr w:rsidR="00591C24" w:rsidRPr="00D54939" w14:paraId="33ECAD32" w14:textId="77777777" w:rsidTr="002129EA">
        <w:tc>
          <w:tcPr>
            <w:tcW w:w="850" w:type="dxa"/>
            <w:vMerge w:val="restart"/>
          </w:tcPr>
          <w:p w14:paraId="661E403D" w14:textId="77777777" w:rsidR="00591C24" w:rsidRPr="002129EA" w:rsidRDefault="00591C24" w:rsidP="00591C24">
            <w:pPr>
              <w:rPr>
                <w:rFonts w:ascii="Times New Roman" w:hAnsi="Times New Roman" w:cs="Times New Roman"/>
                <w:sz w:val="18"/>
                <w:szCs w:val="18"/>
                <w:lang w:val="en-US"/>
              </w:rPr>
            </w:pPr>
            <w:r>
              <w:rPr>
                <w:rFonts w:ascii="Times New Roman" w:hAnsi="Times New Roman" w:cs="Times New Roman"/>
                <w:sz w:val="18"/>
                <w:szCs w:val="18"/>
                <w:lang w:val="en-US"/>
              </w:rPr>
              <w:lastRenderedPageBreak/>
              <w:t>7</w:t>
            </w:r>
          </w:p>
        </w:tc>
        <w:tc>
          <w:tcPr>
            <w:tcW w:w="1445" w:type="dxa"/>
          </w:tcPr>
          <w:p w14:paraId="3193499D"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Наказ ГУ ДПС від 01.09.</w:t>
            </w:r>
          </w:p>
          <w:p w14:paraId="7A7BE3A0"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2022</w:t>
            </w:r>
          </w:p>
          <w:p w14:paraId="7DD857EC"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275</w:t>
            </w:r>
          </w:p>
        </w:tc>
        <w:tc>
          <w:tcPr>
            <w:tcW w:w="1531" w:type="dxa"/>
          </w:tcPr>
          <w:p w14:paraId="6FB2010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Майданевич Андрій</w:t>
            </w:r>
          </w:p>
        </w:tc>
        <w:tc>
          <w:tcPr>
            <w:tcW w:w="1701" w:type="dxa"/>
          </w:tcPr>
          <w:p w14:paraId="1ADE52F8" w14:textId="77777777" w:rsidR="00591C24" w:rsidRPr="00D54939" w:rsidRDefault="00591C24" w:rsidP="00591C24">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Конотопського відділу податків і зборів з юридичних  осіб управління оподаткування юридичних осіб Головного управління ДПС у Сумській області</w:t>
            </w:r>
          </w:p>
        </w:tc>
        <w:tc>
          <w:tcPr>
            <w:tcW w:w="1703" w:type="dxa"/>
            <w:vMerge w:val="restart"/>
          </w:tcPr>
          <w:p w14:paraId="5E21BD72" w14:textId="77777777" w:rsidR="00591C24" w:rsidRPr="00D54939" w:rsidRDefault="00591C24" w:rsidP="00591C24">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за результатами камеральних перевірок податкових повідомлень-рішень за формами «Р», «Ш», «В4», «П», «ПС», «Н», про визначення штрафних (фінансових) санкцій, </w:t>
            </w:r>
            <w:r w:rsidRPr="00D54939">
              <w:rPr>
                <w:rFonts w:ascii="Times New Roman" w:hAnsi="Times New Roman" w:cs="Times New Roman"/>
                <w:sz w:val="18"/>
                <w:szCs w:val="18"/>
                <w:lang w:val="uk-UA"/>
              </w:rPr>
              <w:lastRenderedPageBreak/>
              <w:t>передбачених :</w:t>
            </w:r>
          </w:p>
          <w:p w14:paraId="4F6DB7F2"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3F36B09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58.1 статті 58 «Податкове повідомлення-рішення» ПКУ;</w:t>
            </w:r>
          </w:p>
          <w:p w14:paraId="30210CA9"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статті 86 «Оформлення результатів перевірок» ПКУ;</w:t>
            </w:r>
          </w:p>
          <w:p w14:paraId="7EEF82A3"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45739FD9"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C832C0"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w:t>
            </w:r>
            <w:r w:rsidRPr="00D54939">
              <w:rPr>
                <w:rFonts w:ascii="Times New Roman" w:hAnsi="Times New Roman" w:cs="Times New Roman"/>
                <w:sz w:val="18"/>
                <w:szCs w:val="18"/>
                <w:lang w:val="uk-UA"/>
              </w:rPr>
              <w:lastRenderedPageBreak/>
              <w:t>надання» ПКУ;</w:t>
            </w:r>
          </w:p>
          <w:p w14:paraId="3E4FF7AC"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1CDD482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02571E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6790A408"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запитів на отримання від </w:t>
            </w:r>
            <w:r w:rsidRPr="00D54939">
              <w:rPr>
                <w:rFonts w:ascii="Times New Roman" w:hAnsi="Times New Roman" w:cs="Times New Roman"/>
                <w:sz w:val="18"/>
                <w:szCs w:val="18"/>
                <w:lang w:val="uk-UA"/>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32F1A864"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7BD5C3DD"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52C7F6AF"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5C4F8C1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повідомлень з відмовою у поверненні коштів із зазначенням причини такої </w:t>
            </w:r>
            <w:r w:rsidRPr="00D54939">
              <w:rPr>
                <w:rFonts w:ascii="Times New Roman" w:hAnsi="Times New Roman" w:cs="Times New Roman"/>
                <w:sz w:val="18"/>
                <w:szCs w:val="18"/>
                <w:lang w:val="uk-UA"/>
              </w:rPr>
              <w:lastRenderedPageBreak/>
              <w:t>відмови (стаття 43 ПКУ);</w:t>
            </w:r>
          </w:p>
          <w:p w14:paraId="72BE1323"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відмову у прийнятті податкової декларації із зазначенням причин такої відмови (пункт 49.11 статті 49 ПКУ);</w:t>
            </w:r>
          </w:p>
          <w:p w14:paraId="00F11C2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3CD2CAE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неприбуткових установ та організацій або повідомлення про відсутність відомостей про платника у Реєстрі неприбуткових установ та організацій (пункт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1916 року № 440, зі змінами та доповненнями);</w:t>
            </w:r>
          </w:p>
          <w:p w14:paraId="7DBFEB78"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w:t>
            </w:r>
            <w:r w:rsidRPr="00D54939">
              <w:rPr>
                <w:rFonts w:ascii="Times New Roman" w:hAnsi="Times New Roman" w:cs="Times New Roman"/>
                <w:sz w:val="18"/>
                <w:szCs w:val="18"/>
                <w:lang w:val="uk-UA"/>
              </w:rPr>
              <w:lastRenderedPageBreak/>
              <w:t>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46B94C2F"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4DAC8F00"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6FF6CA5D" w14:textId="77777777" w:rsidR="00591C24" w:rsidRPr="00D54939" w:rsidRDefault="00591C24" w:rsidP="00591C24">
            <w:pPr>
              <w:widowControl w:val="0"/>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69BE4A0B"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442B765E" w14:textId="77777777" w:rsidR="00591C24" w:rsidRPr="00D54939" w:rsidRDefault="00591C24" w:rsidP="00591C24">
            <w:pPr>
              <w:rPr>
                <w:rFonts w:ascii="Times New Roman" w:hAnsi="Times New Roman" w:cs="Times New Roman"/>
                <w:sz w:val="18"/>
                <w:szCs w:val="18"/>
                <w:lang w:val="uk-UA"/>
              </w:rPr>
            </w:pPr>
          </w:p>
        </w:tc>
        <w:tc>
          <w:tcPr>
            <w:tcW w:w="2126" w:type="dxa"/>
            <w:vMerge w:val="restart"/>
          </w:tcPr>
          <w:p w14:paraId="5268BCF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726B1F1"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42852C5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0A02CB84"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28464C7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BF1207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5C7752E4"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68B3D09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5557046E"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0651D14C"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п.п.20.1.3 п.20.1 ст 20 </w:t>
            </w:r>
            <w:r w:rsidRPr="00D54939">
              <w:rPr>
                <w:rFonts w:ascii="Times New Roman" w:hAnsi="Times New Roman" w:cs="Times New Roman"/>
                <w:sz w:val="18"/>
                <w:szCs w:val="18"/>
                <w:lang w:val="uk-UA"/>
              </w:rPr>
              <w:lastRenderedPageBreak/>
              <w:t>ПКУ</w:t>
            </w:r>
          </w:p>
          <w:p w14:paraId="0BD7023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27CB4E5"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1534A8E2"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203FAAF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458E766F"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05625CB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298B8A89"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694E6A21"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004A7552"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43836B88"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23C128B6" w14:textId="77777777" w:rsidR="00591C24" w:rsidRPr="00D54939" w:rsidRDefault="00591C24" w:rsidP="00591C24">
            <w:pPr>
              <w:ind w:hanging="24"/>
              <w:jc w:val="both"/>
              <w:rPr>
                <w:rFonts w:ascii="Times New Roman" w:hAnsi="Times New Roman" w:cs="Times New Roman"/>
                <w:sz w:val="18"/>
                <w:szCs w:val="18"/>
                <w:lang w:val="uk-UA"/>
              </w:rPr>
            </w:pPr>
          </w:p>
          <w:p w14:paraId="444389FC"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6E116767" w14:textId="77777777" w:rsidR="00591C24" w:rsidRPr="00D54939" w:rsidRDefault="00591C24" w:rsidP="00591C24">
            <w:pPr>
              <w:widowControl w:val="0"/>
              <w:jc w:val="both"/>
              <w:rPr>
                <w:rFonts w:ascii="Times New Roman" w:hAnsi="Times New Roman" w:cs="Times New Roman"/>
                <w:sz w:val="18"/>
                <w:szCs w:val="18"/>
                <w:lang w:val="uk-UA"/>
              </w:rPr>
            </w:pPr>
          </w:p>
          <w:p w14:paraId="2CB8D8F9"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A689A5A" w14:textId="77777777" w:rsidR="00591C24" w:rsidRPr="00D54939" w:rsidRDefault="00591C24" w:rsidP="00591C24">
            <w:pPr>
              <w:ind w:firstLine="8"/>
              <w:jc w:val="both"/>
              <w:rPr>
                <w:rFonts w:ascii="Times New Roman" w:hAnsi="Times New Roman" w:cs="Times New Roman"/>
                <w:sz w:val="18"/>
                <w:szCs w:val="18"/>
                <w:lang w:val="uk-UA"/>
              </w:rPr>
            </w:pPr>
          </w:p>
        </w:tc>
        <w:tc>
          <w:tcPr>
            <w:tcW w:w="992" w:type="dxa"/>
          </w:tcPr>
          <w:p w14:paraId="444D0229" w14:textId="77777777" w:rsidR="00591C24" w:rsidRDefault="00591C24" w:rsidP="00591C24">
            <w:pPr>
              <w:rPr>
                <w:rFonts w:ascii="Times New Roman" w:eastAsia="Times New Roman" w:hAnsi="Times New Roman" w:cs="Times New Roman"/>
                <w:i/>
                <w:iCs/>
                <w:sz w:val="16"/>
                <w:szCs w:val="16"/>
                <w:lang w:val="uk-UA" w:eastAsia="ru-RU"/>
              </w:rPr>
            </w:pPr>
            <w:r w:rsidRPr="00BA0B93">
              <w:rPr>
                <w:rFonts w:ascii="Times New Roman" w:eastAsia="Times New Roman" w:hAnsi="Times New Roman" w:cs="Times New Roman"/>
                <w:i/>
                <w:iCs/>
                <w:sz w:val="16"/>
                <w:szCs w:val="16"/>
                <w:lang w:val="uk-UA" w:eastAsia="ru-RU"/>
              </w:rPr>
              <w:lastRenderedPageBreak/>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p w14:paraId="3D5D0098" w14:textId="57E9714E" w:rsidR="00E17528" w:rsidRPr="00D54939" w:rsidRDefault="00E17528" w:rsidP="00591C24">
            <w:pPr>
              <w:rPr>
                <w:rFonts w:ascii="Times New Roman" w:hAnsi="Times New Roman" w:cs="Times New Roman"/>
                <w:sz w:val="18"/>
                <w:szCs w:val="18"/>
                <w:lang w:val="uk-UA"/>
              </w:rPr>
            </w:pPr>
            <w:r>
              <w:rPr>
                <w:rFonts w:ascii="Times New Roman" w:eastAsia="Times New Roman" w:hAnsi="Times New Roman" w:cs="Times New Roman"/>
                <w:i/>
                <w:iCs/>
                <w:sz w:val="16"/>
                <w:szCs w:val="16"/>
                <w:lang w:val="uk-UA" w:eastAsia="ru-RU"/>
              </w:rPr>
              <w:t>Наказ від 08.01.2025 №12</w:t>
            </w:r>
          </w:p>
        </w:tc>
      </w:tr>
      <w:tr w:rsidR="00591C24" w:rsidRPr="00D54939" w14:paraId="77C1221A" w14:textId="77777777" w:rsidTr="002129EA">
        <w:trPr>
          <w:trHeight w:val="1988"/>
        </w:trPr>
        <w:tc>
          <w:tcPr>
            <w:tcW w:w="850" w:type="dxa"/>
            <w:vMerge/>
          </w:tcPr>
          <w:p w14:paraId="19BD392C" w14:textId="77777777" w:rsidR="00591C24" w:rsidRPr="00D54939" w:rsidRDefault="00591C24" w:rsidP="00591C24">
            <w:pPr>
              <w:rPr>
                <w:rFonts w:ascii="Times New Roman" w:hAnsi="Times New Roman" w:cs="Times New Roman"/>
                <w:sz w:val="18"/>
                <w:szCs w:val="18"/>
                <w:lang w:val="uk-UA"/>
              </w:rPr>
            </w:pPr>
          </w:p>
        </w:tc>
        <w:tc>
          <w:tcPr>
            <w:tcW w:w="1445" w:type="dxa"/>
          </w:tcPr>
          <w:p w14:paraId="0B4716F1" w14:textId="77777777" w:rsidR="00591C24" w:rsidRPr="00D54939" w:rsidRDefault="00591C24" w:rsidP="00591C24">
            <w:pPr>
              <w:rPr>
                <w:rFonts w:ascii="Times New Roman" w:hAnsi="Times New Roman" w:cs="Times New Roman"/>
                <w:sz w:val="18"/>
                <w:szCs w:val="18"/>
                <w:lang w:val="uk-UA"/>
              </w:rPr>
            </w:pPr>
          </w:p>
        </w:tc>
        <w:tc>
          <w:tcPr>
            <w:tcW w:w="1531" w:type="dxa"/>
          </w:tcPr>
          <w:p w14:paraId="4147D9BE"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Книш Валерій</w:t>
            </w:r>
          </w:p>
        </w:tc>
        <w:tc>
          <w:tcPr>
            <w:tcW w:w="1701" w:type="dxa"/>
          </w:tcPr>
          <w:p w14:paraId="7C791EB8"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заступник начальника Конотопського відділу податків і зборів з юридичних  осіб управління оподаткування юридичних осіб Головного управління ДПС у Сумській області</w:t>
            </w:r>
          </w:p>
        </w:tc>
        <w:tc>
          <w:tcPr>
            <w:tcW w:w="1703" w:type="dxa"/>
            <w:vMerge/>
          </w:tcPr>
          <w:p w14:paraId="4D9C6ABC"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04B78BBD" w14:textId="77777777" w:rsidR="00591C24" w:rsidRPr="00D54939" w:rsidRDefault="00591C24" w:rsidP="00591C24">
            <w:pPr>
              <w:rPr>
                <w:rFonts w:ascii="Times New Roman" w:hAnsi="Times New Roman" w:cs="Times New Roman"/>
                <w:sz w:val="18"/>
                <w:szCs w:val="18"/>
                <w:lang w:val="uk-UA"/>
              </w:rPr>
            </w:pPr>
          </w:p>
        </w:tc>
        <w:tc>
          <w:tcPr>
            <w:tcW w:w="992" w:type="dxa"/>
          </w:tcPr>
          <w:p w14:paraId="2C3B8351" w14:textId="77777777" w:rsidR="00E17528" w:rsidRDefault="00E17528" w:rsidP="00E17528">
            <w:pPr>
              <w:rPr>
                <w:rFonts w:ascii="Times New Roman" w:eastAsia="Times New Roman" w:hAnsi="Times New Roman" w:cs="Times New Roman"/>
                <w:i/>
                <w:iCs/>
                <w:sz w:val="16"/>
                <w:szCs w:val="16"/>
                <w:lang w:val="uk-UA" w:eastAsia="ru-RU"/>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p w14:paraId="1078722F" w14:textId="02297972" w:rsidR="00591C24" w:rsidRPr="00D54939" w:rsidRDefault="00E17528" w:rsidP="00E17528">
            <w:pPr>
              <w:rPr>
                <w:rFonts w:ascii="Times New Roman" w:hAnsi="Times New Roman" w:cs="Times New Roman"/>
                <w:sz w:val="18"/>
                <w:szCs w:val="18"/>
                <w:lang w:val="uk-UA"/>
              </w:rPr>
            </w:pPr>
            <w:r>
              <w:rPr>
                <w:rFonts w:ascii="Times New Roman" w:eastAsia="Times New Roman" w:hAnsi="Times New Roman" w:cs="Times New Roman"/>
                <w:i/>
                <w:iCs/>
                <w:sz w:val="16"/>
                <w:szCs w:val="16"/>
                <w:lang w:val="uk-UA" w:eastAsia="ru-RU"/>
              </w:rPr>
              <w:t>Наказ від 08.01.2025 №12</w:t>
            </w:r>
          </w:p>
        </w:tc>
      </w:tr>
      <w:tr w:rsidR="00591C24" w:rsidRPr="00D54939" w14:paraId="516488C6" w14:textId="77777777" w:rsidTr="002129EA">
        <w:trPr>
          <w:trHeight w:val="3206"/>
        </w:trPr>
        <w:tc>
          <w:tcPr>
            <w:tcW w:w="850" w:type="dxa"/>
            <w:vMerge/>
          </w:tcPr>
          <w:p w14:paraId="47464604" w14:textId="77777777" w:rsidR="00591C24" w:rsidRPr="00D54939" w:rsidRDefault="00591C24" w:rsidP="00591C24">
            <w:pPr>
              <w:rPr>
                <w:rFonts w:ascii="Times New Roman" w:hAnsi="Times New Roman" w:cs="Times New Roman"/>
                <w:sz w:val="18"/>
                <w:szCs w:val="18"/>
                <w:lang w:val="uk-UA"/>
              </w:rPr>
            </w:pPr>
          </w:p>
        </w:tc>
        <w:tc>
          <w:tcPr>
            <w:tcW w:w="1445" w:type="dxa"/>
          </w:tcPr>
          <w:p w14:paraId="6DF8E9FB" w14:textId="77777777" w:rsidR="00591C24" w:rsidRPr="00D54939" w:rsidRDefault="00591C24" w:rsidP="00591C24">
            <w:pPr>
              <w:rPr>
                <w:rFonts w:ascii="Times New Roman" w:hAnsi="Times New Roman" w:cs="Times New Roman"/>
                <w:sz w:val="18"/>
                <w:szCs w:val="18"/>
                <w:lang w:val="uk-UA"/>
              </w:rPr>
            </w:pPr>
          </w:p>
        </w:tc>
        <w:tc>
          <w:tcPr>
            <w:tcW w:w="1531" w:type="dxa"/>
          </w:tcPr>
          <w:p w14:paraId="01353CEC"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Шевченко Юлія</w:t>
            </w:r>
          </w:p>
          <w:p w14:paraId="726ECB39" w14:textId="77777777" w:rsidR="00591C24" w:rsidRPr="00D54939" w:rsidRDefault="00591C24" w:rsidP="00591C24">
            <w:pPr>
              <w:tabs>
                <w:tab w:val="left" w:pos="1212"/>
              </w:tabs>
              <w:rPr>
                <w:rFonts w:ascii="Times New Roman" w:hAnsi="Times New Roman" w:cs="Times New Roman"/>
                <w:sz w:val="18"/>
                <w:szCs w:val="18"/>
                <w:lang w:val="uk-UA"/>
              </w:rPr>
            </w:pPr>
            <w:r w:rsidRPr="00D54939">
              <w:rPr>
                <w:rFonts w:ascii="Times New Roman" w:hAnsi="Times New Roman" w:cs="Times New Roman"/>
                <w:sz w:val="18"/>
                <w:szCs w:val="18"/>
                <w:lang w:val="uk-UA"/>
              </w:rPr>
              <w:tab/>
            </w:r>
          </w:p>
        </w:tc>
        <w:tc>
          <w:tcPr>
            <w:tcW w:w="1701" w:type="dxa"/>
          </w:tcPr>
          <w:p w14:paraId="1F775155"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Охтирського відділу податків і зборів з юридичних осіб </w:t>
            </w:r>
          </w:p>
          <w:p w14:paraId="3F77E00D"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74DB3912"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19296C64"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652FEDC0" w14:textId="77777777" w:rsidR="00591C24" w:rsidRPr="00D54939" w:rsidRDefault="00591C24" w:rsidP="00591C24">
            <w:pPr>
              <w:rPr>
                <w:rFonts w:ascii="Times New Roman" w:hAnsi="Times New Roman" w:cs="Times New Roman"/>
                <w:sz w:val="18"/>
                <w:szCs w:val="18"/>
                <w:lang w:val="uk-UA"/>
              </w:rPr>
            </w:pPr>
          </w:p>
        </w:tc>
        <w:tc>
          <w:tcPr>
            <w:tcW w:w="992" w:type="dxa"/>
          </w:tcPr>
          <w:p w14:paraId="0C24B4AD" w14:textId="77777777" w:rsidR="00E17528" w:rsidRDefault="00E17528" w:rsidP="00E17528">
            <w:pPr>
              <w:rPr>
                <w:rFonts w:ascii="Times New Roman" w:eastAsia="Times New Roman" w:hAnsi="Times New Roman" w:cs="Times New Roman"/>
                <w:i/>
                <w:iCs/>
                <w:sz w:val="16"/>
                <w:szCs w:val="16"/>
                <w:lang w:val="uk-UA" w:eastAsia="ru-RU"/>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p w14:paraId="7AC0CC24" w14:textId="77341568" w:rsidR="00591C24" w:rsidRPr="00D54939" w:rsidRDefault="00E17528" w:rsidP="00E17528">
            <w:pPr>
              <w:rPr>
                <w:rFonts w:ascii="Times New Roman" w:hAnsi="Times New Roman" w:cs="Times New Roman"/>
                <w:sz w:val="18"/>
                <w:szCs w:val="18"/>
                <w:lang w:val="uk-UA"/>
              </w:rPr>
            </w:pPr>
            <w:r>
              <w:rPr>
                <w:rFonts w:ascii="Times New Roman" w:eastAsia="Times New Roman" w:hAnsi="Times New Roman" w:cs="Times New Roman"/>
                <w:i/>
                <w:iCs/>
                <w:sz w:val="16"/>
                <w:szCs w:val="16"/>
                <w:lang w:val="uk-UA" w:eastAsia="ru-RU"/>
              </w:rPr>
              <w:t>Наказ від 08.01.2025 №12</w:t>
            </w:r>
          </w:p>
        </w:tc>
      </w:tr>
      <w:tr w:rsidR="00591C24" w:rsidRPr="00D54939" w14:paraId="5AD6DADD" w14:textId="77777777" w:rsidTr="002129EA">
        <w:trPr>
          <w:trHeight w:val="2182"/>
        </w:trPr>
        <w:tc>
          <w:tcPr>
            <w:tcW w:w="850" w:type="dxa"/>
            <w:vMerge/>
          </w:tcPr>
          <w:p w14:paraId="18DFEBF9" w14:textId="77777777" w:rsidR="00591C24" w:rsidRPr="00D54939" w:rsidRDefault="00591C24" w:rsidP="00591C24">
            <w:pPr>
              <w:rPr>
                <w:rFonts w:ascii="Times New Roman" w:hAnsi="Times New Roman" w:cs="Times New Roman"/>
                <w:sz w:val="18"/>
                <w:szCs w:val="18"/>
                <w:lang w:val="uk-UA"/>
              </w:rPr>
            </w:pPr>
          </w:p>
        </w:tc>
        <w:tc>
          <w:tcPr>
            <w:tcW w:w="1445" w:type="dxa"/>
          </w:tcPr>
          <w:p w14:paraId="616C7357" w14:textId="77777777" w:rsidR="00591C24" w:rsidRPr="00D54939" w:rsidRDefault="00591C24" w:rsidP="00591C24">
            <w:pPr>
              <w:rPr>
                <w:rFonts w:ascii="Times New Roman" w:hAnsi="Times New Roman" w:cs="Times New Roman"/>
                <w:sz w:val="18"/>
                <w:szCs w:val="18"/>
                <w:lang w:val="uk-UA"/>
              </w:rPr>
            </w:pPr>
          </w:p>
        </w:tc>
        <w:tc>
          <w:tcPr>
            <w:tcW w:w="1531" w:type="dxa"/>
          </w:tcPr>
          <w:p w14:paraId="1891C02D"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Парфило Олена</w:t>
            </w:r>
          </w:p>
        </w:tc>
        <w:tc>
          <w:tcPr>
            <w:tcW w:w="1701" w:type="dxa"/>
          </w:tcPr>
          <w:p w14:paraId="2A864395"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Сумського відділу податків і зборів з юридичних осіб </w:t>
            </w:r>
          </w:p>
          <w:p w14:paraId="7BDB7EAC"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2E977AA1"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04484CEE"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64BC0327" w14:textId="77777777" w:rsidR="00591C24" w:rsidRPr="00D54939" w:rsidRDefault="00591C24" w:rsidP="00591C24">
            <w:pPr>
              <w:rPr>
                <w:rFonts w:ascii="Times New Roman" w:hAnsi="Times New Roman" w:cs="Times New Roman"/>
                <w:sz w:val="18"/>
                <w:szCs w:val="18"/>
                <w:lang w:val="uk-UA"/>
              </w:rPr>
            </w:pPr>
          </w:p>
        </w:tc>
        <w:tc>
          <w:tcPr>
            <w:tcW w:w="992" w:type="dxa"/>
          </w:tcPr>
          <w:p w14:paraId="24262F55" w14:textId="77777777" w:rsidR="00E17528" w:rsidRDefault="00E17528" w:rsidP="00E17528">
            <w:pPr>
              <w:rPr>
                <w:rFonts w:ascii="Times New Roman" w:eastAsia="Times New Roman" w:hAnsi="Times New Roman" w:cs="Times New Roman"/>
                <w:i/>
                <w:iCs/>
                <w:sz w:val="16"/>
                <w:szCs w:val="16"/>
                <w:lang w:val="uk-UA" w:eastAsia="ru-RU"/>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p w14:paraId="1BD1CDF4" w14:textId="67F2A479" w:rsidR="00591C24" w:rsidRPr="00D54939" w:rsidRDefault="00E17528" w:rsidP="00E17528">
            <w:pPr>
              <w:rPr>
                <w:rFonts w:ascii="Times New Roman" w:hAnsi="Times New Roman" w:cs="Times New Roman"/>
                <w:sz w:val="18"/>
                <w:szCs w:val="18"/>
                <w:lang w:val="uk-UA"/>
              </w:rPr>
            </w:pPr>
            <w:r>
              <w:rPr>
                <w:rFonts w:ascii="Times New Roman" w:eastAsia="Times New Roman" w:hAnsi="Times New Roman" w:cs="Times New Roman"/>
                <w:i/>
                <w:iCs/>
                <w:sz w:val="16"/>
                <w:szCs w:val="16"/>
                <w:lang w:val="uk-UA" w:eastAsia="ru-RU"/>
              </w:rPr>
              <w:t>Наказ від 08.01.2025 №12</w:t>
            </w:r>
          </w:p>
        </w:tc>
      </w:tr>
      <w:tr w:rsidR="00591C24" w:rsidRPr="00D54939" w14:paraId="1AB7DF00" w14:textId="77777777" w:rsidTr="002129EA">
        <w:trPr>
          <w:trHeight w:val="1988"/>
        </w:trPr>
        <w:tc>
          <w:tcPr>
            <w:tcW w:w="850" w:type="dxa"/>
            <w:vMerge/>
          </w:tcPr>
          <w:p w14:paraId="7F972639" w14:textId="77777777" w:rsidR="00591C24" w:rsidRPr="00D54939" w:rsidRDefault="00591C24" w:rsidP="00591C24">
            <w:pPr>
              <w:rPr>
                <w:rFonts w:ascii="Times New Roman" w:hAnsi="Times New Roman" w:cs="Times New Roman"/>
                <w:sz w:val="18"/>
                <w:szCs w:val="18"/>
                <w:lang w:val="uk-UA"/>
              </w:rPr>
            </w:pPr>
          </w:p>
        </w:tc>
        <w:tc>
          <w:tcPr>
            <w:tcW w:w="1445" w:type="dxa"/>
          </w:tcPr>
          <w:p w14:paraId="64A26605" w14:textId="77777777" w:rsidR="00591C24" w:rsidRPr="00D54939" w:rsidRDefault="00591C24" w:rsidP="00591C24">
            <w:pPr>
              <w:rPr>
                <w:rFonts w:ascii="Times New Roman" w:hAnsi="Times New Roman" w:cs="Times New Roman"/>
                <w:sz w:val="18"/>
                <w:szCs w:val="18"/>
                <w:lang w:val="uk-UA"/>
              </w:rPr>
            </w:pPr>
          </w:p>
        </w:tc>
        <w:tc>
          <w:tcPr>
            <w:tcW w:w="1531" w:type="dxa"/>
          </w:tcPr>
          <w:p w14:paraId="4530BDD6"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Єрмакова Марина</w:t>
            </w:r>
          </w:p>
        </w:tc>
        <w:tc>
          <w:tcPr>
            <w:tcW w:w="1701" w:type="dxa"/>
          </w:tcPr>
          <w:p w14:paraId="79EF836B"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Шосткинського відділу податків і зборів з юридичних осіб </w:t>
            </w:r>
          </w:p>
          <w:p w14:paraId="7491A76A"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12D07DFA"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637DAC05"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673D319A" w14:textId="77777777" w:rsidR="00591C24" w:rsidRPr="00D54939" w:rsidRDefault="00591C24" w:rsidP="00591C24">
            <w:pPr>
              <w:rPr>
                <w:rFonts w:ascii="Times New Roman" w:hAnsi="Times New Roman" w:cs="Times New Roman"/>
                <w:sz w:val="18"/>
                <w:szCs w:val="18"/>
                <w:lang w:val="uk-UA"/>
              </w:rPr>
            </w:pPr>
          </w:p>
        </w:tc>
        <w:tc>
          <w:tcPr>
            <w:tcW w:w="992" w:type="dxa"/>
          </w:tcPr>
          <w:p w14:paraId="629C9291" w14:textId="77777777" w:rsidR="00E17528" w:rsidRDefault="00E17528" w:rsidP="00E17528">
            <w:pPr>
              <w:rPr>
                <w:rFonts w:ascii="Times New Roman" w:eastAsia="Times New Roman" w:hAnsi="Times New Roman" w:cs="Times New Roman"/>
                <w:i/>
                <w:iCs/>
                <w:sz w:val="16"/>
                <w:szCs w:val="16"/>
                <w:lang w:val="uk-UA" w:eastAsia="ru-RU"/>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p w14:paraId="31A4CF77" w14:textId="2BAFB1FF" w:rsidR="00591C24" w:rsidRPr="00D54939" w:rsidRDefault="00E17528" w:rsidP="00E17528">
            <w:pPr>
              <w:rPr>
                <w:rFonts w:ascii="Times New Roman" w:hAnsi="Times New Roman" w:cs="Times New Roman"/>
                <w:sz w:val="18"/>
                <w:szCs w:val="18"/>
                <w:lang w:val="uk-UA"/>
              </w:rPr>
            </w:pPr>
            <w:r>
              <w:rPr>
                <w:rFonts w:ascii="Times New Roman" w:eastAsia="Times New Roman" w:hAnsi="Times New Roman" w:cs="Times New Roman"/>
                <w:i/>
                <w:iCs/>
                <w:sz w:val="16"/>
                <w:szCs w:val="16"/>
                <w:lang w:val="uk-UA" w:eastAsia="ru-RU"/>
              </w:rPr>
              <w:t>Наказ від 08.01.2025 №12</w:t>
            </w:r>
          </w:p>
        </w:tc>
      </w:tr>
      <w:tr w:rsidR="00591C24" w:rsidRPr="00D54939" w14:paraId="2A319920" w14:textId="77777777" w:rsidTr="002129EA">
        <w:trPr>
          <w:trHeight w:val="1988"/>
        </w:trPr>
        <w:tc>
          <w:tcPr>
            <w:tcW w:w="850" w:type="dxa"/>
            <w:vMerge/>
          </w:tcPr>
          <w:p w14:paraId="1AF2C384" w14:textId="77777777" w:rsidR="00591C24" w:rsidRPr="00D54939" w:rsidRDefault="00591C24" w:rsidP="00591C24">
            <w:pPr>
              <w:rPr>
                <w:rFonts w:ascii="Times New Roman" w:hAnsi="Times New Roman" w:cs="Times New Roman"/>
                <w:sz w:val="18"/>
                <w:szCs w:val="18"/>
                <w:lang w:val="uk-UA"/>
              </w:rPr>
            </w:pPr>
          </w:p>
        </w:tc>
        <w:tc>
          <w:tcPr>
            <w:tcW w:w="1445" w:type="dxa"/>
          </w:tcPr>
          <w:p w14:paraId="6E43617D" w14:textId="77777777" w:rsidR="00591C24" w:rsidRPr="00D54939" w:rsidRDefault="00591C24" w:rsidP="00591C24">
            <w:pPr>
              <w:rPr>
                <w:rFonts w:ascii="Times New Roman" w:hAnsi="Times New Roman" w:cs="Times New Roman"/>
                <w:sz w:val="18"/>
                <w:szCs w:val="18"/>
                <w:lang w:val="uk-UA"/>
              </w:rPr>
            </w:pPr>
          </w:p>
        </w:tc>
        <w:tc>
          <w:tcPr>
            <w:tcW w:w="1531" w:type="dxa"/>
          </w:tcPr>
          <w:p w14:paraId="29FFDDA4"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Околіта Вікторія</w:t>
            </w:r>
          </w:p>
        </w:tc>
        <w:tc>
          <w:tcPr>
            <w:tcW w:w="1701" w:type="dxa"/>
          </w:tcPr>
          <w:p w14:paraId="57E69F5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Шосткинського відділу податків і зборів з юридичних осіб </w:t>
            </w:r>
          </w:p>
          <w:p w14:paraId="457BA060"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32C45F90"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3292E53D"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48712B67" w14:textId="77777777" w:rsidR="00591C24" w:rsidRPr="00D54939" w:rsidRDefault="00591C24" w:rsidP="00591C24">
            <w:pPr>
              <w:rPr>
                <w:rFonts w:ascii="Times New Roman" w:hAnsi="Times New Roman" w:cs="Times New Roman"/>
                <w:sz w:val="18"/>
                <w:szCs w:val="18"/>
                <w:lang w:val="uk-UA"/>
              </w:rPr>
            </w:pPr>
          </w:p>
        </w:tc>
        <w:tc>
          <w:tcPr>
            <w:tcW w:w="992" w:type="dxa"/>
          </w:tcPr>
          <w:p w14:paraId="0E4C5E01" w14:textId="77777777" w:rsidR="00E17528" w:rsidRDefault="00E17528" w:rsidP="00E17528">
            <w:pPr>
              <w:rPr>
                <w:rFonts w:ascii="Times New Roman" w:eastAsia="Times New Roman" w:hAnsi="Times New Roman" w:cs="Times New Roman"/>
                <w:i/>
                <w:iCs/>
                <w:sz w:val="16"/>
                <w:szCs w:val="16"/>
                <w:lang w:val="uk-UA" w:eastAsia="ru-RU"/>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p w14:paraId="389AEAE1" w14:textId="22BF0217" w:rsidR="00591C24" w:rsidRPr="00D54939" w:rsidRDefault="00E17528" w:rsidP="00E17528">
            <w:pPr>
              <w:rPr>
                <w:rFonts w:ascii="Times New Roman" w:hAnsi="Times New Roman" w:cs="Times New Roman"/>
                <w:sz w:val="18"/>
                <w:szCs w:val="18"/>
                <w:lang w:val="uk-UA"/>
              </w:rPr>
            </w:pPr>
            <w:r>
              <w:rPr>
                <w:rFonts w:ascii="Times New Roman" w:eastAsia="Times New Roman" w:hAnsi="Times New Roman" w:cs="Times New Roman"/>
                <w:i/>
                <w:iCs/>
                <w:sz w:val="16"/>
                <w:szCs w:val="16"/>
                <w:lang w:val="uk-UA" w:eastAsia="ru-RU"/>
              </w:rPr>
              <w:t>Наказ від 08.01.2025 №12</w:t>
            </w:r>
          </w:p>
        </w:tc>
      </w:tr>
      <w:tr w:rsidR="00591C24" w:rsidRPr="00D54939" w14:paraId="18418718" w14:textId="77777777" w:rsidTr="002129EA">
        <w:trPr>
          <w:trHeight w:val="228"/>
        </w:trPr>
        <w:tc>
          <w:tcPr>
            <w:tcW w:w="850" w:type="dxa"/>
          </w:tcPr>
          <w:p w14:paraId="4BCC1CDE"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8</w:t>
            </w:r>
          </w:p>
        </w:tc>
        <w:tc>
          <w:tcPr>
            <w:tcW w:w="1445" w:type="dxa"/>
          </w:tcPr>
          <w:p w14:paraId="707C4BF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08</w:t>
            </w:r>
            <w:r w:rsidRPr="00D54939">
              <w:rPr>
                <w:rFonts w:ascii="Times New Roman" w:eastAsia="Times New Roman" w:hAnsi="Times New Roman" w:cs="Times New Roman"/>
                <w:bCs/>
                <w:color w:val="000000"/>
                <w:sz w:val="18"/>
                <w:szCs w:val="18"/>
                <w:lang w:eastAsia="uk-UA" w:bidi="uk-UA"/>
              </w:rPr>
              <w:t xml:space="preserve"> .1</w:t>
            </w:r>
            <w:r w:rsidRPr="00D54939">
              <w:rPr>
                <w:rFonts w:ascii="Times New Roman" w:eastAsia="Times New Roman" w:hAnsi="Times New Roman" w:cs="Times New Roman"/>
                <w:bCs/>
                <w:color w:val="000000"/>
                <w:sz w:val="18"/>
                <w:szCs w:val="18"/>
                <w:lang w:val="uk-UA" w:eastAsia="uk-UA" w:bidi="uk-UA"/>
              </w:rPr>
              <w:t>2</w:t>
            </w:r>
            <w:r w:rsidRPr="00D54939">
              <w:rPr>
                <w:rFonts w:ascii="Times New Roman" w:eastAsia="Times New Roman" w:hAnsi="Times New Roman" w:cs="Times New Roman"/>
                <w:bCs/>
                <w:color w:val="000000"/>
                <w:sz w:val="18"/>
                <w:szCs w:val="18"/>
                <w:lang w:eastAsia="uk-UA" w:bidi="uk-UA"/>
              </w:rPr>
              <w:t>.202</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eastAsia="uk-UA" w:bidi="uk-UA"/>
              </w:rPr>
              <w:t>,</w:t>
            </w:r>
          </w:p>
          <w:p w14:paraId="6B7BEC7E"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415</w:t>
            </w:r>
          </w:p>
        </w:tc>
        <w:tc>
          <w:tcPr>
            <w:tcW w:w="1531" w:type="dxa"/>
          </w:tcPr>
          <w:p w14:paraId="0C2C97FC"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val="uk-UA" w:eastAsia="uk-UA" w:bidi="uk-UA"/>
              </w:rPr>
            </w:pP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Жмака Олена</w:t>
            </w:r>
          </w:p>
        </w:tc>
        <w:tc>
          <w:tcPr>
            <w:tcW w:w="1701" w:type="dxa"/>
          </w:tcPr>
          <w:p w14:paraId="25CF5BEA" w14:textId="77777777" w:rsidR="00591C24" w:rsidRPr="00D54939" w:rsidRDefault="00591C24" w:rsidP="00591C24">
            <w:pPr>
              <w:widowControl w:val="0"/>
              <w:spacing w:line="190" w:lineRule="exact"/>
              <w:jc w:val="both"/>
              <w:rPr>
                <w:rFonts w:ascii="Times New Roman" w:hAnsi="Times New Roman" w:cs="Times New Roman"/>
                <w:sz w:val="18"/>
                <w:szCs w:val="18"/>
              </w:rPr>
            </w:pPr>
            <w:r w:rsidRPr="00D54939">
              <w:rPr>
                <w:rFonts w:ascii="Times New Roman" w:hAnsi="Times New Roman" w:cs="Times New Roman"/>
                <w:spacing w:val="-2"/>
                <w:sz w:val="18"/>
                <w:szCs w:val="18"/>
                <w:lang w:val="uk-UA"/>
              </w:rPr>
              <w:t>Начальник</w:t>
            </w: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Недригайлівської</w:t>
            </w:r>
            <w:r w:rsidRPr="00D54939">
              <w:rPr>
                <w:rFonts w:ascii="Times New Roman" w:hAnsi="Times New Roman" w:cs="Times New Roman"/>
                <w:spacing w:val="-2"/>
                <w:sz w:val="18"/>
                <w:szCs w:val="18"/>
              </w:rPr>
              <w:t xml:space="preserve"> ДПІ Головного управління ДПС у</w:t>
            </w:r>
            <w:r w:rsidRPr="00D54939">
              <w:rPr>
                <w:rFonts w:ascii="Times New Roman" w:hAnsi="Times New Roman" w:cs="Times New Roman"/>
                <w:sz w:val="18"/>
                <w:szCs w:val="18"/>
              </w:rPr>
              <w:t xml:space="preserve"> Сумській області</w:t>
            </w:r>
          </w:p>
          <w:p w14:paraId="1F05F0C8"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tcPr>
          <w:p w14:paraId="41F2FB2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r w:rsidRPr="00D54939">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2199E07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2745BC4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955CC3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2B87FF3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B56EBC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709EE78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B24605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5D91864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2D86DD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3FA9F1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0B6AC0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AF2142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3FC224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5ABC501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55A639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77AA9541"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62CC7D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5EFA514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440DCF8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0DFAF6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05A080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8F37C3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4FF12B3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7214A28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CABD92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7B68B5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10CE1E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643051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4279A6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E5B2C32"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ABB5EA5"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412AA9BF" w14:textId="77777777" w:rsidR="00591C24" w:rsidRPr="00D54939" w:rsidRDefault="00591C24" w:rsidP="00591C24">
            <w:pPr>
              <w:jc w:val="both"/>
              <w:rPr>
                <w:rFonts w:ascii="Times New Roman" w:eastAsia="Times New Roman" w:hAnsi="Times New Roman" w:cs="Times New Roman"/>
                <w:sz w:val="18"/>
                <w:szCs w:val="18"/>
                <w:lang w:eastAsia="ru-RU"/>
              </w:rPr>
            </w:pPr>
          </w:p>
          <w:p w14:paraId="1CBEDB02" w14:textId="77777777" w:rsidR="00591C24" w:rsidRPr="00D54939" w:rsidRDefault="00591C24" w:rsidP="00591C24">
            <w:pPr>
              <w:jc w:val="both"/>
              <w:rPr>
                <w:rFonts w:ascii="Times New Roman" w:eastAsia="Times New Roman" w:hAnsi="Times New Roman" w:cs="Times New Roman"/>
                <w:sz w:val="18"/>
                <w:szCs w:val="18"/>
                <w:highlight w:val="yellow"/>
                <w:lang w:eastAsia="ru-RU"/>
              </w:rPr>
            </w:pPr>
          </w:p>
          <w:p w14:paraId="60E48E4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B34111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повідомлень про відмову у прийнятті податкової звітності;</w:t>
            </w:r>
          </w:p>
          <w:p w14:paraId="57816A03" w14:textId="77777777" w:rsidR="00591C24" w:rsidRPr="00D54939" w:rsidRDefault="00591C24" w:rsidP="00591C24">
            <w:pPr>
              <w:jc w:val="both"/>
              <w:rPr>
                <w:rFonts w:ascii="Times New Roman" w:hAnsi="Times New Roman" w:cs="Times New Roman"/>
                <w:sz w:val="18"/>
                <w:szCs w:val="18"/>
              </w:rPr>
            </w:pPr>
          </w:p>
          <w:p w14:paraId="1ACCE52F" w14:textId="77777777" w:rsidR="00591C24" w:rsidRPr="00D54939" w:rsidRDefault="00591C24" w:rsidP="00591C24">
            <w:pPr>
              <w:jc w:val="both"/>
              <w:rPr>
                <w:rFonts w:ascii="Times New Roman" w:eastAsia="Times New Roman" w:hAnsi="Times New Roman" w:cs="Times New Roman"/>
                <w:sz w:val="18"/>
                <w:szCs w:val="18"/>
                <w:highlight w:val="yellow"/>
                <w:lang w:eastAsia="ru-RU"/>
              </w:rPr>
            </w:pPr>
            <w:r w:rsidRPr="00D54939">
              <w:rPr>
                <w:rFonts w:ascii="Times New Roman" w:eastAsia="Times New Roman" w:hAnsi="Times New Roman" w:cs="Times New Roman"/>
                <w:sz w:val="18"/>
                <w:szCs w:val="18"/>
                <w:lang w:eastAsia="uk-UA"/>
              </w:rPr>
              <w:t xml:space="preserve">витягу з реєстру страхувальників (щодо юридичної </w:t>
            </w:r>
            <w:r w:rsidRPr="00D54939">
              <w:rPr>
                <w:rFonts w:ascii="Times New Roman" w:eastAsia="Times New Roman" w:hAnsi="Times New Roman" w:cs="Times New Roman"/>
                <w:sz w:val="18"/>
                <w:szCs w:val="18"/>
                <w:lang w:eastAsia="uk-UA"/>
              </w:rPr>
              <w:lastRenderedPageBreak/>
              <w:t>особи або відокремленого підрозділу) (ф. № 1-ВРС);</w:t>
            </w:r>
          </w:p>
          <w:p w14:paraId="41810BB9"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0EAB9545"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678A4278"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E24DD98"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2755EE8E"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26AD8B5D"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6AC83717"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1DF65210"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0DB6E816"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CF25747"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80B1CFB"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val="uk-UA" w:eastAsia="uk-UA" w:bidi="uk-UA"/>
              </w:rPr>
            </w:pPr>
          </w:p>
          <w:p w14:paraId="1D638906"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val="uk-UA" w:eastAsia="uk-UA" w:bidi="uk-UA"/>
              </w:rPr>
            </w:pPr>
          </w:p>
          <w:p w14:paraId="0E8C7BBB"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E737286"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DFD645B"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p w14:paraId="2CFFE38E"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FC99906"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p w14:paraId="24005E3D"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eastAsia="Times New Roman" w:hAnsi="Times New Roman" w:cs="Times New Roman"/>
                <w:sz w:val="18"/>
                <w:szCs w:val="18"/>
                <w:lang w:eastAsia="uk-UA"/>
              </w:rPr>
              <w:t>довідки з реєстру страхувальників (ф. № 1-ДРС).</w:t>
            </w:r>
          </w:p>
        </w:tc>
        <w:tc>
          <w:tcPr>
            <w:tcW w:w="2126" w:type="dxa"/>
          </w:tcPr>
          <w:p w14:paraId="3D2C02BB"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w:t>
            </w:r>
            <w:r w:rsidRPr="00D54939">
              <w:rPr>
                <w:rFonts w:ascii="Times New Roman" w:hAnsi="Times New Roman" w:cs="Times New Roman"/>
                <w:sz w:val="18"/>
                <w:szCs w:val="18"/>
                <w:lang w:eastAsia="uk-UA"/>
              </w:rPr>
              <w:lastRenderedPageBreak/>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C719F17" w14:textId="77777777" w:rsidR="00591C24" w:rsidRPr="00D54939" w:rsidRDefault="00591C24" w:rsidP="00591C24">
            <w:pPr>
              <w:jc w:val="both"/>
              <w:rPr>
                <w:rFonts w:ascii="Times New Roman" w:hAnsi="Times New Roman" w:cs="Times New Roman"/>
                <w:sz w:val="18"/>
                <w:szCs w:val="18"/>
                <w:lang w:eastAsia="uk-UA"/>
              </w:rPr>
            </w:pPr>
          </w:p>
          <w:p w14:paraId="0DF1296C"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7CED592"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54E42ADD" w14:textId="77777777" w:rsidR="00591C24" w:rsidRPr="00D54939" w:rsidRDefault="00591C24" w:rsidP="00591C24">
            <w:pPr>
              <w:jc w:val="both"/>
              <w:rPr>
                <w:rFonts w:ascii="Times New Roman" w:eastAsia="Calibri" w:hAnsi="Times New Roman" w:cs="Times New Roman"/>
                <w:sz w:val="18"/>
                <w:szCs w:val="18"/>
              </w:rPr>
            </w:pPr>
            <w:r w:rsidRPr="00D54939">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504D3E9F"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 19</w:t>
            </w:r>
            <w:r w:rsidRPr="00D54939">
              <w:rPr>
                <w:rFonts w:ascii="Times New Roman" w:hAnsi="Times New Roman" w:cs="Times New Roman"/>
                <w:sz w:val="18"/>
                <w:szCs w:val="18"/>
                <w:vertAlign w:val="superscript"/>
                <w:lang w:eastAsia="uk-UA"/>
              </w:rPr>
              <w:t xml:space="preserve">1 </w:t>
            </w:r>
            <w:r w:rsidRPr="00D54939">
              <w:rPr>
                <w:rFonts w:ascii="Times New Roman" w:hAnsi="Times New Roman" w:cs="Times New Roman"/>
                <w:sz w:val="18"/>
                <w:szCs w:val="18"/>
                <w:lang w:eastAsia="uk-UA"/>
              </w:rPr>
              <w:t>ПКУ);</w:t>
            </w:r>
          </w:p>
          <w:p w14:paraId="3E68278A" w14:textId="77777777" w:rsidR="00591C24" w:rsidRPr="00D54939" w:rsidRDefault="00591C24" w:rsidP="00591C24">
            <w:pPr>
              <w:jc w:val="both"/>
              <w:rPr>
                <w:rFonts w:ascii="Times New Roman" w:hAnsi="Times New Roman" w:cs="Times New Roman"/>
                <w:sz w:val="18"/>
                <w:szCs w:val="18"/>
                <w:lang w:eastAsia="uk-UA"/>
              </w:rPr>
            </w:pPr>
          </w:p>
          <w:p w14:paraId="3CC1A170"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 49 ПКУ);</w:t>
            </w:r>
          </w:p>
          <w:p w14:paraId="6B5B2A64" w14:textId="77777777" w:rsidR="00591C24" w:rsidRPr="00D54939" w:rsidRDefault="00591C24" w:rsidP="00591C24">
            <w:pPr>
              <w:jc w:val="both"/>
              <w:rPr>
                <w:rFonts w:ascii="Times New Roman" w:hAnsi="Times New Roman" w:cs="Times New Roman"/>
                <w:sz w:val="18"/>
                <w:szCs w:val="18"/>
                <w:lang w:eastAsia="uk-UA"/>
              </w:rPr>
            </w:pPr>
          </w:p>
          <w:p w14:paraId="23761CF7" w14:textId="77777777" w:rsidR="00591C24" w:rsidRPr="00D54939" w:rsidRDefault="00591C24" w:rsidP="00591C24">
            <w:pPr>
              <w:jc w:val="both"/>
              <w:rPr>
                <w:rFonts w:ascii="Times New Roman" w:hAnsi="Times New Roman" w:cs="Times New Roman"/>
                <w:spacing w:val="-2"/>
                <w:sz w:val="18"/>
                <w:szCs w:val="18"/>
              </w:rPr>
            </w:pPr>
          </w:p>
          <w:p w14:paraId="0541F318" w14:textId="77777777" w:rsidR="00591C24" w:rsidRPr="00D54939" w:rsidRDefault="00591C24" w:rsidP="00591C24">
            <w:pPr>
              <w:jc w:val="both"/>
              <w:rPr>
                <w:rFonts w:ascii="Times New Roman" w:hAnsi="Times New Roman" w:cs="Times New Roman"/>
                <w:spacing w:val="-2"/>
                <w:sz w:val="18"/>
                <w:szCs w:val="18"/>
              </w:rPr>
            </w:pPr>
          </w:p>
          <w:p w14:paraId="4E179E82" w14:textId="77777777" w:rsidR="00591C24" w:rsidRPr="00D54939" w:rsidRDefault="00591C24" w:rsidP="00591C24">
            <w:pPr>
              <w:jc w:val="both"/>
              <w:rPr>
                <w:rFonts w:ascii="Times New Roman" w:hAnsi="Times New Roman" w:cs="Times New Roman"/>
                <w:spacing w:val="-2"/>
                <w:sz w:val="18"/>
                <w:szCs w:val="18"/>
              </w:rPr>
            </w:pPr>
          </w:p>
          <w:p w14:paraId="7B28C34E" w14:textId="77777777" w:rsidR="00591C24" w:rsidRPr="00D54939" w:rsidRDefault="00591C24" w:rsidP="00591C24">
            <w:pPr>
              <w:jc w:val="both"/>
              <w:rPr>
                <w:rFonts w:ascii="Times New Roman" w:hAnsi="Times New Roman" w:cs="Times New Roman"/>
                <w:spacing w:val="-2"/>
                <w:sz w:val="18"/>
                <w:szCs w:val="18"/>
              </w:rPr>
            </w:pPr>
          </w:p>
          <w:p w14:paraId="65D97E9F" w14:textId="77777777" w:rsidR="00591C24" w:rsidRPr="00D54939" w:rsidRDefault="00591C24" w:rsidP="00591C24">
            <w:pPr>
              <w:jc w:val="both"/>
              <w:rPr>
                <w:rFonts w:ascii="Times New Roman" w:hAnsi="Times New Roman" w:cs="Times New Roman"/>
                <w:spacing w:val="-2"/>
                <w:sz w:val="18"/>
                <w:szCs w:val="18"/>
              </w:rPr>
            </w:pPr>
          </w:p>
          <w:p w14:paraId="63DB7A31" w14:textId="77777777" w:rsidR="00591C24" w:rsidRPr="00D54939" w:rsidRDefault="00591C24" w:rsidP="00591C24">
            <w:pPr>
              <w:jc w:val="both"/>
              <w:rPr>
                <w:rFonts w:ascii="Times New Roman" w:hAnsi="Times New Roman" w:cs="Times New Roman"/>
                <w:spacing w:val="-2"/>
                <w:sz w:val="18"/>
                <w:szCs w:val="18"/>
              </w:rPr>
            </w:pPr>
          </w:p>
          <w:p w14:paraId="75EBA13C" w14:textId="77777777" w:rsidR="00591C24" w:rsidRPr="00D54939" w:rsidRDefault="00591C24" w:rsidP="00591C24">
            <w:pPr>
              <w:jc w:val="both"/>
              <w:rPr>
                <w:rFonts w:ascii="Times New Roman" w:hAnsi="Times New Roman" w:cs="Times New Roman"/>
                <w:spacing w:val="-2"/>
                <w:sz w:val="18"/>
                <w:szCs w:val="18"/>
              </w:rPr>
            </w:pPr>
          </w:p>
          <w:p w14:paraId="6B95692A" w14:textId="77777777" w:rsidR="00591C24" w:rsidRPr="00D54939" w:rsidRDefault="00591C24" w:rsidP="00591C24">
            <w:pPr>
              <w:jc w:val="both"/>
              <w:rPr>
                <w:rFonts w:ascii="Times New Roman" w:hAnsi="Times New Roman" w:cs="Times New Roman"/>
                <w:spacing w:val="-2"/>
                <w:sz w:val="18"/>
                <w:szCs w:val="18"/>
              </w:rPr>
            </w:pPr>
          </w:p>
          <w:p w14:paraId="5DF05F86" w14:textId="77777777" w:rsidR="00591C24" w:rsidRPr="00D54939" w:rsidRDefault="00591C24" w:rsidP="00591C24">
            <w:pPr>
              <w:jc w:val="both"/>
              <w:rPr>
                <w:rFonts w:ascii="Times New Roman" w:hAnsi="Times New Roman" w:cs="Times New Roman"/>
                <w:spacing w:val="-2"/>
                <w:sz w:val="18"/>
                <w:szCs w:val="18"/>
              </w:rPr>
            </w:pPr>
          </w:p>
          <w:p w14:paraId="698D8DD7" w14:textId="77777777" w:rsidR="00591C24" w:rsidRPr="00D54939" w:rsidRDefault="00591C24" w:rsidP="00591C24">
            <w:pPr>
              <w:jc w:val="both"/>
              <w:rPr>
                <w:rFonts w:ascii="Times New Roman" w:hAnsi="Times New Roman" w:cs="Times New Roman"/>
                <w:spacing w:val="-2"/>
                <w:sz w:val="18"/>
                <w:szCs w:val="18"/>
              </w:rPr>
            </w:pPr>
          </w:p>
          <w:p w14:paraId="76875C1A" w14:textId="77777777" w:rsidR="00591C24" w:rsidRPr="00D54939" w:rsidRDefault="00591C24" w:rsidP="00591C24">
            <w:pPr>
              <w:jc w:val="both"/>
              <w:rPr>
                <w:rFonts w:ascii="Times New Roman" w:hAnsi="Times New Roman" w:cs="Times New Roman"/>
                <w:spacing w:val="-2"/>
                <w:sz w:val="18"/>
                <w:szCs w:val="18"/>
              </w:rPr>
            </w:pPr>
          </w:p>
          <w:p w14:paraId="41E539F8" w14:textId="77777777" w:rsidR="00591C24" w:rsidRPr="00D54939" w:rsidRDefault="00591C24" w:rsidP="00591C24">
            <w:pPr>
              <w:jc w:val="both"/>
              <w:rPr>
                <w:rFonts w:ascii="Times New Roman" w:hAnsi="Times New Roman" w:cs="Times New Roman"/>
                <w:spacing w:val="-2"/>
                <w:sz w:val="18"/>
                <w:szCs w:val="18"/>
              </w:rPr>
            </w:pPr>
          </w:p>
          <w:p w14:paraId="11EDC7EC" w14:textId="77777777" w:rsidR="00591C24" w:rsidRPr="00D54939" w:rsidRDefault="00591C24" w:rsidP="00591C24">
            <w:pPr>
              <w:jc w:val="both"/>
              <w:rPr>
                <w:rFonts w:ascii="Times New Roman" w:eastAsia="Times New Roman" w:hAnsi="Times New Roman" w:cs="Times New Roman"/>
                <w:sz w:val="18"/>
                <w:szCs w:val="18"/>
                <w:lang w:eastAsia="uk-UA"/>
              </w:rPr>
            </w:pPr>
          </w:p>
          <w:p w14:paraId="6A1B60A1" w14:textId="77777777" w:rsidR="00591C24" w:rsidRPr="00D54939" w:rsidRDefault="00591C24" w:rsidP="00591C24">
            <w:pPr>
              <w:jc w:val="both"/>
              <w:rPr>
                <w:rFonts w:ascii="Times New Roman" w:eastAsia="Times New Roman" w:hAnsi="Times New Roman" w:cs="Times New Roman"/>
                <w:sz w:val="18"/>
                <w:szCs w:val="18"/>
                <w:lang w:eastAsia="uk-UA"/>
              </w:rPr>
            </w:pPr>
          </w:p>
          <w:p w14:paraId="3756EDA9" w14:textId="77777777" w:rsidR="00591C24" w:rsidRPr="00D54939" w:rsidRDefault="00591C24" w:rsidP="00591C24">
            <w:pPr>
              <w:jc w:val="both"/>
              <w:rPr>
                <w:rFonts w:ascii="Times New Roman" w:eastAsia="Times New Roman" w:hAnsi="Times New Roman" w:cs="Times New Roman"/>
                <w:sz w:val="18"/>
                <w:szCs w:val="18"/>
                <w:lang w:eastAsia="uk-UA"/>
              </w:rPr>
            </w:pPr>
          </w:p>
          <w:p w14:paraId="1CE838D3" w14:textId="77777777" w:rsidR="00591C24" w:rsidRPr="00D54939" w:rsidRDefault="00591C24" w:rsidP="00591C24">
            <w:pPr>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 xml:space="preserve">ст. 17 Закону № 2464, п. </w:t>
            </w:r>
            <w:r w:rsidRPr="00D54939">
              <w:rPr>
                <w:rFonts w:ascii="Times New Roman" w:eastAsia="Times New Roman" w:hAnsi="Times New Roman" w:cs="Times New Roman"/>
                <w:sz w:val="18"/>
                <w:szCs w:val="18"/>
                <w:lang w:eastAsia="uk-UA"/>
              </w:rPr>
              <w:lastRenderedPageBreak/>
              <w:t>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13D8B49F" w14:textId="77777777" w:rsidR="00591C24" w:rsidRPr="00D54939" w:rsidRDefault="00591C24" w:rsidP="00591C24">
            <w:pPr>
              <w:jc w:val="both"/>
              <w:rPr>
                <w:rFonts w:ascii="Times New Roman" w:hAnsi="Times New Roman" w:cs="Times New Roman"/>
                <w:sz w:val="18"/>
                <w:szCs w:val="18"/>
                <w:lang w:eastAsia="uk-UA"/>
              </w:rPr>
            </w:pPr>
          </w:p>
          <w:p w14:paraId="7B95F38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II Порядку № 651);</w:t>
            </w:r>
          </w:p>
          <w:p w14:paraId="42AD667A"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114132B6"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0D43222C"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6382B259"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2800DB4C"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43E9B9B7"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788689C7"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5C609180"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7FBABF3A"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3A470B35"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ІІ Порядку № 651);</w:t>
            </w:r>
          </w:p>
          <w:p w14:paraId="5285C2E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092D8CE"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C943C3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DD6DAA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69010B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FDF0019"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91385F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D072821"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69B33D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B2054EA" w14:textId="77777777" w:rsidR="00591C24" w:rsidRPr="00D54939" w:rsidRDefault="00591C24" w:rsidP="00591C24">
            <w:pPr>
              <w:ind w:firstLine="5"/>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7 розділу ІІ Порядку № 651).</w:t>
            </w:r>
          </w:p>
          <w:p w14:paraId="72664303"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825B829"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tc>
        <w:tc>
          <w:tcPr>
            <w:tcW w:w="992" w:type="dxa"/>
          </w:tcPr>
          <w:p w14:paraId="3A16D04A" w14:textId="250B8C7F"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eastAsia="uk-UA" w:bidi="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571CEB33" w14:textId="77777777" w:rsidTr="002129EA">
        <w:trPr>
          <w:trHeight w:val="228"/>
        </w:trPr>
        <w:tc>
          <w:tcPr>
            <w:tcW w:w="850" w:type="dxa"/>
            <w:vMerge w:val="restart"/>
          </w:tcPr>
          <w:p w14:paraId="24E85FE3"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9</w:t>
            </w:r>
          </w:p>
          <w:p w14:paraId="01B35BD7"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58D6E873"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val="restart"/>
          </w:tcPr>
          <w:p w14:paraId="47A0571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6</w:t>
            </w:r>
            <w:r w:rsidRPr="00D54939">
              <w:rPr>
                <w:rFonts w:ascii="Times New Roman" w:eastAsia="Times New Roman" w:hAnsi="Times New Roman" w:cs="Times New Roman"/>
                <w:bCs/>
                <w:color w:val="000000"/>
                <w:sz w:val="18"/>
                <w:szCs w:val="18"/>
                <w:lang w:eastAsia="uk-UA" w:bidi="uk-UA"/>
              </w:rPr>
              <w:t xml:space="preserve"> .1</w:t>
            </w:r>
            <w:r w:rsidRPr="00D54939">
              <w:rPr>
                <w:rFonts w:ascii="Times New Roman" w:eastAsia="Times New Roman" w:hAnsi="Times New Roman" w:cs="Times New Roman"/>
                <w:bCs/>
                <w:color w:val="000000"/>
                <w:sz w:val="18"/>
                <w:szCs w:val="18"/>
                <w:lang w:val="uk-UA" w:eastAsia="uk-UA" w:bidi="uk-UA"/>
              </w:rPr>
              <w:t>2</w:t>
            </w:r>
            <w:r w:rsidRPr="00D54939">
              <w:rPr>
                <w:rFonts w:ascii="Times New Roman" w:eastAsia="Times New Roman" w:hAnsi="Times New Roman" w:cs="Times New Roman"/>
                <w:bCs/>
                <w:color w:val="000000"/>
                <w:sz w:val="18"/>
                <w:szCs w:val="18"/>
                <w:lang w:eastAsia="uk-UA" w:bidi="uk-UA"/>
              </w:rPr>
              <w:t>.202</w:t>
            </w:r>
            <w:r w:rsidRPr="00D54939">
              <w:rPr>
                <w:rFonts w:ascii="Times New Roman" w:eastAsia="Times New Roman" w:hAnsi="Times New Roman" w:cs="Times New Roman"/>
                <w:bCs/>
                <w:color w:val="000000"/>
                <w:sz w:val="18"/>
                <w:szCs w:val="18"/>
                <w:lang w:val="en-US" w:eastAsia="uk-UA" w:bidi="uk-UA"/>
              </w:rPr>
              <w:t>2</w:t>
            </w:r>
          </w:p>
          <w:p w14:paraId="6D3A4A52"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4</w:t>
            </w:r>
            <w:r w:rsidRPr="00D54939">
              <w:rPr>
                <w:rFonts w:ascii="Times New Roman" w:eastAsia="Times New Roman" w:hAnsi="Times New Roman" w:cs="Times New Roman"/>
                <w:bCs/>
                <w:color w:val="000000"/>
                <w:sz w:val="18"/>
                <w:szCs w:val="18"/>
                <w:lang w:val="en-US" w:eastAsia="uk-UA" w:bidi="uk-UA"/>
              </w:rPr>
              <w:t>6</w:t>
            </w:r>
            <w:r w:rsidRPr="00D54939">
              <w:rPr>
                <w:rFonts w:ascii="Times New Roman" w:eastAsia="Times New Roman" w:hAnsi="Times New Roman" w:cs="Times New Roman"/>
                <w:bCs/>
                <w:color w:val="000000"/>
                <w:sz w:val="18"/>
                <w:szCs w:val="18"/>
                <w:lang w:val="uk-UA" w:eastAsia="uk-UA" w:bidi="uk-UA"/>
              </w:rPr>
              <w:t>9</w:t>
            </w:r>
          </w:p>
          <w:p w14:paraId="70422FB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362E3A8E"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Коблюк Олена </w:t>
            </w:r>
          </w:p>
        </w:tc>
        <w:tc>
          <w:tcPr>
            <w:tcW w:w="1701" w:type="dxa"/>
          </w:tcPr>
          <w:p w14:paraId="26892BC9"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Начальник Кролевецької ДПІ Головного управління ДПС у</w:t>
            </w:r>
            <w:r w:rsidRPr="00D54939">
              <w:rPr>
                <w:rFonts w:ascii="Times New Roman" w:hAnsi="Times New Roman" w:cs="Times New Roman"/>
                <w:sz w:val="18"/>
                <w:szCs w:val="18"/>
              </w:rPr>
              <w:t xml:space="preserve"> Сумській області</w:t>
            </w:r>
          </w:p>
          <w:p w14:paraId="77617B75"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val="restart"/>
          </w:tcPr>
          <w:p w14:paraId="71CA359B"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lang w:val="uk-UA"/>
              </w:rPr>
              <w:t>Д</w:t>
            </w:r>
            <w:r w:rsidRPr="00D54939">
              <w:rPr>
                <w:rFonts w:ascii="Times New Roman" w:hAnsi="Times New Roman" w:cs="Times New Roman"/>
                <w:sz w:val="18"/>
                <w:szCs w:val="18"/>
              </w:rPr>
              <w:t>овідок про подану декларацію про майновий стан і доходи (про сплату або відсутність податкових зобов’язань);</w:t>
            </w:r>
          </w:p>
          <w:p w14:paraId="7577701E"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2153600"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02C53E4C"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3F3A81A"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584CAA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25F395E"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A2896AD"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229484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4C6DF6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C7545D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A041CC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AD0941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ECE577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2CFDC50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E7B4BE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B1B613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46C55D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B25E60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7F795D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03BD1B1"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1E8277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23E50C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BAEA32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5B54751"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67D9A7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B9C5964"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381E431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BFFD92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213BE38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193700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3E98A8"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vMerge w:val="restart"/>
          </w:tcPr>
          <w:p w14:paraId="5C73617C"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516FC6EF" w14:textId="77777777" w:rsidR="00591C24" w:rsidRPr="00D54939" w:rsidRDefault="00591C24" w:rsidP="00591C24">
            <w:pPr>
              <w:jc w:val="both"/>
              <w:rPr>
                <w:rFonts w:ascii="Times New Roman" w:hAnsi="Times New Roman" w:cs="Times New Roman"/>
                <w:sz w:val="18"/>
                <w:szCs w:val="18"/>
              </w:rPr>
            </w:pPr>
          </w:p>
          <w:p w14:paraId="482FA673" w14:textId="77777777" w:rsidR="00591C24" w:rsidRPr="00D54939" w:rsidRDefault="00591C24" w:rsidP="00591C24">
            <w:pPr>
              <w:jc w:val="both"/>
              <w:rPr>
                <w:rFonts w:ascii="Times New Roman" w:hAnsi="Times New Roman" w:cs="Times New Roman"/>
                <w:sz w:val="18"/>
                <w:szCs w:val="18"/>
              </w:rPr>
            </w:pPr>
          </w:p>
          <w:p w14:paraId="67116BA2" w14:textId="77777777" w:rsidR="00591C24" w:rsidRPr="00D54939" w:rsidRDefault="00591C24" w:rsidP="00591C24">
            <w:pPr>
              <w:jc w:val="both"/>
              <w:rPr>
                <w:rFonts w:ascii="Times New Roman" w:hAnsi="Times New Roman" w:cs="Times New Roman"/>
                <w:sz w:val="18"/>
                <w:szCs w:val="18"/>
              </w:rPr>
            </w:pPr>
          </w:p>
          <w:p w14:paraId="225B083C" w14:textId="77777777" w:rsidR="00591C24" w:rsidRPr="00D54939" w:rsidRDefault="00591C24" w:rsidP="00591C24">
            <w:pPr>
              <w:jc w:val="both"/>
              <w:rPr>
                <w:rFonts w:ascii="Times New Roman" w:hAnsi="Times New Roman" w:cs="Times New Roman"/>
                <w:sz w:val="18"/>
                <w:szCs w:val="18"/>
              </w:rPr>
            </w:pPr>
          </w:p>
          <w:p w14:paraId="1957AC3B" w14:textId="77777777" w:rsidR="00591C24" w:rsidRPr="00D54939" w:rsidRDefault="00591C24" w:rsidP="00591C24">
            <w:pPr>
              <w:jc w:val="both"/>
              <w:rPr>
                <w:rFonts w:ascii="Times New Roman" w:hAnsi="Times New Roman" w:cs="Times New Roman"/>
                <w:sz w:val="18"/>
                <w:szCs w:val="18"/>
              </w:rPr>
            </w:pPr>
          </w:p>
          <w:p w14:paraId="53772362"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1C95392D" w14:textId="77777777" w:rsidR="00591C24" w:rsidRPr="00D54939" w:rsidRDefault="00591C24" w:rsidP="00591C24">
            <w:pPr>
              <w:rPr>
                <w:rFonts w:ascii="Times New Roman" w:hAnsi="Times New Roman" w:cs="Times New Roman"/>
                <w:sz w:val="18"/>
                <w:szCs w:val="18"/>
              </w:rPr>
            </w:pPr>
          </w:p>
          <w:p w14:paraId="23BF2D45"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78387333" w14:textId="77777777" w:rsidR="00591C24" w:rsidRPr="00D54939" w:rsidRDefault="00591C24" w:rsidP="00591C24">
            <w:pPr>
              <w:jc w:val="both"/>
              <w:rPr>
                <w:rFonts w:ascii="Times New Roman" w:hAnsi="Times New Roman" w:cs="Times New Roman"/>
                <w:sz w:val="18"/>
                <w:szCs w:val="18"/>
                <w:lang w:eastAsia="uk-UA"/>
              </w:rPr>
            </w:pPr>
          </w:p>
          <w:p w14:paraId="28A86224"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5EC9C73C" w14:textId="77777777" w:rsidR="00591C24" w:rsidRPr="00D54939" w:rsidRDefault="00591C24" w:rsidP="00591C24">
            <w:pPr>
              <w:jc w:val="both"/>
              <w:rPr>
                <w:rFonts w:ascii="Times New Roman" w:hAnsi="Times New Roman" w:cs="Times New Roman"/>
                <w:spacing w:val="-2"/>
                <w:sz w:val="18"/>
                <w:szCs w:val="18"/>
              </w:rPr>
            </w:pPr>
          </w:p>
          <w:p w14:paraId="7DED1F8F" w14:textId="77777777" w:rsidR="00591C24" w:rsidRPr="00D54939" w:rsidRDefault="00591C24" w:rsidP="00591C24">
            <w:pPr>
              <w:jc w:val="both"/>
              <w:rPr>
                <w:rFonts w:ascii="Times New Roman" w:hAnsi="Times New Roman" w:cs="Times New Roman"/>
                <w:spacing w:val="-2"/>
                <w:sz w:val="18"/>
                <w:szCs w:val="18"/>
              </w:rPr>
            </w:pPr>
          </w:p>
          <w:p w14:paraId="0CE0BE31" w14:textId="77777777" w:rsidR="00591C24" w:rsidRPr="00D54939" w:rsidRDefault="00591C24" w:rsidP="00591C24">
            <w:pPr>
              <w:jc w:val="both"/>
              <w:rPr>
                <w:rFonts w:ascii="Times New Roman" w:hAnsi="Times New Roman" w:cs="Times New Roman"/>
                <w:spacing w:val="-2"/>
                <w:sz w:val="18"/>
                <w:szCs w:val="18"/>
              </w:rPr>
            </w:pPr>
          </w:p>
          <w:p w14:paraId="24ED206A"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38014857" w14:textId="77777777" w:rsidR="00591C24" w:rsidRPr="00D54939" w:rsidRDefault="00591C24" w:rsidP="00591C24">
            <w:pPr>
              <w:jc w:val="both"/>
              <w:rPr>
                <w:rFonts w:ascii="Times New Roman" w:eastAsia="Times New Roman" w:hAnsi="Times New Roman" w:cs="Times New Roman"/>
                <w:sz w:val="18"/>
                <w:szCs w:val="18"/>
                <w:lang w:eastAsia="uk-UA"/>
              </w:rPr>
            </w:pPr>
          </w:p>
          <w:p w14:paraId="24411689"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tcPr>
          <w:p w14:paraId="700A52F1" w14:textId="4719AAF2"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eastAsia="uk-UA" w:bidi="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29BCB995" w14:textId="77777777" w:rsidTr="002129EA">
        <w:trPr>
          <w:trHeight w:val="228"/>
        </w:trPr>
        <w:tc>
          <w:tcPr>
            <w:tcW w:w="850" w:type="dxa"/>
            <w:vMerge/>
          </w:tcPr>
          <w:p w14:paraId="0B77E2EA"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vMerge/>
          </w:tcPr>
          <w:p w14:paraId="1148E741"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34DC5D97"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Герасименко Олена </w:t>
            </w:r>
          </w:p>
        </w:tc>
        <w:tc>
          <w:tcPr>
            <w:tcW w:w="1701" w:type="dxa"/>
          </w:tcPr>
          <w:p w14:paraId="04FF2D72"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В.о. начальника Тростенецької  ДПІ Головного управління ДПС у</w:t>
            </w:r>
            <w:r w:rsidRPr="00D54939">
              <w:rPr>
                <w:rFonts w:ascii="Times New Roman" w:hAnsi="Times New Roman" w:cs="Times New Roman"/>
                <w:sz w:val="18"/>
                <w:szCs w:val="18"/>
              </w:rPr>
              <w:t xml:space="preserve"> Сумській області</w:t>
            </w:r>
          </w:p>
          <w:p w14:paraId="4C7F1BBF"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tcPr>
          <w:p w14:paraId="4358441B"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tc>
        <w:tc>
          <w:tcPr>
            <w:tcW w:w="2126" w:type="dxa"/>
            <w:vMerge/>
          </w:tcPr>
          <w:p w14:paraId="2C3991DB"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p>
        </w:tc>
        <w:tc>
          <w:tcPr>
            <w:tcW w:w="992" w:type="dxa"/>
          </w:tcPr>
          <w:p w14:paraId="379D546D" w14:textId="3EBFD257"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eastAsia="uk-UA" w:bidi="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591C24" w:rsidRPr="00E94A8E" w14:paraId="73183137" w14:textId="77777777" w:rsidTr="002129EA">
        <w:trPr>
          <w:trHeight w:val="228"/>
        </w:trPr>
        <w:tc>
          <w:tcPr>
            <w:tcW w:w="850" w:type="dxa"/>
          </w:tcPr>
          <w:p w14:paraId="482856C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0</w:t>
            </w:r>
          </w:p>
          <w:p w14:paraId="4E950AD8"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tcPr>
          <w:p w14:paraId="46CDED6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519D964"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531" w:type="dxa"/>
          </w:tcPr>
          <w:p w14:paraId="2BB5C206" w14:textId="77777777" w:rsidR="00591C24" w:rsidRPr="00D54939" w:rsidRDefault="00591C24" w:rsidP="00591C24">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1701" w:type="dxa"/>
          </w:tcPr>
          <w:p w14:paraId="76E11AD8" w14:textId="77777777" w:rsidR="00591C24" w:rsidRPr="00D54939" w:rsidRDefault="00591C24" w:rsidP="00591C24">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34CFD94A"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703" w:type="dxa"/>
          </w:tcPr>
          <w:p w14:paraId="24CFB970"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126" w:type="dxa"/>
          </w:tcPr>
          <w:p w14:paraId="5009B116"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1EDB8A10"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992" w:type="dxa"/>
          </w:tcPr>
          <w:p w14:paraId="674C3EF5" w14:textId="77777777" w:rsidR="00591C24" w:rsidRPr="00D54939" w:rsidRDefault="00591C24" w:rsidP="00591C24">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591C24" w:rsidRPr="00D54939" w14:paraId="1267DDE3" w14:textId="77777777" w:rsidTr="002129EA">
        <w:trPr>
          <w:trHeight w:val="228"/>
        </w:trPr>
        <w:tc>
          <w:tcPr>
            <w:tcW w:w="850" w:type="dxa"/>
          </w:tcPr>
          <w:p w14:paraId="0225009F"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1</w:t>
            </w:r>
          </w:p>
          <w:p w14:paraId="60958E2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tcPr>
          <w:p w14:paraId="647A74E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05.01.2023</w:t>
            </w:r>
          </w:p>
          <w:p w14:paraId="48E4E9B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4</w:t>
            </w:r>
          </w:p>
          <w:p w14:paraId="10E6D2B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022FA4E2"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val="uk-UA" w:eastAsia="uk-UA" w:bidi="uk-UA"/>
              </w:rPr>
            </w:pP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Жмака Олена</w:t>
            </w:r>
          </w:p>
        </w:tc>
        <w:tc>
          <w:tcPr>
            <w:tcW w:w="1701" w:type="dxa"/>
          </w:tcPr>
          <w:p w14:paraId="78D52E1E" w14:textId="77777777" w:rsidR="00591C24" w:rsidRPr="00D54939" w:rsidRDefault="00591C24" w:rsidP="00591C24">
            <w:pPr>
              <w:widowControl w:val="0"/>
              <w:spacing w:line="190" w:lineRule="exact"/>
              <w:jc w:val="both"/>
              <w:rPr>
                <w:rFonts w:ascii="Times New Roman" w:hAnsi="Times New Roman" w:cs="Times New Roman"/>
                <w:sz w:val="18"/>
                <w:szCs w:val="18"/>
              </w:rPr>
            </w:pPr>
            <w:r w:rsidRPr="00D54939">
              <w:rPr>
                <w:rFonts w:ascii="Times New Roman" w:hAnsi="Times New Roman" w:cs="Times New Roman"/>
                <w:spacing w:val="-2"/>
                <w:sz w:val="18"/>
                <w:szCs w:val="18"/>
                <w:lang w:val="uk-UA"/>
              </w:rPr>
              <w:t>Начальник</w:t>
            </w: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Недригайлівської</w:t>
            </w:r>
            <w:r w:rsidRPr="00D54939">
              <w:rPr>
                <w:rFonts w:ascii="Times New Roman" w:hAnsi="Times New Roman" w:cs="Times New Roman"/>
                <w:spacing w:val="-2"/>
                <w:sz w:val="18"/>
                <w:szCs w:val="18"/>
              </w:rPr>
              <w:t xml:space="preserve"> ДПІ Головного управління ДПС у</w:t>
            </w:r>
            <w:r w:rsidRPr="00D54939">
              <w:rPr>
                <w:rFonts w:ascii="Times New Roman" w:hAnsi="Times New Roman" w:cs="Times New Roman"/>
                <w:sz w:val="18"/>
                <w:szCs w:val="18"/>
              </w:rPr>
              <w:t xml:space="preserve"> Сумській області</w:t>
            </w:r>
          </w:p>
          <w:p w14:paraId="255721B3"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tcPr>
          <w:p w14:paraId="1AB490B1"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lang w:val="uk-UA"/>
              </w:rPr>
              <w:t>Д</w:t>
            </w:r>
            <w:r w:rsidRPr="00D54939">
              <w:rPr>
                <w:rFonts w:ascii="Times New Roman" w:hAnsi="Times New Roman" w:cs="Times New Roman"/>
                <w:sz w:val="18"/>
                <w:szCs w:val="18"/>
              </w:rPr>
              <w:t xml:space="preserve">овідок про подану декларацію про майновий стан і доходи (про сплату або відсутність </w:t>
            </w:r>
            <w:r w:rsidRPr="00D54939">
              <w:rPr>
                <w:rFonts w:ascii="Times New Roman" w:hAnsi="Times New Roman" w:cs="Times New Roman"/>
                <w:sz w:val="18"/>
                <w:szCs w:val="18"/>
              </w:rPr>
              <w:lastRenderedPageBreak/>
              <w:t>податкових зобов’язань);</w:t>
            </w:r>
          </w:p>
          <w:p w14:paraId="1C1FA6C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54DD6EB"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163AB8CF"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5D0A2F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0086EF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E95CB0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39AA87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F3D4CF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DBEB65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865DED3"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7223FD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7F7BFE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689952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072BAE4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1CA44C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7BD050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976674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E65268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983B5B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CDE77C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DA51E4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2864FB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5AE2BB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5CF5FA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F95332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9D93751"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0D2BDC7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6B5AA5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625538D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A71F9B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1853C52"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tcPr>
          <w:p w14:paraId="6F67C5AA"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7B170D95" w14:textId="77777777" w:rsidR="00591C24" w:rsidRPr="00D54939" w:rsidRDefault="00591C24" w:rsidP="00591C24">
            <w:pPr>
              <w:jc w:val="both"/>
              <w:rPr>
                <w:rFonts w:ascii="Times New Roman" w:hAnsi="Times New Roman" w:cs="Times New Roman"/>
                <w:sz w:val="18"/>
                <w:szCs w:val="18"/>
              </w:rPr>
            </w:pPr>
          </w:p>
          <w:p w14:paraId="3E70F80D" w14:textId="77777777" w:rsidR="00591C24" w:rsidRPr="00D54939" w:rsidRDefault="00591C24" w:rsidP="00591C24">
            <w:pPr>
              <w:jc w:val="both"/>
              <w:rPr>
                <w:rFonts w:ascii="Times New Roman" w:hAnsi="Times New Roman" w:cs="Times New Roman"/>
                <w:sz w:val="18"/>
                <w:szCs w:val="18"/>
              </w:rPr>
            </w:pPr>
          </w:p>
          <w:p w14:paraId="0EE8EC5C" w14:textId="77777777" w:rsidR="00591C24" w:rsidRPr="00D54939" w:rsidRDefault="00591C24" w:rsidP="00591C24">
            <w:pPr>
              <w:jc w:val="both"/>
              <w:rPr>
                <w:rFonts w:ascii="Times New Roman" w:hAnsi="Times New Roman" w:cs="Times New Roman"/>
                <w:sz w:val="18"/>
                <w:szCs w:val="18"/>
              </w:rPr>
            </w:pPr>
          </w:p>
          <w:p w14:paraId="18C02C8A" w14:textId="77777777" w:rsidR="00591C24" w:rsidRPr="00D54939" w:rsidRDefault="00591C24" w:rsidP="00591C24">
            <w:pPr>
              <w:jc w:val="both"/>
              <w:rPr>
                <w:rFonts w:ascii="Times New Roman" w:hAnsi="Times New Roman" w:cs="Times New Roman"/>
                <w:sz w:val="18"/>
                <w:szCs w:val="18"/>
              </w:rPr>
            </w:pPr>
          </w:p>
          <w:p w14:paraId="1F795691" w14:textId="77777777" w:rsidR="00591C24" w:rsidRPr="00D54939" w:rsidRDefault="00591C24" w:rsidP="00591C24">
            <w:pPr>
              <w:jc w:val="both"/>
              <w:rPr>
                <w:rFonts w:ascii="Times New Roman" w:hAnsi="Times New Roman" w:cs="Times New Roman"/>
                <w:sz w:val="18"/>
                <w:szCs w:val="18"/>
              </w:rPr>
            </w:pPr>
          </w:p>
          <w:p w14:paraId="0CFAC781"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0BC456A4" w14:textId="77777777" w:rsidR="00591C24" w:rsidRPr="00D54939" w:rsidRDefault="00591C24" w:rsidP="00591C24">
            <w:pPr>
              <w:rPr>
                <w:rFonts w:ascii="Times New Roman" w:hAnsi="Times New Roman" w:cs="Times New Roman"/>
                <w:sz w:val="18"/>
                <w:szCs w:val="18"/>
              </w:rPr>
            </w:pPr>
          </w:p>
          <w:p w14:paraId="063C7C97"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59846A5F" w14:textId="77777777" w:rsidR="00591C24" w:rsidRPr="00D54939" w:rsidRDefault="00591C24" w:rsidP="00591C24">
            <w:pPr>
              <w:jc w:val="both"/>
              <w:rPr>
                <w:rFonts w:ascii="Times New Roman" w:hAnsi="Times New Roman" w:cs="Times New Roman"/>
                <w:sz w:val="18"/>
                <w:szCs w:val="18"/>
                <w:lang w:eastAsia="uk-UA"/>
              </w:rPr>
            </w:pPr>
          </w:p>
          <w:p w14:paraId="47F19D39"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1B295DF7" w14:textId="77777777" w:rsidR="00591C24" w:rsidRPr="00D54939" w:rsidRDefault="00591C24" w:rsidP="00591C24">
            <w:pPr>
              <w:jc w:val="both"/>
              <w:rPr>
                <w:rFonts w:ascii="Times New Roman" w:hAnsi="Times New Roman" w:cs="Times New Roman"/>
                <w:spacing w:val="-2"/>
                <w:sz w:val="18"/>
                <w:szCs w:val="18"/>
              </w:rPr>
            </w:pPr>
          </w:p>
          <w:p w14:paraId="1D06806F" w14:textId="77777777" w:rsidR="00591C24" w:rsidRPr="00D54939" w:rsidRDefault="00591C24" w:rsidP="00591C24">
            <w:pPr>
              <w:jc w:val="both"/>
              <w:rPr>
                <w:rFonts w:ascii="Times New Roman" w:hAnsi="Times New Roman" w:cs="Times New Roman"/>
                <w:spacing w:val="-2"/>
                <w:sz w:val="18"/>
                <w:szCs w:val="18"/>
              </w:rPr>
            </w:pPr>
          </w:p>
          <w:p w14:paraId="1D79E28A" w14:textId="77777777" w:rsidR="00591C24" w:rsidRPr="00D54939" w:rsidRDefault="00591C24" w:rsidP="00591C24">
            <w:pPr>
              <w:jc w:val="both"/>
              <w:rPr>
                <w:rFonts w:ascii="Times New Roman" w:hAnsi="Times New Roman" w:cs="Times New Roman"/>
                <w:spacing w:val="-2"/>
                <w:sz w:val="18"/>
                <w:szCs w:val="18"/>
              </w:rPr>
            </w:pPr>
          </w:p>
          <w:p w14:paraId="67F49528"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2D0B153F" w14:textId="77777777" w:rsidR="00591C24" w:rsidRPr="00D54939" w:rsidRDefault="00591C24" w:rsidP="00591C24">
            <w:pPr>
              <w:jc w:val="both"/>
              <w:rPr>
                <w:rFonts w:ascii="Times New Roman" w:eastAsia="Times New Roman" w:hAnsi="Times New Roman" w:cs="Times New Roman"/>
                <w:sz w:val="18"/>
                <w:szCs w:val="18"/>
                <w:lang w:eastAsia="uk-UA"/>
              </w:rPr>
            </w:pPr>
          </w:p>
          <w:p w14:paraId="1D3AD314"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tcPr>
          <w:p w14:paraId="74C05ACA" w14:textId="5FF537EF"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val="uk-UA" w:eastAsia="uk-UA" w:bidi="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w:t>
            </w:r>
            <w:r w:rsidRPr="00BA0B93">
              <w:rPr>
                <w:rFonts w:ascii="Times New Roman" w:eastAsia="Times New Roman" w:hAnsi="Times New Roman" w:cs="Times New Roman"/>
                <w:i/>
                <w:iCs/>
                <w:sz w:val="16"/>
                <w:szCs w:val="16"/>
                <w:lang w:val="uk-UA" w:eastAsia="ru-RU"/>
              </w:rPr>
              <w:lastRenderedPageBreak/>
              <w:t xml:space="preserve">структури </w:t>
            </w:r>
          </w:p>
        </w:tc>
      </w:tr>
      <w:tr w:rsidR="00591C24" w:rsidRPr="00D54939" w14:paraId="659CD8D0" w14:textId="77777777" w:rsidTr="002129EA">
        <w:trPr>
          <w:trHeight w:val="228"/>
        </w:trPr>
        <w:tc>
          <w:tcPr>
            <w:tcW w:w="850" w:type="dxa"/>
            <w:vMerge w:val="restart"/>
          </w:tcPr>
          <w:p w14:paraId="35B81386"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lastRenderedPageBreak/>
              <w:t>1</w:t>
            </w:r>
            <w:r>
              <w:rPr>
                <w:rFonts w:ascii="Times New Roman" w:eastAsia="Times New Roman" w:hAnsi="Times New Roman" w:cs="Times New Roman"/>
                <w:bCs/>
                <w:color w:val="000000"/>
                <w:sz w:val="18"/>
                <w:szCs w:val="18"/>
                <w:lang w:val="en-US" w:eastAsia="uk-UA" w:bidi="uk-UA"/>
              </w:rPr>
              <w:t>2</w:t>
            </w:r>
          </w:p>
          <w:p w14:paraId="71D1CF26"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904CBFC"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val="restart"/>
          </w:tcPr>
          <w:p w14:paraId="68123AAB"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12</w:t>
            </w:r>
            <w:r w:rsidRPr="00D54939">
              <w:rPr>
                <w:rFonts w:ascii="Times New Roman" w:eastAsia="Times New Roman" w:hAnsi="Times New Roman" w:cs="Times New Roman"/>
                <w:bCs/>
                <w:color w:val="000000"/>
                <w:sz w:val="18"/>
                <w:szCs w:val="18"/>
                <w:lang w:eastAsia="uk-UA" w:bidi="uk-UA"/>
              </w:rPr>
              <w:t>.</w:t>
            </w:r>
            <w:r w:rsidRPr="00D54939">
              <w:rPr>
                <w:rFonts w:ascii="Times New Roman" w:eastAsia="Times New Roman" w:hAnsi="Times New Roman" w:cs="Times New Roman"/>
                <w:bCs/>
                <w:color w:val="000000"/>
                <w:sz w:val="18"/>
                <w:szCs w:val="18"/>
                <w:lang w:val="en-US" w:eastAsia="uk-UA" w:bidi="uk-UA"/>
              </w:rPr>
              <w:t>01</w:t>
            </w:r>
            <w:r w:rsidRPr="00D54939">
              <w:rPr>
                <w:rFonts w:ascii="Times New Roman" w:eastAsia="Times New Roman" w:hAnsi="Times New Roman" w:cs="Times New Roman"/>
                <w:bCs/>
                <w:color w:val="000000"/>
                <w:sz w:val="18"/>
                <w:szCs w:val="18"/>
                <w:lang w:eastAsia="uk-UA" w:bidi="uk-UA"/>
              </w:rPr>
              <w:t>.202</w:t>
            </w:r>
            <w:r w:rsidRPr="00D54939">
              <w:rPr>
                <w:rFonts w:ascii="Times New Roman" w:eastAsia="Times New Roman" w:hAnsi="Times New Roman" w:cs="Times New Roman"/>
                <w:bCs/>
                <w:color w:val="000000"/>
                <w:sz w:val="18"/>
                <w:szCs w:val="18"/>
                <w:lang w:val="en-US" w:eastAsia="uk-UA" w:bidi="uk-UA"/>
              </w:rPr>
              <w:t>3</w:t>
            </w:r>
          </w:p>
          <w:p w14:paraId="1E618DD6"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12</w:t>
            </w:r>
          </w:p>
        </w:tc>
        <w:tc>
          <w:tcPr>
            <w:tcW w:w="1531" w:type="dxa"/>
          </w:tcPr>
          <w:p w14:paraId="1F8B0ACF"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Бойченко Сергій </w:t>
            </w:r>
          </w:p>
        </w:tc>
        <w:tc>
          <w:tcPr>
            <w:tcW w:w="1701" w:type="dxa"/>
          </w:tcPr>
          <w:p w14:paraId="342A664A"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Роменської ДПІ Головного управління ДПС у</w:t>
            </w:r>
            <w:r w:rsidRPr="00D54939">
              <w:rPr>
                <w:rFonts w:ascii="Times New Roman" w:hAnsi="Times New Roman" w:cs="Times New Roman"/>
                <w:sz w:val="18"/>
                <w:szCs w:val="18"/>
              </w:rPr>
              <w:t xml:space="preserve"> Сумській області</w:t>
            </w:r>
          </w:p>
          <w:p w14:paraId="59A2FC79"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val="restart"/>
          </w:tcPr>
          <w:p w14:paraId="5CBC94C2"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подану декларацію про майновий стан і доходи</w:t>
            </w:r>
          </w:p>
          <w:p w14:paraId="49A3B868"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(про сплату або відсутність податкових зобов’язань);</w:t>
            </w:r>
          </w:p>
          <w:p w14:paraId="28E6572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7A975AA"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 xml:space="preserve">довідок про сплачений нерезидентом в Україні податок на </w:t>
            </w:r>
            <w:r w:rsidRPr="00D54939">
              <w:rPr>
                <w:rFonts w:ascii="Times New Roman" w:hAnsi="Times New Roman" w:cs="Times New Roman"/>
                <w:sz w:val="18"/>
                <w:szCs w:val="18"/>
              </w:rPr>
              <w:lastRenderedPageBreak/>
              <w:t>прибуток (доходи) фізичним особам;</w:t>
            </w:r>
          </w:p>
          <w:p w14:paraId="2B13CB1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162B3AE"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293E5E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EE720D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3E396BF"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D1AF18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DB0C79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1E50BB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1AFF905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9508B01"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01F190D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B4D412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4DCA050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A2F0E45"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vMerge w:val="restart"/>
          </w:tcPr>
          <w:p w14:paraId="5A434029"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61014F97" w14:textId="77777777" w:rsidR="00591C24" w:rsidRPr="00D54939" w:rsidRDefault="00591C24" w:rsidP="00591C24">
            <w:pPr>
              <w:jc w:val="both"/>
              <w:rPr>
                <w:rFonts w:ascii="Times New Roman" w:hAnsi="Times New Roman" w:cs="Times New Roman"/>
                <w:sz w:val="18"/>
                <w:szCs w:val="18"/>
              </w:rPr>
            </w:pPr>
          </w:p>
          <w:p w14:paraId="0A5746E0" w14:textId="77777777" w:rsidR="00591C24" w:rsidRPr="00D54939" w:rsidRDefault="00591C24" w:rsidP="00591C24">
            <w:pPr>
              <w:jc w:val="both"/>
              <w:rPr>
                <w:rFonts w:ascii="Times New Roman" w:hAnsi="Times New Roman" w:cs="Times New Roman"/>
                <w:sz w:val="18"/>
                <w:szCs w:val="18"/>
              </w:rPr>
            </w:pPr>
          </w:p>
          <w:p w14:paraId="5146ABE2" w14:textId="77777777" w:rsidR="00591C24" w:rsidRPr="00D54939" w:rsidRDefault="00591C24" w:rsidP="00591C24">
            <w:pPr>
              <w:jc w:val="both"/>
              <w:rPr>
                <w:rFonts w:ascii="Times New Roman" w:hAnsi="Times New Roman" w:cs="Times New Roman"/>
                <w:sz w:val="18"/>
                <w:szCs w:val="18"/>
              </w:rPr>
            </w:pPr>
          </w:p>
          <w:p w14:paraId="1F3CD2E6" w14:textId="77777777" w:rsidR="00591C24" w:rsidRPr="00D54939" w:rsidRDefault="00591C24" w:rsidP="00591C24">
            <w:pPr>
              <w:jc w:val="both"/>
              <w:rPr>
                <w:rFonts w:ascii="Times New Roman" w:hAnsi="Times New Roman" w:cs="Times New Roman"/>
                <w:sz w:val="18"/>
                <w:szCs w:val="18"/>
              </w:rPr>
            </w:pPr>
          </w:p>
          <w:p w14:paraId="7B737434" w14:textId="77777777" w:rsidR="00591C24" w:rsidRPr="00D54939" w:rsidRDefault="00591C24" w:rsidP="00591C24">
            <w:pPr>
              <w:jc w:val="both"/>
              <w:rPr>
                <w:rFonts w:ascii="Times New Roman" w:hAnsi="Times New Roman" w:cs="Times New Roman"/>
                <w:sz w:val="18"/>
                <w:szCs w:val="18"/>
              </w:rPr>
            </w:pPr>
          </w:p>
          <w:p w14:paraId="173DE701" w14:textId="77777777" w:rsidR="00591C24" w:rsidRPr="00D54939" w:rsidRDefault="00591C24" w:rsidP="00591C24">
            <w:pPr>
              <w:jc w:val="both"/>
              <w:rPr>
                <w:rFonts w:ascii="Times New Roman" w:hAnsi="Times New Roman" w:cs="Times New Roman"/>
                <w:sz w:val="18"/>
                <w:szCs w:val="18"/>
              </w:rPr>
            </w:pPr>
          </w:p>
          <w:p w14:paraId="3CD3CB6F"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(підпункт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.1.3 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 ст.19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 xml:space="preserve">, пункт 141.4  статті 141 ПКУ, наказ Міністерства фінансів України від </w:t>
            </w:r>
            <w:r w:rsidRPr="00D54939">
              <w:rPr>
                <w:rFonts w:ascii="Times New Roman" w:hAnsi="Times New Roman" w:cs="Times New Roman"/>
                <w:sz w:val="18"/>
                <w:szCs w:val="18"/>
              </w:rPr>
              <w:lastRenderedPageBreak/>
              <w:t>03.12.2012 № 1264 «Про затвердження Порядку видачі довідки про сплачений нерезидентом в Україні податок на прибуток (доходи) та форми цієї довідки»);</w:t>
            </w:r>
          </w:p>
          <w:p w14:paraId="24303266" w14:textId="77777777" w:rsidR="00591C24" w:rsidRPr="00D54939" w:rsidRDefault="00591C24" w:rsidP="00591C24">
            <w:pPr>
              <w:rPr>
                <w:rFonts w:ascii="Times New Roman" w:hAnsi="Times New Roman" w:cs="Times New Roman"/>
                <w:sz w:val="18"/>
                <w:szCs w:val="18"/>
              </w:rPr>
            </w:pPr>
          </w:p>
          <w:p w14:paraId="680A3B0F"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(підпункт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.1.3 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 статті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 xml:space="preserve"> ПКУ, наказ ДПА України            від 12.04.2002 №173 «Про підтвердження статусу податкового резидента України»);</w:t>
            </w:r>
            <w:r w:rsidRPr="00D54939">
              <w:rPr>
                <w:rFonts w:ascii="Times New Roman" w:hAnsi="Times New Roman" w:cs="Times New Roman"/>
                <w:sz w:val="18"/>
                <w:szCs w:val="18"/>
                <w:lang w:eastAsia="uk-UA"/>
              </w:rPr>
              <w:t xml:space="preserve"> </w:t>
            </w:r>
          </w:p>
          <w:p w14:paraId="6B889DA4" w14:textId="77777777" w:rsidR="00591C24" w:rsidRPr="00D54939" w:rsidRDefault="00591C24" w:rsidP="00591C24">
            <w:pPr>
              <w:jc w:val="both"/>
              <w:rPr>
                <w:rFonts w:ascii="Times New Roman" w:hAnsi="Times New Roman" w:cs="Times New Roman"/>
                <w:sz w:val="18"/>
                <w:szCs w:val="18"/>
                <w:lang w:eastAsia="uk-UA"/>
              </w:rPr>
            </w:pPr>
          </w:p>
          <w:p w14:paraId="73148BB2"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764013E3" w14:textId="77777777" w:rsidR="00591C24" w:rsidRPr="00D54939" w:rsidRDefault="00591C24" w:rsidP="00591C24">
            <w:pPr>
              <w:jc w:val="both"/>
              <w:rPr>
                <w:rFonts w:ascii="Times New Roman" w:hAnsi="Times New Roman" w:cs="Times New Roman"/>
                <w:spacing w:val="-2"/>
                <w:sz w:val="18"/>
                <w:szCs w:val="18"/>
              </w:rPr>
            </w:pPr>
          </w:p>
          <w:p w14:paraId="1347DEC8" w14:textId="77777777" w:rsidR="00591C24" w:rsidRPr="00D54939" w:rsidRDefault="00591C24" w:rsidP="00591C24">
            <w:pPr>
              <w:jc w:val="both"/>
              <w:rPr>
                <w:rFonts w:ascii="Times New Roman" w:hAnsi="Times New Roman" w:cs="Times New Roman"/>
                <w:spacing w:val="-2"/>
                <w:sz w:val="18"/>
                <w:szCs w:val="18"/>
              </w:rPr>
            </w:pPr>
          </w:p>
          <w:p w14:paraId="473A671D" w14:textId="77777777" w:rsidR="00591C24" w:rsidRPr="00D54939" w:rsidRDefault="00591C24" w:rsidP="00591C24">
            <w:pPr>
              <w:jc w:val="both"/>
              <w:rPr>
                <w:rFonts w:ascii="Times New Roman" w:hAnsi="Times New Roman" w:cs="Times New Roman"/>
                <w:spacing w:val="-2"/>
                <w:sz w:val="18"/>
                <w:szCs w:val="18"/>
              </w:rPr>
            </w:pPr>
          </w:p>
          <w:p w14:paraId="26928FD0"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5FA3F4F4" w14:textId="77777777" w:rsidR="00591C24" w:rsidRPr="00D54939" w:rsidRDefault="00591C24" w:rsidP="00591C24">
            <w:pPr>
              <w:ind w:firstLine="5"/>
              <w:jc w:val="both"/>
              <w:rPr>
                <w:rFonts w:ascii="Times New Roman" w:hAnsi="Times New Roman" w:cs="Times New Roman"/>
                <w:sz w:val="18"/>
                <w:szCs w:val="18"/>
              </w:rPr>
            </w:pPr>
          </w:p>
          <w:p w14:paraId="2FF91F0A"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vMerge w:val="restart"/>
          </w:tcPr>
          <w:p w14:paraId="032899C7" w14:textId="77777777" w:rsidR="00591C24"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 на період тимчасової відсутності керівників ДПІ</w:t>
            </w:r>
          </w:p>
          <w:p w14:paraId="7AA6DCDB" w14:textId="77777777" w:rsidR="00591C24" w:rsidRDefault="00591C24" w:rsidP="00591C24">
            <w:pPr>
              <w:rPr>
                <w:rFonts w:ascii="Times New Roman" w:hAnsi="Times New Roman" w:cs="Times New Roman"/>
                <w:sz w:val="18"/>
                <w:szCs w:val="18"/>
                <w:lang w:val="uk-UA"/>
              </w:rPr>
            </w:pPr>
          </w:p>
          <w:p w14:paraId="47A02449" w14:textId="5D6FADFB" w:rsidR="00591C24" w:rsidRPr="00D54939" w:rsidRDefault="00591C24" w:rsidP="00591C24">
            <w:pPr>
              <w:rPr>
                <w:rFonts w:ascii="Times New Roman" w:eastAsia="Times New Roman" w:hAnsi="Times New Roman" w:cs="Times New Roman"/>
                <w:b/>
                <w:bCs/>
                <w:color w:val="000000"/>
                <w:sz w:val="18"/>
                <w:szCs w:val="18"/>
                <w:lang w:val="uk-UA" w:eastAsia="uk-UA" w:bidi="uk-UA"/>
              </w:rPr>
            </w:pPr>
            <w:r w:rsidRPr="00BA0B93">
              <w:rPr>
                <w:rFonts w:ascii="Times New Roman" w:eastAsia="Times New Roman" w:hAnsi="Times New Roman" w:cs="Times New Roman"/>
                <w:i/>
                <w:iCs/>
                <w:sz w:val="16"/>
                <w:szCs w:val="16"/>
                <w:lang w:val="uk-UA" w:eastAsia="ru-RU"/>
              </w:rPr>
              <w:t xml:space="preserve">Повноваження посадових осіб припинено </w:t>
            </w:r>
            <w:r w:rsidRPr="00BA0B93">
              <w:rPr>
                <w:rFonts w:ascii="Times New Roman" w:eastAsia="Times New Roman" w:hAnsi="Times New Roman" w:cs="Times New Roman"/>
                <w:i/>
                <w:iCs/>
                <w:sz w:val="16"/>
                <w:szCs w:val="16"/>
                <w:lang w:val="uk-UA" w:eastAsia="ru-RU"/>
              </w:rPr>
              <w:lastRenderedPageBreak/>
              <w:t>у зв'язку зі зміною організаційної</w:t>
            </w:r>
            <w:r w:rsidRPr="004B4609">
              <w:rPr>
                <w:rFonts w:ascii="Times New Roman" w:eastAsia="Times New Roman" w:hAnsi="Times New Roman" w:cs="Times New Roman"/>
                <w:sz w:val="16"/>
                <w:szCs w:val="16"/>
                <w:lang w:val="uk-UA" w:eastAsia="ru-RU"/>
              </w:rPr>
              <w:t xml:space="preserve"> </w:t>
            </w:r>
            <w:r w:rsidRPr="00BA0B93">
              <w:rPr>
                <w:rFonts w:ascii="Times New Roman" w:eastAsia="Times New Roman" w:hAnsi="Times New Roman" w:cs="Times New Roman"/>
                <w:i/>
                <w:iCs/>
                <w:sz w:val="16"/>
                <w:szCs w:val="16"/>
                <w:lang w:val="uk-UA" w:eastAsia="ru-RU"/>
              </w:rPr>
              <w:t xml:space="preserve">структури </w:t>
            </w:r>
          </w:p>
        </w:tc>
      </w:tr>
      <w:tr w:rsidR="00591C24" w:rsidRPr="00D54939" w14:paraId="1890005A" w14:textId="77777777" w:rsidTr="002129EA">
        <w:trPr>
          <w:trHeight w:val="228"/>
        </w:trPr>
        <w:tc>
          <w:tcPr>
            <w:tcW w:w="850" w:type="dxa"/>
            <w:vMerge/>
          </w:tcPr>
          <w:p w14:paraId="4D36A1AB"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43E4EB7F"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eastAsia="uk-UA" w:bidi="uk-UA"/>
              </w:rPr>
            </w:pPr>
          </w:p>
        </w:tc>
        <w:tc>
          <w:tcPr>
            <w:tcW w:w="1531" w:type="dxa"/>
          </w:tcPr>
          <w:p w14:paraId="402B40D4"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Кравченко Лариса  </w:t>
            </w:r>
          </w:p>
        </w:tc>
        <w:tc>
          <w:tcPr>
            <w:tcW w:w="1701" w:type="dxa"/>
          </w:tcPr>
          <w:p w14:paraId="5662C8C0"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 xml:space="preserve">Головний державний інспектор Тростянецької ДПІ Головного </w:t>
            </w:r>
            <w:r w:rsidRPr="00D54939">
              <w:rPr>
                <w:rFonts w:ascii="Times New Roman" w:hAnsi="Times New Roman" w:cs="Times New Roman"/>
                <w:spacing w:val="-2"/>
                <w:sz w:val="18"/>
                <w:szCs w:val="18"/>
              </w:rPr>
              <w:lastRenderedPageBreak/>
              <w:t>управління ДПС у</w:t>
            </w:r>
            <w:r w:rsidRPr="00D54939">
              <w:rPr>
                <w:rFonts w:ascii="Times New Roman" w:hAnsi="Times New Roman" w:cs="Times New Roman"/>
                <w:sz w:val="18"/>
                <w:szCs w:val="18"/>
              </w:rPr>
              <w:t xml:space="preserve"> Сумській області</w:t>
            </w:r>
          </w:p>
          <w:p w14:paraId="26BC4F62"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tcPr>
          <w:p w14:paraId="213E3014"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tc>
        <w:tc>
          <w:tcPr>
            <w:tcW w:w="2126" w:type="dxa"/>
            <w:vMerge/>
          </w:tcPr>
          <w:p w14:paraId="69C7420F"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p>
        </w:tc>
        <w:tc>
          <w:tcPr>
            <w:tcW w:w="992" w:type="dxa"/>
            <w:vMerge/>
          </w:tcPr>
          <w:p w14:paraId="1C3E2EA4" w14:textId="77777777" w:rsidR="00591C24" w:rsidRPr="00D54939" w:rsidRDefault="00591C24" w:rsidP="00591C24">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591C24" w:rsidRPr="00D54939" w14:paraId="1C8E5982" w14:textId="77777777" w:rsidTr="002129EA">
        <w:trPr>
          <w:trHeight w:val="1748"/>
        </w:trPr>
        <w:tc>
          <w:tcPr>
            <w:tcW w:w="850" w:type="dxa"/>
            <w:vMerge/>
            <w:tcBorders>
              <w:bottom w:val="single" w:sz="4" w:space="0" w:color="auto"/>
            </w:tcBorders>
          </w:tcPr>
          <w:p w14:paraId="676A4E1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Borders>
              <w:bottom w:val="single" w:sz="4" w:space="0" w:color="auto"/>
            </w:tcBorders>
          </w:tcPr>
          <w:p w14:paraId="7441C60D"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eastAsia="uk-UA" w:bidi="uk-UA"/>
              </w:rPr>
            </w:pPr>
          </w:p>
        </w:tc>
        <w:tc>
          <w:tcPr>
            <w:tcW w:w="1531" w:type="dxa"/>
            <w:tcBorders>
              <w:bottom w:val="single" w:sz="4" w:space="0" w:color="auto"/>
            </w:tcBorders>
          </w:tcPr>
          <w:p w14:paraId="1A57E5CC"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Фесенко Алла   </w:t>
            </w:r>
          </w:p>
        </w:tc>
        <w:tc>
          <w:tcPr>
            <w:tcW w:w="1701" w:type="dxa"/>
            <w:tcBorders>
              <w:bottom w:val="single" w:sz="4" w:space="0" w:color="auto"/>
            </w:tcBorders>
          </w:tcPr>
          <w:p w14:paraId="39178D5D"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579702D9"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tcBorders>
              <w:bottom w:val="single" w:sz="4" w:space="0" w:color="auto"/>
            </w:tcBorders>
          </w:tcPr>
          <w:p w14:paraId="57552568"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tc>
        <w:tc>
          <w:tcPr>
            <w:tcW w:w="2126" w:type="dxa"/>
            <w:vMerge/>
            <w:tcBorders>
              <w:bottom w:val="single" w:sz="4" w:space="0" w:color="auto"/>
            </w:tcBorders>
          </w:tcPr>
          <w:p w14:paraId="7888FA2B"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p>
        </w:tc>
        <w:tc>
          <w:tcPr>
            <w:tcW w:w="992" w:type="dxa"/>
            <w:vMerge/>
            <w:tcBorders>
              <w:bottom w:val="single" w:sz="4" w:space="0" w:color="auto"/>
            </w:tcBorders>
          </w:tcPr>
          <w:p w14:paraId="39F23956" w14:textId="77777777" w:rsidR="00591C24" w:rsidRPr="00D54939" w:rsidRDefault="00591C24" w:rsidP="00591C24">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591C24" w:rsidRPr="00D54939" w14:paraId="5034ADF5" w14:textId="77777777" w:rsidTr="002129EA">
        <w:trPr>
          <w:trHeight w:val="228"/>
        </w:trPr>
        <w:tc>
          <w:tcPr>
            <w:tcW w:w="850" w:type="dxa"/>
            <w:vMerge w:val="restart"/>
          </w:tcPr>
          <w:p w14:paraId="1C0C8BB9" w14:textId="77777777" w:rsidR="00591C24" w:rsidRPr="002129EA" w:rsidRDefault="00591C24" w:rsidP="00591C24">
            <w:pPr>
              <w:jc w:val="center"/>
              <w:rPr>
                <w:rFonts w:ascii="Times New Roman" w:hAnsi="Times New Roman" w:cs="Times New Roman"/>
                <w:sz w:val="18"/>
                <w:szCs w:val="18"/>
                <w:lang w:val="en-US"/>
              </w:rPr>
            </w:pPr>
            <w:r w:rsidRPr="00D54939">
              <w:rPr>
                <w:rFonts w:ascii="Times New Roman" w:hAnsi="Times New Roman" w:cs="Times New Roman"/>
                <w:sz w:val="18"/>
                <w:szCs w:val="18"/>
                <w:lang w:val="uk-UA"/>
              </w:rPr>
              <w:t>1</w:t>
            </w:r>
            <w:r>
              <w:rPr>
                <w:rFonts w:ascii="Times New Roman" w:hAnsi="Times New Roman" w:cs="Times New Roman"/>
                <w:sz w:val="18"/>
                <w:szCs w:val="18"/>
                <w:lang w:val="en-US"/>
              </w:rPr>
              <w:t>3</w:t>
            </w:r>
          </w:p>
        </w:tc>
        <w:tc>
          <w:tcPr>
            <w:tcW w:w="1445" w:type="dxa"/>
            <w:vMerge w:val="restart"/>
          </w:tcPr>
          <w:p w14:paraId="2858F43A"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779E1B80"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531" w:type="dxa"/>
          </w:tcPr>
          <w:p w14:paraId="0791F3D1"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05434536" w14:textId="77777777" w:rsidR="00591C24" w:rsidRPr="00D54939" w:rsidRDefault="00591C24" w:rsidP="00591C24">
            <w:pPr>
              <w:jc w:val="both"/>
              <w:rPr>
                <w:rFonts w:ascii="Times New Roman" w:hAnsi="Times New Roman" w:cs="Times New Roman"/>
                <w:sz w:val="18"/>
                <w:szCs w:val="18"/>
                <w:lang w:val="uk-UA"/>
              </w:rPr>
            </w:pPr>
          </w:p>
        </w:tc>
        <w:tc>
          <w:tcPr>
            <w:tcW w:w="1701" w:type="dxa"/>
          </w:tcPr>
          <w:p w14:paraId="00C2E982"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p w14:paraId="5084DF3E" w14:textId="77777777" w:rsidR="00591C24" w:rsidRPr="00D54939" w:rsidRDefault="00591C24" w:rsidP="00591C24">
            <w:pPr>
              <w:jc w:val="both"/>
              <w:rPr>
                <w:rFonts w:ascii="Times New Roman" w:eastAsia="Times New Roman" w:hAnsi="Times New Roman" w:cs="Times New Roman"/>
                <w:sz w:val="18"/>
                <w:szCs w:val="18"/>
                <w:lang w:eastAsia="ru-RU"/>
              </w:rPr>
            </w:pPr>
          </w:p>
        </w:tc>
        <w:tc>
          <w:tcPr>
            <w:tcW w:w="1703" w:type="dxa"/>
            <w:vMerge w:val="restart"/>
          </w:tcPr>
          <w:p w14:paraId="14751E27"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6C1267D3"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val="restart"/>
          </w:tcPr>
          <w:p w14:paraId="1926098F"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Міністерстві юстиції України 05.02.2018</w:t>
            </w:r>
            <w:r w:rsidRPr="00D54939">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634968D2"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2473122" w14:textId="77777777" w:rsidR="00591C24" w:rsidRPr="00D54939" w:rsidRDefault="00591C24" w:rsidP="00591C24">
            <w:pPr>
              <w:jc w:val="both"/>
              <w:rPr>
                <w:rFonts w:ascii="Times New Roman" w:eastAsia="Times New Roman" w:hAnsi="Times New Roman" w:cs="Times New Roman"/>
                <w:b/>
                <w:bCs/>
                <w:color w:val="000000"/>
                <w:sz w:val="18"/>
                <w:szCs w:val="18"/>
                <w:lang w:val="uk-UA" w:eastAsia="uk-UA" w:bidi="uk-UA"/>
              </w:rPr>
            </w:pPr>
          </w:p>
        </w:tc>
      </w:tr>
      <w:tr w:rsidR="00591C24" w:rsidRPr="00D54939" w14:paraId="27B74186" w14:textId="77777777" w:rsidTr="002129EA">
        <w:trPr>
          <w:trHeight w:val="228"/>
        </w:trPr>
        <w:tc>
          <w:tcPr>
            <w:tcW w:w="850" w:type="dxa"/>
            <w:vMerge/>
          </w:tcPr>
          <w:p w14:paraId="10026A39"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47B1B47E"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076630ED"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766F9DD4" w14:textId="77777777" w:rsidR="00591C24" w:rsidRPr="00D54939" w:rsidRDefault="00591C24" w:rsidP="00591C24">
            <w:pPr>
              <w:jc w:val="both"/>
              <w:rPr>
                <w:rFonts w:ascii="Times New Roman" w:hAnsi="Times New Roman" w:cs="Times New Roman"/>
                <w:sz w:val="18"/>
                <w:szCs w:val="18"/>
                <w:lang w:val="uk-UA"/>
              </w:rPr>
            </w:pPr>
          </w:p>
        </w:tc>
        <w:tc>
          <w:tcPr>
            <w:tcW w:w="1701" w:type="dxa"/>
          </w:tcPr>
          <w:p w14:paraId="3306D4E3"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2821E082"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36AE9F1D"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641AE4BD"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76C6124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7215BA84" w14:textId="77777777" w:rsidTr="002129EA">
        <w:trPr>
          <w:trHeight w:val="228"/>
        </w:trPr>
        <w:tc>
          <w:tcPr>
            <w:tcW w:w="850" w:type="dxa"/>
            <w:vMerge/>
          </w:tcPr>
          <w:p w14:paraId="3C597989"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4F985E07"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235C038B"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1C00AC89" w14:textId="77777777" w:rsidR="00591C24" w:rsidRPr="00D54939" w:rsidRDefault="00591C24" w:rsidP="00591C24">
            <w:pPr>
              <w:jc w:val="both"/>
              <w:rPr>
                <w:rFonts w:ascii="Times New Roman" w:hAnsi="Times New Roman" w:cs="Times New Roman"/>
                <w:sz w:val="18"/>
                <w:szCs w:val="18"/>
                <w:lang w:val="uk-UA"/>
              </w:rPr>
            </w:pPr>
          </w:p>
        </w:tc>
        <w:tc>
          <w:tcPr>
            <w:tcW w:w="1701" w:type="dxa"/>
          </w:tcPr>
          <w:p w14:paraId="60E7D0B8"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w:t>
            </w:r>
            <w:r w:rsidRPr="00D54939">
              <w:rPr>
                <w:rFonts w:ascii="Times New Roman" w:hAnsi="Times New Roman" w:cs="Times New Roman"/>
                <w:sz w:val="18"/>
                <w:szCs w:val="18"/>
                <w:lang w:val="uk-UA"/>
              </w:rPr>
              <w:lastRenderedPageBreak/>
              <w:t>боргом Головного управління ДПС у Сумській області</w:t>
            </w:r>
          </w:p>
          <w:p w14:paraId="383F1197"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6692932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20248CC6"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35394B97"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75823109" w14:textId="77777777" w:rsidTr="002129EA">
        <w:trPr>
          <w:trHeight w:val="228"/>
        </w:trPr>
        <w:tc>
          <w:tcPr>
            <w:tcW w:w="850" w:type="dxa"/>
            <w:vMerge/>
          </w:tcPr>
          <w:p w14:paraId="46A151EA"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35D05081"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13AD3E2E"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1701" w:type="dxa"/>
          </w:tcPr>
          <w:p w14:paraId="783731F7"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884C6F7"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18D1E3D9"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471EC7E2"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02E710F5"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4545DA12" w14:textId="77777777" w:rsidTr="002129EA">
        <w:trPr>
          <w:trHeight w:val="228"/>
        </w:trPr>
        <w:tc>
          <w:tcPr>
            <w:tcW w:w="850" w:type="dxa"/>
            <w:vMerge/>
          </w:tcPr>
          <w:p w14:paraId="1EA022A8"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005E3F4E"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3AAF569F"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1701" w:type="dxa"/>
          </w:tcPr>
          <w:p w14:paraId="739AEFF2"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9F40B81"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426A1F9E"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7C4BBC5F"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00868FC3"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2A53E756" w14:textId="77777777" w:rsidTr="002129EA">
        <w:trPr>
          <w:trHeight w:val="228"/>
        </w:trPr>
        <w:tc>
          <w:tcPr>
            <w:tcW w:w="850" w:type="dxa"/>
            <w:vMerge/>
          </w:tcPr>
          <w:p w14:paraId="23CBC127"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5ABDC796"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3D9EBE34"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1701" w:type="dxa"/>
          </w:tcPr>
          <w:p w14:paraId="0DF39C46"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55BED290"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14A0D3CE"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78EA321E"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4B919026"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3F718A3C" w14:textId="77777777" w:rsidTr="002129EA">
        <w:trPr>
          <w:trHeight w:val="415"/>
        </w:trPr>
        <w:tc>
          <w:tcPr>
            <w:tcW w:w="850" w:type="dxa"/>
            <w:vMerge w:val="restart"/>
            <w:hideMark/>
          </w:tcPr>
          <w:p w14:paraId="6FDE8670" w14:textId="0130FCC4" w:rsidR="00591C24" w:rsidRPr="002129EA" w:rsidRDefault="00591C24" w:rsidP="00591C24">
            <w:pPr>
              <w:jc w:val="center"/>
              <w:rPr>
                <w:rFonts w:ascii="Times New Roman" w:hAnsi="Times New Roman" w:cs="Times New Roman"/>
                <w:sz w:val="18"/>
                <w:szCs w:val="18"/>
                <w:lang w:val="en-US"/>
              </w:rPr>
            </w:pPr>
            <w:r>
              <w:rPr>
                <w:rFonts w:ascii="Times New Roman" w:hAnsi="Times New Roman" w:cs="Times New Roman"/>
                <w:sz w:val="18"/>
                <w:szCs w:val="18"/>
                <w:lang w:val="uk-UA"/>
              </w:rPr>
              <w:t>1</w:t>
            </w:r>
            <w:r>
              <w:rPr>
                <w:rFonts w:ascii="Times New Roman" w:hAnsi="Times New Roman" w:cs="Times New Roman"/>
                <w:sz w:val="18"/>
                <w:szCs w:val="18"/>
                <w:lang w:val="en-US"/>
              </w:rPr>
              <w:t>4</w:t>
            </w:r>
          </w:p>
        </w:tc>
        <w:tc>
          <w:tcPr>
            <w:tcW w:w="1445" w:type="dxa"/>
            <w:vMerge w:val="restart"/>
            <w:hideMark/>
          </w:tcPr>
          <w:p w14:paraId="46D8595E" w14:textId="77777777" w:rsidR="00591C24" w:rsidRPr="00D54939" w:rsidRDefault="00591C24" w:rsidP="00591C24">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74E94D8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531" w:type="dxa"/>
          </w:tcPr>
          <w:p w14:paraId="355020D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E08A80D" w14:textId="77777777" w:rsidR="00591C24" w:rsidRPr="00D54939" w:rsidRDefault="00591C24" w:rsidP="00591C24">
            <w:pPr>
              <w:rPr>
                <w:rFonts w:ascii="Times New Roman" w:hAnsi="Times New Roman" w:cs="Times New Roman"/>
                <w:sz w:val="18"/>
                <w:szCs w:val="18"/>
                <w:lang w:val="uk-UA"/>
              </w:rPr>
            </w:pPr>
          </w:p>
          <w:p w14:paraId="0D23F3A9" w14:textId="77777777" w:rsidR="00591C24" w:rsidRPr="00D54939" w:rsidRDefault="00591C24" w:rsidP="00591C24">
            <w:pPr>
              <w:rPr>
                <w:rFonts w:ascii="Times New Roman" w:hAnsi="Times New Roman" w:cs="Times New Roman"/>
                <w:sz w:val="18"/>
                <w:szCs w:val="18"/>
                <w:lang w:val="uk-UA"/>
              </w:rPr>
            </w:pPr>
          </w:p>
          <w:p w14:paraId="37475451" w14:textId="77777777" w:rsidR="00591C24" w:rsidRPr="00D54939" w:rsidRDefault="00591C24" w:rsidP="00591C24">
            <w:pPr>
              <w:rPr>
                <w:rFonts w:ascii="Times New Roman" w:hAnsi="Times New Roman" w:cs="Times New Roman"/>
                <w:sz w:val="18"/>
                <w:szCs w:val="18"/>
                <w:lang w:val="uk-UA"/>
              </w:rPr>
            </w:pPr>
          </w:p>
          <w:p w14:paraId="467A6A90" w14:textId="77777777" w:rsidR="00591C24" w:rsidRPr="00D54939" w:rsidRDefault="00591C24" w:rsidP="00591C24">
            <w:pPr>
              <w:rPr>
                <w:rFonts w:ascii="Times New Roman" w:hAnsi="Times New Roman" w:cs="Times New Roman"/>
                <w:sz w:val="18"/>
                <w:szCs w:val="18"/>
                <w:lang w:val="uk-UA"/>
              </w:rPr>
            </w:pPr>
          </w:p>
          <w:p w14:paraId="6156E68F" w14:textId="77777777" w:rsidR="00591C24" w:rsidRPr="00D54939" w:rsidRDefault="00591C24" w:rsidP="00591C24">
            <w:pPr>
              <w:rPr>
                <w:rFonts w:ascii="Times New Roman" w:hAnsi="Times New Roman" w:cs="Times New Roman"/>
                <w:sz w:val="18"/>
                <w:szCs w:val="18"/>
                <w:lang w:val="uk-UA"/>
              </w:rPr>
            </w:pPr>
          </w:p>
        </w:tc>
        <w:tc>
          <w:tcPr>
            <w:tcW w:w="1701" w:type="dxa"/>
            <w:hideMark/>
          </w:tcPr>
          <w:p w14:paraId="5DD7EA64" w14:textId="77777777" w:rsidR="00591C24" w:rsidRPr="00D54939" w:rsidRDefault="00591C24" w:rsidP="00591C2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703" w:type="dxa"/>
            <w:vMerge w:val="restart"/>
          </w:tcPr>
          <w:p w14:paraId="3F47F47E"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467B4A68"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податкових вимог </w:t>
            </w:r>
          </w:p>
          <w:p w14:paraId="02E2604F"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1957916"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1E53184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74D78A73"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w:t>
            </w:r>
            <w:r w:rsidRPr="00D54939">
              <w:rPr>
                <w:rFonts w:ascii="Times New Roman" w:hAnsi="Times New Roman" w:cs="Times New Roman"/>
                <w:sz w:val="18"/>
                <w:szCs w:val="18"/>
                <w:lang w:val="uk-UA"/>
              </w:rPr>
              <w:tab/>
              <w:t xml:space="preserve"> платіжних інструкцій на примусове списання </w:t>
            </w:r>
            <w:r w:rsidRPr="00D54939">
              <w:rPr>
                <w:rFonts w:ascii="Times New Roman" w:hAnsi="Times New Roman" w:cs="Times New Roman"/>
                <w:sz w:val="18"/>
                <w:szCs w:val="18"/>
                <w:lang w:val="uk-UA"/>
              </w:rPr>
              <w:lastRenderedPageBreak/>
              <w:t>(стягнення коштів)</w:t>
            </w:r>
          </w:p>
          <w:p w14:paraId="0BE74721"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2A07F73"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22463D0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7BA06F70"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54E00E7A"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329842A7"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1641BC77"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72E7D2C1"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28D38C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3EC86ED5"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2A50A5DD"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w:t>
            </w:r>
            <w:r w:rsidRPr="00D54939">
              <w:rPr>
                <w:rFonts w:ascii="Times New Roman" w:hAnsi="Times New Roman" w:cs="Times New Roman"/>
                <w:sz w:val="18"/>
                <w:szCs w:val="18"/>
                <w:lang w:val="uk-UA"/>
              </w:rPr>
              <w:tab/>
              <w:t xml:space="preserve">довідок про відсутність заборгованості з платежів, контроль за справлянням яких покладено на контролюючі органи </w:t>
            </w:r>
          </w:p>
          <w:p w14:paraId="72F7E9DF"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2BD40101"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w:t>
            </w:r>
            <w:r w:rsidRPr="00D54939">
              <w:rPr>
                <w:rFonts w:ascii="Times New Roman" w:hAnsi="Times New Roman" w:cs="Times New Roman"/>
                <w:sz w:val="18"/>
                <w:szCs w:val="18"/>
                <w:lang w:val="uk-UA"/>
              </w:rPr>
              <w:tab/>
              <w:t>заяв щодо пред’явлення виконавчих документів до Державної виконавчої служби</w:t>
            </w:r>
          </w:p>
          <w:p w14:paraId="7F3759E7"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0980EB42"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31CDEBA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3D6A46F"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1C6F21B3"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6E6C8EA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55AA0A44"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7758ABF1"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1FC92334" w14:textId="77777777" w:rsidR="00591C24" w:rsidRPr="00D54939" w:rsidRDefault="00591C24" w:rsidP="00591C24">
            <w:pPr>
              <w:tabs>
                <w:tab w:val="left" w:pos="220"/>
              </w:tabs>
              <w:ind w:firstLine="8"/>
              <w:jc w:val="both"/>
              <w:rPr>
                <w:rFonts w:ascii="Times New Roman" w:hAnsi="Times New Roman" w:cs="Times New Roman"/>
                <w:sz w:val="18"/>
                <w:szCs w:val="18"/>
              </w:rPr>
            </w:pPr>
            <w:r w:rsidRPr="00D54939">
              <w:rPr>
                <w:rFonts w:ascii="Times New Roman" w:hAnsi="Times New Roman" w:cs="Times New Roman"/>
                <w:sz w:val="18"/>
                <w:szCs w:val="18"/>
                <w:lang w:val="uk-UA"/>
              </w:rPr>
              <w:t>-</w:t>
            </w:r>
            <w:r w:rsidRPr="00D54939">
              <w:rPr>
                <w:rFonts w:ascii="Times New Roman" w:hAnsi="Times New Roman" w:cs="Times New Roman"/>
                <w:sz w:val="18"/>
                <w:szCs w:val="18"/>
                <w:lang w:val="uk-UA"/>
              </w:rPr>
              <w:tab/>
              <w:t xml:space="preserve">рішень про погашення усієї суми податкового боргу </w:t>
            </w:r>
          </w:p>
        </w:tc>
        <w:tc>
          <w:tcPr>
            <w:tcW w:w="2126" w:type="dxa"/>
            <w:vMerge w:val="restart"/>
          </w:tcPr>
          <w:p w14:paraId="0258560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п. 59.1 ст. 59 Податкового кодексу України</w:t>
            </w:r>
          </w:p>
          <w:p w14:paraId="11E97070" w14:textId="77777777" w:rsidR="00591C24" w:rsidRPr="00D54939" w:rsidRDefault="00591C24" w:rsidP="00591C24">
            <w:pPr>
              <w:ind w:firstLine="8"/>
              <w:jc w:val="both"/>
              <w:rPr>
                <w:rFonts w:ascii="Times New Roman" w:hAnsi="Times New Roman" w:cs="Times New Roman"/>
                <w:sz w:val="18"/>
                <w:szCs w:val="18"/>
                <w:lang w:val="uk-UA"/>
              </w:rPr>
            </w:pPr>
          </w:p>
          <w:p w14:paraId="438B3203"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п.п. 20.1.3, п.п. 20.1.24, п.20.1 ст.20, п.73.3 ст.73 Податкового кодексу України</w:t>
            </w:r>
          </w:p>
          <w:p w14:paraId="4E0A65D8" w14:textId="77777777" w:rsidR="00591C24" w:rsidRPr="00D54939" w:rsidRDefault="00591C24" w:rsidP="00591C24">
            <w:pPr>
              <w:ind w:firstLine="8"/>
              <w:jc w:val="both"/>
              <w:rPr>
                <w:rFonts w:ascii="Times New Roman" w:hAnsi="Times New Roman" w:cs="Times New Roman"/>
                <w:sz w:val="18"/>
                <w:szCs w:val="18"/>
                <w:lang w:val="uk-UA"/>
              </w:rPr>
            </w:pPr>
          </w:p>
          <w:p w14:paraId="7FF1F79E" w14:textId="77777777" w:rsidR="00591C24" w:rsidRPr="00D54939" w:rsidRDefault="00591C24" w:rsidP="00591C24">
            <w:pPr>
              <w:ind w:firstLine="8"/>
              <w:jc w:val="both"/>
              <w:rPr>
                <w:rFonts w:ascii="Times New Roman" w:hAnsi="Times New Roman" w:cs="Times New Roman"/>
                <w:sz w:val="18"/>
                <w:szCs w:val="18"/>
                <w:lang w:val="uk-UA"/>
              </w:rPr>
            </w:pPr>
          </w:p>
          <w:p w14:paraId="00B554AD" w14:textId="77777777" w:rsidR="00591C24" w:rsidRPr="00D54939" w:rsidRDefault="00591C24" w:rsidP="00591C24">
            <w:pPr>
              <w:ind w:firstLine="8"/>
              <w:jc w:val="both"/>
              <w:rPr>
                <w:rFonts w:ascii="Times New Roman" w:hAnsi="Times New Roman" w:cs="Times New Roman"/>
                <w:sz w:val="18"/>
                <w:szCs w:val="18"/>
                <w:lang w:val="uk-UA"/>
              </w:rPr>
            </w:pPr>
          </w:p>
          <w:p w14:paraId="477E1018" w14:textId="77777777" w:rsidR="00591C24" w:rsidRPr="00D54939" w:rsidRDefault="00591C24" w:rsidP="00591C24">
            <w:pPr>
              <w:ind w:firstLine="8"/>
              <w:jc w:val="both"/>
              <w:rPr>
                <w:rFonts w:ascii="Times New Roman" w:hAnsi="Times New Roman" w:cs="Times New Roman"/>
                <w:sz w:val="18"/>
                <w:szCs w:val="18"/>
                <w:lang w:val="uk-UA"/>
              </w:rPr>
            </w:pPr>
          </w:p>
          <w:p w14:paraId="4A3C38BE" w14:textId="77777777" w:rsidR="00591C24" w:rsidRPr="00D54939" w:rsidRDefault="00591C24" w:rsidP="00591C24">
            <w:pPr>
              <w:ind w:firstLine="8"/>
              <w:jc w:val="both"/>
              <w:rPr>
                <w:rFonts w:ascii="Times New Roman" w:hAnsi="Times New Roman" w:cs="Times New Roman"/>
                <w:sz w:val="18"/>
                <w:szCs w:val="18"/>
              </w:rPr>
            </w:pPr>
          </w:p>
          <w:p w14:paraId="0359B608" w14:textId="77777777" w:rsidR="00591C24" w:rsidRPr="0081341F" w:rsidRDefault="00591C24" w:rsidP="00591C24">
            <w:pPr>
              <w:ind w:firstLine="8"/>
              <w:jc w:val="both"/>
              <w:rPr>
                <w:rFonts w:ascii="Times New Roman" w:hAnsi="Times New Roman" w:cs="Times New Roman"/>
                <w:sz w:val="18"/>
                <w:szCs w:val="18"/>
              </w:rPr>
            </w:pPr>
          </w:p>
          <w:p w14:paraId="23A8FEB1" w14:textId="77777777" w:rsidR="00591C24" w:rsidRPr="0081341F" w:rsidRDefault="00591C24" w:rsidP="00591C24">
            <w:pPr>
              <w:ind w:firstLine="8"/>
              <w:jc w:val="both"/>
              <w:rPr>
                <w:rFonts w:ascii="Times New Roman" w:hAnsi="Times New Roman" w:cs="Times New Roman"/>
                <w:sz w:val="18"/>
                <w:szCs w:val="18"/>
              </w:rPr>
            </w:pPr>
          </w:p>
          <w:p w14:paraId="253F7F1B" w14:textId="77777777" w:rsidR="00591C24" w:rsidRPr="0081341F" w:rsidRDefault="00591C24" w:rsidP="00591C24">
            <w:pPr>
              <w:ind w:firstLine="8"/>
              <w:jc w:val="both"/>
              <w:rPr>
                <w:rFonts w:ascii="Times New Roman" w:hAnsi="Times New Roman" w:cs="Times New Roman"/>
                <w:sz w:val="18"/>
                <w:szCs w:val="18"/>
              </w:rPr>
            </w:pPr>
          </w:p>
          <w:p w14:paraId="0FFBE822" w14:textId="77777777" w:rsidR="00591C24" w:rsidRPr="00D54939" w:rsidRDefault="00591C24" w:rsidP="00591C24">
            <w:pPr>
              <w:ind w:firstLine="8"/>
              <w:jc w:val="both"/>
              <w:rPr>
                <w:rFonts w:ascii="Times New Roman" w:hAnsi="Times New Roman" w:cs="Times New Roman"/>
                <w:sz w:val="18"/>
                <w:szCs w:val="18"/>
                <w:lang w:val="uk-UA"/>
              </w:rPr>
            </w:pPr>
          </w:p>
          <w:p w14:paraId="4E05121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ст. 95 Податкового кодексу України, розділу ІV Інструкції про безготівкові </w:t>
            </w:r>
            <w:r w:rsidRPr="00D54939">
              <w:rPr>
                <w:rFonts w:ascii="Times New Roman" w:hAnsi="Times New Roman" w:cs="Times New Roman"/>
                <w:sz w:val="18"/>
                <w:szCs w:val="18"/>
                <w:lang w:val="uk-UA"/>
              </w:rPr>
              <w:lastRenderedPageBreak/>
              <w:t>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339460AA" w14:textId="77777777" w:rsidR="00591C24" w:rsidRPr="00D54939" w:rsidRDefault="00591C24" w:rsidP="00591C24">
            <w:pPr>
              <w:ind w:firstLine="8"/>
              <w:jc w:val="both"/>
              <w:rPr>
                <w:rFonts w:ascii="Times New Roman" w:hAnsi="Times New Roman" w:cs="Times New Roman"/>
                <w:sz w:val="18"/>
                <w:szCs w:val="18"/>
                <w:lang w:val="uk-UA"/>
              </w:rPr>
            </w:pPr>
          </w:p>
          <w:p w14:paraId="5E4D1ED7"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п. 4 ст. 25 Закону України від 08 липня 2010 року № 2464-VI «Про збір та облік єдиного внеску на загальнообов’язкове державне соціальне страхування»</w:t>
            </w:r>
          </w:p>
          <w:p w14:paraId="4FA50A14" w14:textId="77777777" w:rsidR="00591C24" w:rsidRPr="00D54939" w:rsidRDefault="00591C24" w:rsidP="00591C24">
            <w:pPr>
              <w:pStyle w:val="a4"/>
              <w:numPr>
                <w:ilvl w:val="0"/>
                <w:numId w:val="3"/>
              </w:numPr>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0980714B" w14:textId="77777777" w:rsidR="00591C24" w:rsidRPr="00D54939" w:rsidRDefault="00591C24" w:rsidP="00591C24">
            <w:pPr>
              <w:tabs>
                <w:tab w:val="left" w:pos="175"/>
              </w:tabs>
              <w:rPr>
                <w:rFonts w:ascii="Times New Roman" w:hAnsi="Times New Roman" w:cs="Times New Roman"/>
                <w:sz w:val="18"/>
                <w:szCs w:val="18"/>
                <w:lang w:val="uk-UA"/>
              </w:rPr>
            </w:pPr>
          </w:p>
          <w:p w14:paraId="1F86FD6D" w14:textId="77777777" w:rsidR="00591C24" w:rsidRPr="00D54939" w:rsidRDefault="00591C24" w:rsidP="00591C24">
            <w:pPr>
              <w:tabs>
                <w:tab w:val="left" w:pos="175"/>
              </w:tabs>
              <w:rPr>
                <w:rFonts w:ascii="Times New Roman" w:hAnsi="Times New Roman" w:cs="Times New Roman"/>
                <w:sz w:val="18"/>
                <w:szCs w:val="18"/>
              </w:rPr>
            </w:pPr>
          </w:p>
          <w:p w14:paraId="18B4F466" w14:textId="77777777" w:rsidR="00591C24" w:rsidRPr="00D54939" w:rsidRDefault="00591C24" w:rsidP="00591C24">
            <w:pPr>
              <w:tabs>
                <w:tab w:val="left" w:pos="175"/>
              </w:tabs>
              <w:rPr>
                <w:rFonts w:ascii="Times New Roman" w:hAnsi="Times New Roman" w:cs="Times New Roman"/>
                <w:sz w:val="18"/>
                <w:szCs w:val="18"/>
              </w:rPr>
            </w:pPr>
          </w:p>
          <w:p w14:paraId="7110B090" w14:textId="77777777" w:rsidR="00591C24" w:rsidRPr="00D54939" w:rsidRDefault="00591C24" w:rsidP="00591C24">
            <w:pPr>
              <w:tabs>
                <w:tab w:val="left" w:pos="175"/>
              </w:tabs>
              <w:rPr>
                <w:rFonts w:ascii="Times New Roman" w:hAnsi="Times New Roman" w:cs="Times New Roman"/>
                <w:sz w:val="18"/>
                <w:szCs w:val="18"/>
              </w:rPr>
            </w:pPr>
          </w:p>
          <w:p w14:paraId="28527767" w14:textId="77777777" w:rsidR="00591C24" w:rsidRPr="00D54939" w:rsidRDefault="00591C24" w:rsidP="00591C24">
            <w:pPr>
              <w:tabs>
                <w:tab w:val="left" w:pos="175"/>
              </w:tabs>
              <w:rPr>
                <w:rFonts w:ascii="Times New Roman" w:hAnsi="Times New Roman" w:cs="Times New Roman"/>
                <w:sz w:val="18"/>
                <w:szCs w:val="18"/>
                <w:lang w:val="uk-UA"/>
              </w:rPr>
            </w:pPr>
          </w:p>
          <w:p w14:paraId="7EBB8441" w14:textId="77777777" w:rsidR="00591C24" w:rsidRPr="00D54939" w:rsidRDefault="00591C24" w:rsidP="00591C24">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7ACDA9A5" w14:textId="77777777" w:rsidR="00591C24" w:rsidRPr="00D54939" w:rsidRDefault="00591C24" w:rsidP="00591C24">
            <w:pPr>
              <w:tabs>
                <w:tab w:val="left" w:pos="175"/>
              </w:tabs>
              <w:rPr>
                <w:rFonts w:ascii="Times New Roman" w:hAnsi="Times New Roman" w:cs="Times New Roman"/>
                <w:sz w:val="18"/>
                <w:szCs w:val="18"/>
                <w:lang w:val="uk-UA"/>
              </w:rPr>
            </w:pPr>
          </w:p>
          <w:p w14:paraId="3EF21ED8" w14:textId="77777777" w:rsidR="00591C24" w:rsidRPr="00D54939" w:rsidRDefault="00591C24" w:rsidP="00591C24">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п.95.3 ст. 95 Податкового кодексу України</w:t>
            </w:r>
          </w:p>
        </w:tc>
        <w:tc>
          <w:tcPr>
            <w:tcW w:w="992" w:type="dxa"/>
          </w:tcPr>
          <w:p w14:paraId="699620B4" w14:textId="77777777" w:rsidR="00591C24" w:rsidRPr="00D54939" w:rsidRDefault="00591C24" w:rsidP="00591C24">
            <w:pPr>
              <w:rPr>
                <w:rFonts w:ascii="Times New Roman" w:hAnsi="Times New Roman" w:cs="Times New Roman"/>
                <w:sz w:val="18"/>
                <w:szCs w:val="18"/>
                <w:lang w:val="uk-UA"/>
              </w:rPr>
            </w:pPr>
          </w:p>
        </w:tc>
      </w:tr>
      <w:tr w:rsidR="00591C24" w:rsidRPr="00D54939" w14:paraId="7192C750" w14:textId="77777777" w:rsidTr="002129EA">
        <w:trPr>
          <w:trHeight w:val="1672"/>
        </w:trPr>
        <w:tc>
          <w:tcPr>
            <w:tcW w:w="850" w:type="dxa"/>
            <w:vMerge/>
            <w:hideMark/>
          </w:tcPr>
          <w:p w14:paraId="01D0E868" w14:textId="77777777" w:rsidR="00591C24" w:rsidRPr="00D54939" w:rsidRDefault="00591C24" w:rsidP="00591C24">
            <w:pPr>
              <w:rPr>
                <w:rFonts w:ascii="Times New Roman" w:hAnsi="Times New Roman" w:cs="Times New Roman"/>
                <w:sz w:val="18"/>
                <w:szCs w:val="18"/>
                <w:lang w:val="uk-UA"/>
              </w:rPr>
            </w:pPr>
          </w:p>
        </w:tc>
        <w:tc>
          <w:tcPr>
            <w:tcW w:w="1445" w:type="dxa"/>
            <w:vMerge/>
            <w:hideMark/>
          </w:tcPr>
          <w:p w14:paraId="467091A2" w14:textId="77777777" w:rsidR="00591C24" w:rsidRPr="00D54939" w:rsidRDefault="00591C24" w:rsidP="00591C24">
            <w:pPr>
              <w:rPr>
                <w:rFonts w:ascii="Times New Roman" w:hAnsi="Times New Roman" w:cs="Times New Roman"/>
                <w:sz w:val="18"/>
                <w:szCs w:val="18"/>
                <w:lang w:val="uk-UA"/>
              </w:rPr>
            </w:pPr>
          </w:p>
        </w:tc>
        <w:tc>
          <w:tcPr>
            <w:tcW w:w="1531" w:type="dxa"/>
            <w:vMerge w:val="restart"/>
          </w:tcPr>
          <w:p w14:paraId="678FC201"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11127C27" w14:textId="77777777" w:rsidR="00591C24" w:rsidRPr="00D54939" w:rsidRDefault="00591C24" w:rsidP="00591C24">
            <w:pPr>
              <w:rPr>
                <w:rFonts w:ascii="Times New Roman" w:hAnsi="Times New Roman" w:cs="Times New Roman"/>
                <w:sz w:val="18"/>
                <w:szCs w:val="18"/>
                <w:lang w:val="uk-UA"/>
              </w:rPr>
            </w:pPr>
          </w:p>
          <w:p w14:paraId="0D31AB34" w14:textId="77777777" w:rsidR="00591C24" w:rsidRPr="00D54939" w:rsidRDefault="00591C24" w:rsidP="00591C24">
            <w:pPr>
              <w:rPr>
                <w:rFonts w:ascii="Times New Roman" w:hAnsi="Times New Roman" w:cs="Times New Roman"/>
                <w:sz w:val="18"/>
                <w:szCs w:val="18"/>
                <w:lang w:val="uk-UA"/>
              </w:rPr>
            </w:pPr>
          </w:p>
          <w:p w14:paraId="4581A4DC" w14:textId="77777777" w:rsidR="00591C24" w:rsidRPr="00D54939" w:rsidRDefault="00591C24" w:rsidP="00591C24">
            <w:pPr>
              <w:rPr>
                <w:rFonts w:ascii="Times New Roman" w:hAnsi="Times New Roman" w:cs="Times New Roman"/>
                <w:sz w:val="18"/>
                <w:szCs w:val="18"/>
                <w:lang w:val="uk-UA"/>
              </w:rPr>
            </w:pPr>
          </w:p>
          <w:p w14:paraId="199E63E4" w14:textId="77777777" w:rsidR="00591C24" w:rsidRPr="00D54939" w:rsidRDefault="00591C24" w:rsidP="00591C24">
            <w:pPr>
              <w:rPr>
                <w:rFonts w:ascii="Times New Roman" w:hAnsi="Times New Roman" w:cs="Times New Roman"/>
                <w:sz w:val="18"/>
                <w:szCs w:val="18"/>
                <w:lang w:val="uk-UA"/>
              </w:rPr>
            </w:pPr>
          </w:p>
          <w:p w14:paraId="6C6ADEBE" w14:textId="77777777" w:rsidR="00591C24" w:rsidRPr="00D54939" w:rsidRDefault="00591C24" w:rsidP="00591C24">
            <w:pPr>
              <w:rPr>
                <w:rFonts w:ascii="Times New Roman" w:hAnsi="Times New Roman" w:cs="Times New Roman"/>
                <w:sz w:val="18"/>
                <w:szCs w:val="18"/>
                <w:lang w:val="en-US"/>
              </w:rPr>
            </w:pPr>
          </w:p>
          <w:p w14:paraId="5AF012B6" w14:textId="77777777" w:rsidR="00591C24" w:rsidRPr="00D54939" w:rsidRDefault="00591C24" w:rsidP="00591C24">
            <w:pPr>
              <w:rPr>
                <w:rFonts w:ascii="Times New Roman" w:hAnsi="Times New Roman" w:cs="Times New Roman"/>
                <w:sz w:val="18"/>
                <w:szCs w:val="18"/>
                <w:lang w:val="en-US"/>
              </w:rPr>
            </w:pPr>
          </w:p>
          <w:p w14:paraId="470ABB57" w14:textId="77777777" w:rsidR="00591C24" w:rsidRPr="00D54939" w:rsidRDefault="00591C24" w:rsidP="00591C24">
            <w:pPr>
              <w:rPr>
                <w:rFonts w:ascii="Times New Roman" w:hAnsi="Times New Roman" w:cs="Times New Roman"/>
                <w:sz w:val="18"/>
                <w:szCs w:val="18"/>
                <w:lang w:val="en-US"/>
              </w:rPr>
            </w:pPr>
          </w:p>
          <w:p w14:paraId="01C1CFAD" w14:textId="77777777" w:rsidR="00591C24" w:rsidRPr="00D54939" w:rsidRDefault="00591C24" w:rsidP="00591C24">
            <w:pPr>
              <w:rPr>
                <w:rFonts w:ascii="Times New Roman" w:hAnsi="Times New Roman" w:cs="Times New Roman"/>
                <w:sz w:val="18"/>
                <w:szCs w:val="18"/>
                <w:lang w:val="en-US"/>
              </w:rPr>
            </w:pPr>
          </w:p>
          <w:p w14:paraId="0348D5E0" w14:textId="77777777" w:rsidR="00591C24" w:rsidRPr="00D54939" w:rsidRDefault="00591C24" w:rsidP="00591C24">
            <w:pPr>
              <w:rPr>
                <w:rFonts w:ascii="Times New Roman" w:hAnsi="Times New Roman" w:cs="Times New Roman"/>
                <w:sz w:val="18"/>
                <w:szCs w:val="18"/>
                <w:lang w:val="en-US"/>
              </w:rPr>
            </w:pPr>
          </w:p>
          <w:p w14:paraId="1C41A46F" w14:textId="77777777" w:rsidR="00591C24" w:rsidRPr="00D54939" w:rsidRDefault="00591C24" w:rsidP="00591C24">
            <w:pPr>
              <w:rPr>
                <w:rFonts w:ascii="Times New Roman" w:hAnsi="Times New Roman" w:cs="Times New Roman"/>
                <w:sz w:val="18"/>
                <w:szCs w:val="18"/>
                <w:lang w:val="en-US"/>
              </w:rPr>
            </w:pPr>
          </w:p>
          <w:p w14:paraId="1D4DE753" w14:textId="77777777" w:rsidR="00591C24" w:rsidRPr="00D54939" w:rsidRDefault="00591C24" w:rsidP="00591C24">
            <w:pPr>
              <w:rPr>
                <w:rFonts w:ascii="Times New Roman" w:hAnsi="Times New Roman" w:cs="Times New Roman"/>
                <w:sz w:val="18"/>
                <w:szCs w:val="18"/>
                <w:lang w:val="uk-UA"/>
              </w:rPr>
            </w:pPr>
          </w:p>
        </w:tc>
        <w:tc>
          <w:tcPr>
            <w:tcW w:w="1701" w:type="dxa"/>
            <w:tcBorders>
              <w:bottom w:val="single" w:sz="4" w:space="0" w:color="auto"/>
            </w:tcBorders>
            <w:hideMark/>
          </w:tcPr>
          <w:p w14:paraId="50B02568"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703" w:type="dxa"/>
            <w:vMerge/>
            <w:hideMark/>
          </w:tcPr>
          <w:p w14:paraId="1097E0D9" w14:textId="77777777" w:rsidR="00591C24" w:rsidRPr="00D54939" w:rsidRDefault="00591C24" w:rsidP="00591C24">
            <w:pPr>
              <w:rPr>
                <w:rFonts w:ascii="Times New Roman" w:hAnsi="Times New Roman" w:cs="Times New Roman"/>
                <w:sz w:val="18"/>
                <w:szCs w:val="18"/>
              </w:rPr>
            </w:pPr>
          </w:p>
        </w:tc>
        <w:tc>
          <w:tcPr>
            <w:tcW w:w="2126" w:type="dxa"/>
            <w:vMerge/>
            <w:hideMark/>
          </w:tcPr>
          <w:p w14:paraId="2D99A50C" w14:textId="77777777" w:rsidR="00591C24" w:rsidRPr="00D54939" w:rsidRDefault="00591C24" w:rsidP="00591C24">
            <w:pPr>
              <w:rPr>
                <w:rFonts w:ascii="Times New Roman" w:hAnsi="Times New Roman" w:cs="Times New Roman"/>
                <w:sz w:val="18"/>
                <w:szCs w:val="18"/>
                <w:lang w:val="uk-UA"/>
              </w:rPr>
            </w:pPr>
          </w:p>
        </w:tc>
        <w:tc>
          <w:tcPr>
            <w:tcW w:w="992" w:type="dxa"/>
            <w:vMerge w:val="restart"/>
            <w:hideMark/>
          </w:tcPr>
          <w:p w14:paraId="7A5D8A62" w14:textId="77777777" w:rsidR="00591C24" w:rsidRPr="00D54939" w:rsidRDefault="00591C24" w:rsidP="00591C24">
            <w:pPr>
              <w:rPr>
                <w:rFonts w:ascii="Times New Roman" w:hAnsi="Times New Roman" w:cs="Times New Roman"/>
                <w:sz w:val="18"/>
                <w:szCs w:val="18"/>
                <w:lang w:val="uk-UA"/>
              </w:rPr>
            </w:pPr>
          </w:p>
        </w:tc>
      </w:tr>
      <w:tr w:rsidR="00591C24" w:rsidRPr="00D54939" w14:paraId="15A79891" w14:textId="77777777" w:rsidTr="002129EA">
        <w:trPr>
          <w:trHeight w:val="1672"/>
        </w:trPr>
        <w:tc>
          <w:tcPr>
            <w:tcW w:w="850" w:type="dxa"/>
            <w:vMerge/>
          </w:tcPr>
          <w:p w14:paraId="26F52FB1" w14:textId="77777777" w:rsidR="00591C24" w:rsidRPr="00D54939" w:rsidRDefault="00591C24" w:rsidP="00591C24">
            <w:pPr>
              <w:rPr>
                <w:rFonts w:ascii="Times New Roman" w:hAnsi="Times New Roman" w:cs="Times New Roman"/>
                <w:sz w:val="18"/>
                <w:szCs w:val="18"/>
                <w:lang w:val="uk-UA"/>
              </w:rPr>
            </w:pPr>
          </w:p>
        </w:tc>
        <w:tc>
          <w:tcPr>
            <w:tcW w:w="1445" w:type="dxa"/>
            <w:vMerge/>
          </w:tcPr>
          <w:p w14:paraId="273354DF" w14:textId="77777777" w:rsidR="00591C24" w:rsidRPr="00D54939" w:rsidRDefault="00591C24" w:rsidP="00591C24">
            <w:pPr>
              <w:rPr>
                <w:rFonts w:ascii="Times New Roman" w:hAnsi="Times New Roman" w:cs="Times New Roman"/>
                <w:sz w:val="18"/>
                <w:szCs w:val="18"/>
                <w:lang w:val="uk-UA"/>
              </w:rPr>
            </w:pPr>
          </w:p>
        </w:tc>
        <w:tc>
          <w:tcPr>
            <w:tcW w:w="1531" w:type="dxa"/>
            <w:vMerge/>
          </w:tcPr>
          <w:p w14:paraId="774BB1FF" w14:textId="77777777" w:rsidR="00591C24" w:rsidRPr="00D54939" w:rsidRDefault="00591C24" w:rsidP="00591C24">
            <w:pPr>
              <w:rPr>
                <w:rFonts w:ascii="Times New Roman" w:hAnsi="Times New Roman" w:cs="Times New Roman"/>
                <w:sz w:val="18"/>
                <w:szCs w:val="18"/>
                <w:lang w:val="uk-UA"/>
              </w:rPr>
            </w:pPr>
          </w:p>
        </w:tc>
        <w:tc>
          <w:tcPr>
            <w:tcW w:w="1701" w:type="dxa"/>
            <w:tcBorders>
              <w:bottom w:val="single" w:sz="4" w:space="0" w:color="auto"/>
            </w:tcBorders>
          </w:tcPr>
          <w:p w14:paraId="2DF86C50" w14:textId="77777777" w:rsidR="00591C24" w:rsidRPr="00D54939" w:rsidRDefault="00591C24" w:rsidP="00591C24">
            <w:pPr>
              <w:rPr>
                <w:rFonts w:ascii="Times New Roman" w:hAnsi="Times New Roman" w:cs="Times New Roman"/>
                <w:sz w:val="18"/>
                <w:szCs w:val="18"/>
                <w:lang w:val="uk-UA"/>
              </w:rPr>
            </w:pPr>
          </w:p>
        </w:tc>
        <w:tc>
          <w:tcPr>
            <w:tcW w:w="1703" w:type="dxa"/>
            <w:vMerge/>
          </w:tcPr>
          <w:p w14:paraId="2E600976" w14:textId="77777777" w:rsidR="00591C24" w:rsidRPr="00D54939" w:rsidRDefault="00591C24" w:rsidP="00591C24">
            <w:pPr>
              <w:rPr>
                <w:rFonts w:ascii="Times New Roman" w:hAnsi="Times New Roman" w:cs="Times New Roman"/>
                <w:sz w:val="18"/>
                <w:szCs w:val="18"/>
              </w:rPr>
            </w:pPr>
          </w:p>
        </w:tc>
        <w:tc>
          <w:tcPr>
            <w:tcW w:w="2126" w:type="dxa"/>
            <w:vMerge/>
          </w:tcPr>
          <w:p w14:paraId="3557C9E3" w14:textId="77777777" w:rsidR="00591C24" w:rsidRPr="00D54939" w:rsidRDefault="00591C24" w:rsidP="00591C24">
            <w:pPr>
              <w:rPr>
                <w:rFonts w:ascii="Times New Roman" w:hAnsi="Times New Roman" w:cs="Times New Roman"/>
                <w:sz w:val="18"/>
                <w:szCs w:val="18"/>
                <w:lang w:val="uk-UA"/>
              </w:rPr>
            </w:pPr>
          </w:p>
        </w:tc>
        <w:tc>
          <w:tcPr>
            <w:tcW w:w="992" w:type="dxa"/>
            <w:vMerge/>
          </w:tcPr>
          <w:p w14:paraId="03E8D106" w14:textId="77777777" w:rsidR="00591C24" w:rsidRPr="00D54939" w:rsidRDefault="00591C24" w:rsidP="00591C24">
            <w:pPr>
              <w:rPr>
                <w:rFonts w:ascii="Times New Roman" w:hAnsi="Times New Roman" w:cs="Times New Roman"/>
                <w:sz w:val="18"/>
                <w:szCs w:val="18"/>
                <w:lang w:val="uk-UA"/>
              </w:rPr>
            </w:pPr>
          </w:p>
        </w:tc>
      </w:tr>
      <w:tr w:rsidR="00591C24" w:rsidRPr="00D54939" w14:paraId="4D26BDC3" w14:textId="77777777" w:rsidTr="002129EA">
        <w:trPr>
          <w:trHeight w:val="7655"/>
        </w:trPr>
        <w:tc>
          <w:tcPr>
            <w:tcW w:w="850" w:type="dxa"/>
            <w:vMerge/>
          </w:tcPr>
          <w:p w14:paraId="5994ADCB" w14:textId="77777777" w:rsidR="00591C24" w:rsidRPr="00D54939" w:rsidRDefault="00591C24" w:rsidP="00591C24">
            <w:pPr>
              <w:rPr>
                <w:rFonts w:ascii="Times New Roman" w:hAnsi="Times New Roman" w:cs="Times New Roman"/>
                <w:sz w:val="18"/>
                <w:szCs w:val="18"/>
                <w:lang w:val="uk-UA"/>
              </w:rPr>
            </w:pPr>
          </w:p>
        </w:tc>
        <w:tc>
          <w:tcPr>
            <w:tcW w:w="1445" w:type="dxa"/>
            <w:vMerge/>
          </w:tcPr>
          <w:p w14:paraId="37DC2AA6" w14:textId="77777777" w:rsidR="00591C24" w:rsidRPr="00D54939" w:rsidRDefault="00591C24" w:rsidP="00591C24">
            <w:pPr>
              <w:rPr>
                <w:rFonts w:ascii="Times New Roman" w:hAnsi="Times New Roman" w:cs="Times New Roman"/>
                <w:sz w:val="18"/>
                <w:szCs w:val="18"/>
                <w:lang w:val="uk-UA"/>
              </w:rPr>
            </w:pPr>
          </w:p>
        </w:tc>
        <w:tc>
          <w:tcPr>
            <w:tcW w:w="1531" w:type="dxa"/>
          </w:tcPr>
          <w:p w14:paraId="145CFD58"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1701" w:type="dxa"/>
          </w:tcPr>
          <w:p w14:paraId="4E6FE70B"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703" w:type="dxa"/>
            <w:vMerge/>
          </w:tcPr>
          <w:p w14:paraId="35FF752D" w14:textId="77777777" w:rsidR="00591C24" w:rsidRPr="00D54939" w:rsidRDefault="00591C24" w:rsidP="00591C24">
            <w:pPr>
              <w:rPr>
                <w:rFonts w:ascii="Times New Roman" w:hAnsi="Times New Roman" w:cs="Times New Roman"/>
                <w:sz w:val="18"/>
                <w:szCs w:val="18"/>
              </w:rPr>
            </w:pPr>
          </w:p>
        </w:tc>
        <w:tc>
          <w:tcPr>
            <w:tcW w:w="2126" w:type="dxa"/>
            <w:vMerge/>
          </w:tcPr>
          <w:p w14:paraId="243F1392" w14:textId="77777777" w:rsidR="00591C24" w:rsidRPr="00D54939" w:rsidRDefault="00591C24" w:rsidP="00591C24">
            <w:pPr>
              <w:rPr>
                <w:rFonts w:ascii="Times New Roman" w:hAnsi="Times New Roman" w:cs="Times New Roman"/>
                <w:sz w:val="18"/>
                <w:szCs w:val="18"/>
                <w:lang w:val="uk-UA"/>
              </w:rPr>
            </w:pPr>
          </w:p>
        </w:tc>
        <w:tc>
          <w:tcPr>
            <w:tcW w:w="992" w:type="dxa"/>
          </w:tcPr>
          <w:p w14:paraId="22DE81D0" w14:textId="77777777" w:rsidR="00591C24" w:rsidRPr="00D54939" w:rsidRDefault="00591C24" w:rsidP="00591C24">
            <w:pPr>
              <w:rPr>
                <w:rFonts w:ascii="Times New Roman" w:hAnsi="Times New Roman" w:cs="Times New Roman"/>
                <w:sz w:val="18"/>
                <w:szCs w:val="18"/>
                <w:lang w:val="uk-UA"/>
              </w:rPr>
            </w:pPr>
          </w:p>
        </w:tc>
      </w:tr>
      <w:tr w:rsidR="00591C24" w:rsidRPr="00D54939" w14:paraId="270C5752" w14:textId="77777777" w:rsidTr="002129EA">
        <w:trPr>
          <w:trHeight w:val="328"/>
        </w:trPr>
        <w:tc>
          <w:tcPr>
            <w:tcW w:w="850" w:type="dxa"/>
            <w:vMerge w:val="restart"/>
          </w:tcPr>
          <w:p w14:paraId="624ABA54"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5</w:t>
            </w:r>
          </w:p>
          <w:p w14:paraId="67DB1635"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5AEFEC75"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414F3259"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val="restart"/>
          </w:tcPr>
          <w:p w14:paraId="164B651D"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6572C8C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531" w:type="dxa"/>
          </w:tcPr>
          <w:p w14:paraId="7F8D3974"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1701" w:type="dxa"/>
          </w:tcPr>
          <w:p w14:paraId="67E21C10"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703" w:type="dxa"/>
            <w:vMerge w:val="restart"/>
          </w:tcPr>
          <w:p w14:paraId="685B74A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1796A7D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126" w:type="dxa"/>
            <w:vMerge w:val="restart"/>
          </w:tcPr>
          <w:p w14:paraId="09B100E1" w14:textId="77777777" w:rsidR="00591C24" w:rsidRPr="00D54939" w:rsidRDefault="00591C24" w:rsidP="00591C2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992" w:type="dxa"/>
          </w:tcPr>
          <w:p w14:paraId="667B6631" w14:textId="77777777" w:rsidR="00591C24" w:rsidRPr="00D54939" w:rsidRDefault="00591C24" w:rsidP="00591C24">
            <w:pPr>
              <w:rPr>
                <w:rFonts w:ascii="Times New Roman" w:hAnsi="Times New Roman" w:cs="Times New Roman"/>
                <w:sz w:val="18"/>
                <w:szCs w:val="18"/>
                <w:lang w:val="uk-UA"/>
              </w:rPr>
            </w:pPr>
          </w:p>
        </w:tc>
      </w:tr>
      <w:tr w:rsidR="00591C24" w:rsidRPr="00D54939" w14:paraId="6120D2AD" w14:textId="77777777" w:rsidTr="002129EA">
        <w:trPr>
          <w:trHeight w:val="328"/>
        </w:trPr>
        <w:tc>
          <w:tcPr>
            <w:tcW w:w="850" w:type="dxa"/>
            <w:vMerge/>
          </w:tcPr>
          <w:p w14:paraId="1F7E9F63"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57B54E1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18199E0"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1701" w:type="dxa"/>
          </w:tcPr>
          <w:p w14:paraId="43F9183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703" w:type="dxa"/>
            <w:vMerge/>
          </w:tcPr>
          <w:p w14:paraId="4621E645"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1D8BB012"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2EE7590" w14:textId="77777777" w:rsidR="00591C24" w:rsidRPr="00D54939" w:rsidRDefault="00591C24" w:rsidP="00591C24">
            <w:pPr>
              <w:rPr>
                <w:rFonts w:ascii="Times New Roman" w:hAnsi="Times New Roman" w:cs="Times New Roman"/>
                <w:sz w:val="18"/>
                <w:szCs w:val="18"/>
                <w:lang w:val="uk-UA"/>
              </w:rPr>
            </w:pPr>
          </w:p>
        </w:tc>
      </w:tr>
      <w:tr w:rsidR="00591C24" w:rsidRPr="00D54939" w14:paraId="2DEE3EF9" w14:textId="77777777" w:rsidTr="002129EA">
        <w:trPr>
          <w:trHeight w:val="328"/>
        </w:trPr>
        <w:tc>
          <w:tcPr>
            <w:tcW w:w="850" w:type="dxa"/>
            <w:vMerge/>
          </w:tcPr>
          <w:p w14:paraId="433F2DFC"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69D3EF0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02865251"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1701" w:type="dxa"/>
          </w:tcPr>
          <w:p w14:paraId="76108E5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начальник Конотопського відділу податків і зборів з фізичних осіб та проведення камеральних </w:t>
            </w:r>
            <w:r w:rsidRPr="00D54939">
              <w:rPr>
                <w:rFonts w:ascii="Times New Roman" w:hAnsi="Times New Roman" w:cs="Times New Roman"/>
                <w:sz w:val="18"/>
                <w:szCs w:val="18"/>
                <w:lang w:val="uk-UA"/>
              </w:rPr>
              <w:lastRenderedPageBreak/>
              <w:t>перевірок управління оподаткування фізичних осіб ГУ ДПС у Сумській області</w:t>
            </w:r>
          </w:p>
        </w:tc>
        <w:tc>
          <w:tcPr>
            <w:tcW w:w="1703" w:type="dxa"/>
            <w:vMerge/>
          </w:tcPr>
          <w:p w14:paraId="7430AFA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0ACFEF71"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66217E11" w14:textId="77777777" w:rsidR="00591C24" w:rsidRPr="00D54939" w:rsidRDefault="00591C24" w:rsidP="00591C24">
            <w:pPr>
              <w:rPr>
                <w:rFonts w:ascii="Times New Roman" w:hAnsi="Times New Roman" w:cs="Times New Roman"/>
                <w:sz w:val="18"/>
                <w:szCs w:val="18"/>
                <w:lang w:val="uk-UA"/>
              </w:rPr>
            </w:pPr>
          </w:p>
        </w:tc>
      </w:tr>
      <w:tr w:rsidR="00591C24" w:rsidRPr="00D54939" w14:paraId="232AEDCB" w14:textId="77777777" w:rsidTr="002129EA">
        <w:trPr>
          <w:trHeight w:val="328"/>
        </w:trPr>
        <w:tc>
          <w:tcPr>
            <w:tcW w:w="850" w:type="dxa"/>
            <w:vMerge/>
          </w:tcPr>
          <w:p w14:paraId="27F2A668"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22E6B65B"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07EE7AFB"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1701" w:type="dxa"/>
          </w:tcPr>
          <w:p w14:paraId="62F0B25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703" w:type="dxa"/>
            <w:vMerge/>
          </w:tcPr>
          <w:p w14:paraId="46F5C40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5D6E7BB6"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728CEB47" w14:textId="77777777" w:rsidR="00591C24" w:rsidRPr="00D54939" w:rsidRDefault="00591C24" w:rsidP="00591C24">
            <w:pPr>
              <w:rPr>
                <w:rFonts w:ascii="Times New Roman" w:hAnsi="Times New Roman" w:cs="Times New Roman"/>
                <w:sz w:val="18"/>
                <w:szCs w:val="18"/>
                <w:lang w:val="uk-UA"/>
              </w:rPr>
            </w:pPr>
          </w:p>
        </w:tc>
      </w:tr>
      <w:tr w:rsidR="00591C24" w:rsidRPr="00D54939" w14:paraId="4817F442" w14:textId="77777777" w:rsidTr="002129EA">
        <w:trPr>
          <w:trHeight w:val="328"/>
        </w:trPr>
        <w:tc>
          <w:tcPr>
            <w:tcW w:w="850" w:type="dxa"/>
            <w:vMerge/>
          </w:tcPr>
          <w:p w14:paraId="40F146E8"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033A1B09"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72BD932"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1701" w:type="dxa"/>
          </w:tcPr>
          <w:p w14:paraId="18384476"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703" w:type="dxa"/>
            <w:vMerge/>
          </w:tcPr>
          <w:p w14:paraId="41A71F8F"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43728FBC"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D00F086" w14:textId="77777777" w:rsidR="00591C24" w:rsidRPr="00D54939" w:rsidRDefault="00591C24" w:rsidP="00591C24">
            <w:pPr>
              <w:rPr>
                <w:rFonts w:ascii="Times New Roman" w:hAnsi="Times New Roman" w:cs="Times New Roman"/>
                <w:sz w:val="18"/>
                <w:szCs w:val="18"/>
                <w:lang w:val="uk-UA"/>
              </w:rPr>
            </w:pPr>
          </w:p>
        </w:tc>
      </w:tr>
      <w:tr w:rsidR="00591C24" w:rsidRPr="00D54939" w14:paraId="2988E818" w14:textId="77777777" w:rsidTr="002129EA">
        <w:trPr>
          <w:trHeight w:val="328"/>
        </w:trPr>
        <w:tc>
          <w:tcPr>
            <w:tcW w:w="850" w:type="dxa"/>
            <w:vMerge/>
          </w:tcPr>
          <w:p w14:paraId="5A026EED"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2A6669F8"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35FC09D7"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1701" w:type="dxa"/>
          </w:tcPr>
          <w:p w14:paraId="2112402B"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703" w:type="dxa"/>
            <w:vMerge/>
          </w:tcPr>
          <w:p w14:paraId="54347AE6"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7C5BBC1E"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664CC0AF" w14:textId="77777777" w:rsidR="00591C24" w:rsidRPr="00D54939" w:rsidRDefault="00591C24" w:rsidP="00591C24">
            <w:pPr>
              <w:rPr>
                <w:rFonts w:ascii="Times New Roman" w:hAnsi="Times New Roman" w:cs="Times New Roman"/>
                <w:sz w:val="18"/>
                <w:szCs w:val="18"/>
                <w:lang w:val="uk-UA"/>
              </w:rPr>
            </w:pPr>
          </w:p>
        </w:tc>
      </w:tr>
      <w:tr w:rsidR="00591C24" w:rsidRPr="00D54939" w14:paraId="197DCA2A" w14:textId="77777777" w:rsidTr="002129EA">
        <w:trPr>
          <w:trHeight w:val="328"/>
        </w:trPr>
        <w:tc>
          <w:tcPr>
            <w:tcW w:w="850" w:type="dxa"/>
            <w:vMerge/>
          </w:tcPr>
          <w:p w14:paraId="043CB77D"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2857F6ED"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51A8A4A2"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1701" w:type="dxa"/>
          </w:tcPr>
          <w:p w14:paraId="4DC0C014"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703" w:type="dxa"/>
            <w:vMerge/>
          </w:tcPr>
          <w:p w14:paraId="7695A850"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6666F83A"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74DA9F5" w14:textId="77777777" w:rsidR="00591C24" w:rsidRPr="00D54939" w:rsidRDefault="00591C24" w:rsidP="00591C24">
            <w:pPr>
              <w:rPr>
                <w:rFonts w:ascii="Times New Roman" w:hAnsi="Times New Roman" w:cs="Times New Roman"/>
                <w:sz w:val="18"/>
                <w:szCs w:val="18"/>
                <w:lang w:val="uk-UA"/>
              </w:rPr>
            </w:pPr>
          </w:p>
        </w:tc>
      </w:tr>
      <w:tr w:rsidR="00591C24" w:rsidRPr="00D54939" w14:paraId="4E9D462F" w14:textId="77777777" w:rsidTr="002129EA">
        <w:trPr>
          <w:trHeight w:val="328"/>
        </w:trPr>
        <w:tc>
          <w:tcPr>
            <w:tcW w:w="850" w:type="dxa"/>
            <w:vMerge/>
          </w:tcPr>
          <w:p w14:paraId="09C15C8B"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5A07E53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7BF1229A"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1701" w:type="dxa"/>
          </w:tcPr>
          <w:p w14:paraId="6CC973EA"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770CF86"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vMerge/>
          </w:tcPr>
          <w:p w14:paraId="0DD5F05F"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637311D3"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507FB706" w14:textId="77777777" w:rsidR="00591C24" w:rsidRPr="00D54939" w:rsidRDefault="00591C24" w:rsidP="00591C24">
            <w:pPr>
              <w:rPr>
                <w:rFonts w:ascii="Times New Roman" w:hAnsi="Times New Roman" w:cs="Times New Roman"/>
                <w:sz w:val="18"/>
                <w:szCs w:val="18"/>
                <w:lang w:val="uk-UA"/>
              </w:rPr>
            </w:pPr>
          </w:p>
        </w:tc>
      </w:tr>
      <w:tr w:rsidR="00591C24" w:rsidRPr="00E94A8E" w14:paraId="7BFA8B7A" w14:textId="77777777" w:rsidTr="002129EA">
        <w:trPr>
          <w:trHeight w:val="328"/>
        </w:trPr>
        <w:tc>
          <w:tcPr>
            <w:tcW w:w="850" w:type="dxa"/>
            <w:vMerge/>
          </w:tcPr>
          <w:p w14:paraId="029A4D39"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74913681"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01E4F8EB"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1701" w:type="dxa"/>
          </w:tcPr>
          <w:p w14:paraId="482DF1C3"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Шосткинського відділу податків і зборів з фізичних осіб та проведення камеральних перевірок </w:t>
            </w:r>
            <w:r w:rsidRPr="00D54939">
              <w:rPr>
                <w:rFonts w:ascii="Times New Roman" w:hAnsi="Times New Roman" w:cs="Times New Roman"/>
                <w:sz w:val="18"/>
                <w:szCs w:val="18"/>
                <w:lang w:val="uk-UA"/>
              </w:rPr>
              <w:lastRenderedPageBreak/>
              <w:t>управління оподаткування фізичних осіб ГУ ДПС у Сумській області</w:t>
            </w:r>
          </w:p>
          <w:p w14:paraId="25A0ADFF"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703" w:type="dxa"/>
            <w:vMerge/>
          </w:tcPr>
          <w:p w14:paraId="203FC630"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tc>
        <w:tc>
          <w:tcPr>
            <w:tcW w:w="2126" w:type="dxa"/>
            <w:vMerge/>
          </w:tcPr>
          <w:p w14:paraId="49A2DBE8" w14:textId="77777777" w:rsidR="00591C24" w:rsidRPr="00D54939" w:rsidRDefault="00591C24" w:rsidP="00591C24">
            <w:pPr>
              <w:jc w:val="both"/>
              <w:rPr>
                <w:rFonts w:ascii="Times New Roman" w:hAnsi="Times New Roman" w:cs="Times New Roman"/>
                <w:sz w:val="18"/>
                <w:szCs w:val="18"/>
                <w:lang w:val="uk-UA" w:eastAsia="uk-UA"/>
              </w:rPr>
            </w:pPr>
          </w:p>
        </w:tc>
        <w:tc>
          <w:tcPr>
            <w:tcW w:w="992" w:type="dxa"/>
          </w:tcPr>
          <w:p w14:paraId="07DB1D2A" w14:textId="77777777" w:rsidR="00591C24" w:rsidRPr="00D54939" w:rsidRDefault="00591C24" w:rsidP="00591C24">
            <w:pPr>
              <w:rPr>
                <w:rFonts w:ascii="Times New Roman" w:hAnsi="Times New Roman" w:cs="Times New Roman"/>
                <w:sz w:val="18"/>
                <w:szCs w:val="18"/>
                <w:lang w:val="uk-UA"/>
              </w:rPr>
            </w:pPr>
          </w:p>
        </w:tc>
      </w:tr>
      <w:tr w:rsidR="00591C24" w:rsidRPr="00E94A8E" w14:paraId="770C2B51" w14:textId="77777777" w:rsidTr="002129EA">
        <w:trPr>
          <w:trHeight w:val="328"/>
        </w:trPr>
        <w:tc>
          <w:tcPr>
            <w:tcW w:w="850" w:type="dxa"/>
            <w:vMerge/>
          </w:tcPr>
          <w:p w14:paraId="55C5C280"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1EC39A05"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50F86C6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1701" w:type="dxa"/>
          </w:tcPr>
          <w:p w14:paraId="6563D3A1"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41BABF60"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703" w:type="dxa"/>
            <w:vMerge/>
          </w:tcPr>
          <w:p w14:paraId="344C915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tc>
        <w:tc>
          <w:tcPr>
            <w:tcW w:w="2126" w:type="dxa"/>
            <w:vMerge/>
          </w:tcPr>
          <w:p w14:paraId="787019FB" w14:textId="77777777" w:rsidR="00591C24" w:rsidRPr="00D54939" w:rsidRDefault="00591C24" w:rsidP="00591C24">
            <w:pPr>
              <w:jc w:val="both"/>
              <w:rPr>
                <w:rFonts w:ascii="Times New Roman" w:hAnsi="Times New Roman" w:cs="Times New Roman"/>
                <w:sz w:val="18"/>
                <w:szCs w:val="18"/>
                <w:lang w:val="uk-UA" w:eastAsia="uk-UA"/>
              </w:rPr>
            </w:pPr>
          </w:p>
        </w:tc>
        <w:tc>
          <w:tcPr>
            <w:tcW w:w="992" w:type="dxa"/>
          </w:tcPr>
          <w:p w14:paraId="7FA1A38C" w14:textId="77777777" w:rsidR="00591C24" w:rsidRPr="00D54939" w:rsidRDefault="00591C24" w:rsidP="00591C24">
            <w:pPr>
              <w:rPr>
                <w:rFonts w:ascii="Times New Roman" w:hAnsi="Times New Roman" w:cs="Times New Roman"/>
                <w:sz w:val="18"/>
                <w:szCs w:val="18"/>
                <w:lang w:val="uk-UA"/>
              </w:rPr>
            </w:pPr>
          </w:p>
        </w:tc>
      </w:tr>
      <w:tr w:rsidR="00591C24" w:rsidRPr="00D54939" w14:paraId="3BFCD9AD" w14:textId="77777777" w:rsidTr="002129EA">
        <w:trPr>
          <w:trHeight w:val="328"/>
        </w:trPr>
        <w:tc>
          <w:tcPr>
            <w:tcW w:w="850" w:type="dxa"/>
          </w:tcPr>
          <w:p w14:paraId="28E6AD33"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6</w:t>
            </w:r>
          </w:p>
        </w:tc>
        <w:tc>
          <w:tcPr>
            <w:tcW w:w="1445" w:type="dxa"/>
          </w:tcPr>
          <w:p w14:paraId="348F5139"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792BCD6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531" w:type="dxa"/>
          </w:tcPr>
          <w:p w14:paraId="2074A0A5"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1701" w:type="dxa"/>
          </w:tcPr>
          <w:p w14:paraId="3543AFE3"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00BF580F"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47A1DA9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tcPr>
          <w:p w14:paraId="274BB3F7" w14:textId="77777777" w:rsidR="00591C24" w:rsidRPr="00D54939" w:rsidRDefault="00591C24" w:rsidP="00591C24">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1E43D942"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2BF27A3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58.1 статті 58 «Податкове повідомлення-рішення» ПКУ;</w:t>
            </w:r>
          </w:p>
          <w:p w14:paraId="1048580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426573D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49199F2D"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D54939">
              <w:rPr>
                <w:rFonts w:ascii="Times New Roman" w:hAnsi="Times New Roman" w:cs="Times New Roman"/>
                <w:sz w:val="18"/>
                <w:szCs w:val="18"/>
                <w:lang w:val="uk-UA"/>
              </w:rPr>
              <w:lastRenderedPageBreak/>
              <w:t xml:space="preserve">зазначенні обов’язкових реквізитів податкової накладної» ПКУ; </w:t>
            </w:r>
          </w:p>
          <w:p w14:paraId="76FC514B"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8C7A32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2DCBFC25" w14:textId="77777777" w:rsidR="00591C24" w:rsidRPr="00D54939" w:rsidRDefault="00591C24" w:rsidP="00591C24">
            <w:pPr>
              <w:ind w:firstLine="567"/>
              <w:jc w:val="both"/>
              <w:rPr>
                <w:rFonts w:ascii="Times New Roman" w:hAnsi="Times New Roman" w:cs="Times New Roman"/>
                <w:sz w:val="18"/>
                <w:szCs w:val="18"/>
                <w:lang w:val="uk-UA"/>
              </w:rPr>
            </w:pPr>
          </w:p>
          <w:p w14:paraId="0594E88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3CA8D7F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w:t>
            </w:r>
            <w:r w:rsidRPr="00D54939">
              <w:rPr>
                <w:rFonts w:ascii="Times New Roman" w:hAnsi="Times New Roman" w:cs="Times New Roman"/>
                <w:sz w:val="18"/>
                <w:szCs w:val="18"/>
                <w:lang w:val="uk-UA"/>
              </w:rPr>
              <w:lastRenderedPageBreak/>
              <w:t>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3471C133"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0B0D8A49"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217ED44F"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19A3A09C"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D54939">
              <w:rPr>
                <w:rFonts w:ascii="Times New Roman" w:hAnsi="Times New Roman" w:cs="Times New Roman"/>
                <w:sz w:val="18"/>
                <w:szCs w:val="18"/>
                <w:lang w:val="uk-UA"/>
              </w:rPr>
              <w:lastRenderedPageBreak/>
              <w:t>неприбутковості, присвоєння підприємству, установі, організації ознаки неприбутковості (пункт 133.4 статті 133 ПКУ);</w:t>
            </w:r>
          </w:p>
          <w:p w14:paraId="3555463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3732850"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DE3C5D"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FBE7135" w14:textId="77777777" w:rsidR="00591C24" w:rsidRPr="00D54939" w:rsidRDefault="00591C24" w:rsidP="00591C24">
            <w:pPr>
              <w:widowControl w:val="0"/>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5809EBA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FA220A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tc>
        <w:tc>
          <w:tcPr>
            <w:tcW w:w="2126" w:type="dxa"/>
          </w:tcPr>
          <w:p w14:paraId="59CAE52E"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57C6F8F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074AF59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61BCD9C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24FC8AE8"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07699C4F"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99E34C0"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455A907A" w14:textId="77777777" w:rsidR="00591C24" w:rsidRPr="00D54939" w:rsidRDefault="00591C24" w:rsidP="00591C24">
            <w:pPr>
              <w:ind w:firstLine="8"/>
              <w:jc w:val="both"/>
              <w:rPr>
                <w:rFonts w:ascii="Times New Roman" w:hAnsi="Times New Roman" w:cs="Times New Roman"/>
                <w:sz w:val="18"/>
                <w:szCs w:val="18"/>
                <w:lang w:val="uk-UA"/>
              </w:rPr>
            </w:pPr>
          </w:p>
          <w:p w14:paraId="3E65735C" w14:textId="77777777" w:rsidR="00591C24" w:rsidRPr="00D54939" w:rsidRDefault="00591C24" w:rsidP="00591C24">
            <w:pPr>
              <w:ind w:firstLine="8"/>
              <w:jc w:val="both"/>
              <w:rPr>
                <w:rFonts w:ascii="Times New Roman" w:hAnsi="Times New Roman" w:cs="Times New Roman"/>
                <w:sz w:val="18"/>
                <w:szCs w:val="18"/>
                <w:lang w:val="uk-UA"/>
              </w:rPr>
            </w:pPr>
          </w:p>
          <w:p w14:paraId="55075E7F" w14:textId="77777777" w:rsidR="00591C24" w:rsidRPr="00D54939" w:rsidRDefault="00591C24" w:rsidP="00591C24">
            <w:pPr>
              <w:ind w:firstLine="8"/>
              <w:jc w:val="both"/>
              <w:rPr>
                <w:rFonts w:ascii="Times New Roman" w:hAnsi="Times New Roman" w:cs="Times New Roman"/>
                <w:sz w:val="18"/>
                <w:szCs w:val="18"/>
                <w:lang w:val="uk-UA"/>
              </w:rPr>
            </w:pPr>
          </w:p>
          <w:p w14:paraId="16C11252" w14:textId="77777777" w:rsidR="00591C24" w:rsidRPr="00D54939" w:rsidRDefault="00591C24" w:rsidP="00591C24">
            <w:pPr>
              <w:ind w:firstLine="8"/>
              <w:jc w:val="both"/>
              <w:rPr>
                <w:rFonts w:ascii="Times New Roman" w:hAnsi="Times New Roman" w:cs="Times New Roman"/>
                <w:sz w:val="18"/>
                <w:szCs w:val="18"/>
                <w:lang w:val="uk-UA"/>
              </w:rPr>
            </w:pPr>
          </w:p>
          <w:p w14:paraId="07E881A6" w14:textId="77777777" w:rsidR="00591C24" w:rsidRPr="00D54939" w:rsidRDefault="00591C24" w:rsidP="00591C24">
            <w:pPr>
              <w:ind w:firstLine="8"/>
              <w:jc w:val="both"/>
              <w:rPr>
                <w:rFonts w:ascii="Times New Roman" w:hAnsi="Times New Roman" w:cs="Times New Roman"/>
                <w:sz w:val="18"/>
                <w:szCs w:val="18"/>
                <w:lang w:val="uk-UA"/>
              </w:rPr>
            </w:pPr>
          </w:p>
          <w:p w14:paraId="7DC27712" w14:textId="77777777" w:rsidR="00591C24" w:rsidRPr="00D54939" w:rsidRDefault="00591C24" w:rsidP="00591C24">
            <w:pPr>
              <w:ind w:firstLine="8"/>
              <w:jc w:val="both"/>
              <w:rPr>
                <w:rFonts w:ascii="Times New Roman" w:hAnsi="Times New Roman" w:cs="Times New Roman"/>
                <w:sz w:val="18"/>
                <w:szCs w:val="18"/>
                <w:lang w:val="uk-UA"/>
              </w:rPr>
            </w:pPr>
          </w:p>
          <w:p w14:paraId="285EEF77" w14:textId="77777777" w:rsidR="00591C24" w:rsidRPr="00D54939" w:rsidRDefault="00591C24" w:rsidP="00591C24">
            <w:pPr>
              <w:ind w:firstLine="8"/>
              <w:jc w:val="both"/>
              <w:rPr>
                <w:rFonts w:ascii="Times New Roman" w:hAnsi="Times New Roman" w:cs="Times New Roman"/>
                <w:sz w:val="18"/>
                <w:szCs w:val="18"/>
                <w:lang w:val="uk-UA"/>
              </w:rPr>
            </w:pPr>
          </w:p>
          <w:p w14:paraId="5D1580DF" w14:textId="77777777" w:rsidR="00591C24" w:rsidRPr="00D54939" w:rsidRDefault="00591C24" w:rsidP="00591C24">
            <w:pPr>
              <w:ind w:firstLine="8"/>
              <w:jc w:val="both"/>
              <w:rPr>
                <w:rFonts w:ascii="Times New Roman" w:hAnsi="Times New Roman" w:cs="Times New Roman"/>
                <w:sz w:val="18"/>
                <w:szCs w:val="18"/>
                <w:lang w:val="uk-UA"/>
              </w:rPr>
            </w:pPr>
          </w:p>
          <w:p w14:paraId="1CFDC048" w14:textId="77777777" w:rsidR="00591C24" w:rsidRPr="00D54939" w:rsidRDefault="00591C24" w:rsidP="00591C24">
            <w:pPr>
              <w:ind w:firstLine="8"/>
              <w:jc w:val="both"/>
              <w:rPr>
                <w:rFonts w:ascii="Times New Roman" w:hAnsi="Times New Roman" w:cs="Times New Roman"/>
                <w:sz w:val="18"/>
                <w:szCs w:val="18"/>
                <w:lang w:val="uk-UA"/>
              </w:rPr>
            </w:pPr>
          </w:p>
          <w:p w14:paraId="4DC658C1" w14:textId="77777777" w:rsidR="00591C24" w:rsidRPr="00D54939" w:rsidRDefault="00591C24" w:rsidP="00591C24">
            <w:pPr>
              <w:ind w:firstLine="8"/>
              <w:jc w:val="both"/>
              <w:rPr>
                <w:rFonts w:ascii="Times New Roman" w:hAnsi="Times New Roman" w:cs="Times New Roman"/>
                <w:sz w:val="18"/>
                <w:szCs w:val="18"/>
                <w:lang w:val="uk-UA"/>
              </w:rPr>
            </w:pPr>
          </w:p>
          <w:p w14:paraId="4D47D2B5" w14:textId="77777777" w:rsidR="00591C24" w:rsidRPr="00D54939" w:rsidRDefault="00591C24" w:rsidP="00591C24">
            <w:pPr>
              <w:ind w:firstLine="8"/>
              <w:jc w:val="both"/>
              <w:rPr>
                <w:rFonts w:ascii="Times New Roman" w:hAnsi="Times New Roman" w:cs="Times New Roman"/>
                <w:sz w:val="18"/>
                <w:szCs w:val="18"/>
                <w:lang w:val="uk-UA"/>
              </w:rPr>
            </w:pPr>
          </w:p>
          <w:p w14:paraId="576B477D" w14:textId="77777777" w:rsidR="00591C24" w:rsidRPr="00D54939" w:rsidRDefault="00591C24" w:rsidP="00591C24">
            <w:pPr>
              <w:ind w:firstLine="8"/>
              <w:jc w:val="both"/>
              <w:rPr>
                <w:rFonts w:ascii="Times New Roman" w:hAnsi="Times New Roman" w:cs="Times New Roman"/>
                <w:sz w:val="18"/>
                <w:szCs w:val="18"/>
                <w:lang w:val="uk-UA"/>
              </w:rPr>
            </w:pPr>
          </w:p>
          <w:p w14:paraId="49A2692A" w14:textId="77777777" w:rsidR="00591C24" w:rsidRPr="00D54939" w:rsidRDefault="00591C24" w:rsidP="00591C24">
            <w:pPr>
              <w:ind w:firstLine="8"/>
              <w:jc w:val="both"/>
              <w:rPr>
                <w:rFonts w:ascii="Times New Roman" w:hAnsi="Times New Roman" w:cs="Times New Roman"/>
                <w:sz w:val="18"/>
                <w:szCs w:val="18"/>
                <w:lang w:val="uk-UA"/>
              </w:rPr>
            </w:pPr>
          </w:p>
          <w:p w14:paraId="76A95987" w14:textId="77777777" w:rsidR="00591C24" w:rsidRPr="00D54939" w:rsidRDefault="00591C24" w:rsidP="00591C24">
            <w:pPr>
              <w:ind w:firstLine="8"/>
              <w:jc w:val="both"/>
              <w:rPr>
                <w:rFonts w:ascii="Times New Roman" w:hAnsi="Times New Roman" w:cs="Times New Roman"/>
                <w:sz w:val="18"/>
                <w:szCs w:val="18"/>
                <w:lang w:val="uk-UA"/>
              </w:rPr>
            </w:pPr>
          </w:p>
          <w:p w14:paraId="59DC981D" w14:textId="77777777" w:rsidR="00591C24" w:rsidRPr="00D54939" w:rsidRDefault="00591C24" w:rsidP="00591C24">
            <w:pPr>
              <w:ind w:firstLine="8"/>
              <w:jc w:val="both"/>
              <w:rPr>
                <w:rFonts w:ascii="Times New Roman" w:hAnsi="Times New Roman" w:cs="Times New Roman"/>
                <w:sz w:val="18"/>
                <w:szCs w:val="18"/>
                <w:lang w:val="uk-UA"/>
              </w:rPr>
            </w:pPr>
          </w:p>
          <w:p w14:paraId="7EC464FA" w14:textId="77777777" w:rsidR="00591C24" w:rsidRPr="00D54939" w:rsidRDefault="00591C24" w:rsidP="00591C24">
            <w:pPr>
              <w:ind w:firstLine="8"/>
              <w:jc w:val="both"/>
              <w:rPr>
                <w:rFonts w:ascii="Times New Roman" w:hAnsi="Times New Roman" w:cs="Times New Roman"/>
                <w:sz w:val="18"/>
                <w:szCs w:val="18"/>
                <w:lang w:val="uk-UA"/>
              </w:rPr>
            </w:pPr>
          </w:p>
          <w:p w14:paraId="4F62BFDC" w14:textId="77777777" w:rsidR="00591C24" w:rsidRPr="00D54939" w:rsidRDefault="00591C24" w:rsidP="00591C24">
            <w:pPr>
              <w:ind w:firstLine="8"/>
              <w:jc w:val="both"/>
              <w:rPr>
                <w:rFonts w:ascii="Times New Roman" w:hAnsi="Times New Roman" w:cs="Times New Roman"/>
                <w:sz w:val="18"/>
                <w:szCs w:val="18"/>
                <w:lang w:val="uk-UA"/>
              </w:rPr>
            </w:pPr>
          </w:p>
          <w:p w14:paraId="1A672A46" w14:textId="77777777" w:rsidR="00591C24" w:rsidRPr="00D54939" w:rsidRDefault="00591C24" w:rsidP="00591C24">
            <w:pPr>
              <w:ind w:firstLine="8"/>
              <w:jc w:val="both"/>
              <w:rPr>
                <w:rFonts w:ascii="Times New Roman" w:hAnsi="Times New Roman" w:cs="Times New Roman"/>
                <w:sz w:val="18"/>
                <w:szCs w:val="18"/>
                <w:lang w:val="uk-UA"/>
              </w:rPr>
            </w:pPr>
          </w:p>
          <w:p w14:paraId="02CD809F" w14:textId="77777777" w:rsidR="00591C24" w:rsidRPr="00D54939" w:rsidRDefault="00591C24" w:rsidP="00591C24">
            <w:pPr>
              <w:ind w:firstLine="8"/>
              <w:jc w:val="both"/>
              <w:rPr>
                <w:rFonts w:ascii="Times New Roman" w:hAnsi="Times New Roman" w:cs="Times New Roman"/>
                <w:sz w:val="18"/>
                <w:szCs w:val="18"/>
                <w:lang w:val="uk-UA"/>
              </w:rPr>
            </w:pPr>
          </w:p>
          <w:p w14:paraId="20CC084A" w14:textId="77777777" w:rsidR="00591C24" w:rsidRPr="00D54939" w:rsidRDefault="00591C24" w:rsidP="00591C24">
            <w:pPr>
              <w:ind w:firstLine="8"/>
              <w:jc w:val="both"/>
              <w:rPr>
                <w:rFonts w:ascii="Times New Roman" w:hAnsi="Times New Roman" w:cs="Times New Roman"/>
                <w:sz w:val="18"/>
                <w:szCs w:val="18"/>
                <w:lang w:val="uk-UA"/>
              </w:rPr>
            </w:pPr>
          </w:p>
          <w:p w14:paraId="4E66BF06" w14:textId="77777777" w:rsidR="00591C24" w:rsidRPr="00D54939" w:rsidRDefault="00591C24" w:rsidP="00591C24">
            <w:pPr>
              <w:ind w:firstLine="8"/>
              <w:jc w:val="both"/>
              <w:rPr>
                <w:rFonts w:ascii="Times New Roman" w:hAnsi="Times New Roman" w:cs="Times New Roman"/>
                <w:sz w:val="18"/>
                <w:szCs w:val="18"/>
                <w:lang w:val="uk-UA"/>
              </w:rPr>
            </w:pPr>
          </w:p>
          <w:p w14:paraId="56BB263D" w14:textId="77777777" w:rsidR="00591C24" w:rsidRPr="00D54939" w:rsidRDefault="00591C24" w:rsidP="00591C24">
            <w:pPr>
              <w:ind w:firstLine="8"/>
              <w:jc w:val="both"/>
              <w:rPr>
                <w:rFonts w:ascii="Times New Roman" w:hAnsi="Times New Roman" w:cs="Times New Roman"/>
                <w:sz w:val="18"/>
                <w:szCs w:val="18"/>
                <w:lang w:val="uk-UA"/>
              </w:rPr>
            </w:pPr>
          </w:p>
          <w:p w14:paraId="64B6E2ED" w14:textId="77777777" w:rsidR="00591C24" w:rsidRPr="00D54939" w:rsidRDefault="00591C24" w:rsidP="00591C24">
            <w:pPr>
              <w:ind w:firstLine="8"/>
              <w:jc w:val="both"/>
              <w:rPr>
                <w:rFonts w:ascii="Times New Roman" w:hAnsi="Times New Roman" w:cs="Times New Roman"/>
                <w:sz w:val="18"/>
                <w:szCs w:val="18"/>
                <w:lang w:val="uk-UA"/>
              </w:rPr>
            </w:pPr>
          </w:p>
          <w:p w14:paraId="572C8619" w14:textId="77777777" w:rsidR="00591C24" w:rsidRPr="00D54939" w:rsidRDefault="00591C24" w:rsidP="00591C24">
            <w:pPr>
              <w:ind w:firstLine="8"/>
              <w:jc w:val="both"/>
              <w:rPr>
                <w:rFonts w:ascii="Times New Roman" w:hAnsi="Times New Roman" w:cs="Times New Roman"/>
                <w:sz w:val="18"/>
                <w:szCs w:val="18"/>
                <w:lang w:val="uk-UA"/>
              </w:rPr>
            </w:pPr>
          </w:p>
          <w:p w14:paraId="62214B6A" w14:textId="77777777" w:rsidR="00591C24" w:rsidRPr="00D54939" w:rsidRDefault="00591C24" w:rsidP="00591C24">
            <w:pPr>
              <w:ind w:firstLine="8"/>
              <w:jc w:val="both"/>
              <w:rPr>
                <w:rFonts w:ascii="Times New Roman" w:hAnsi="Times New Roman" w:cs="Times New Roman"/>
                <w:sz w:val="18"/>
                <w:szCs w:val="18"/>
                <w:lang w:val="uk-UA"/>
              </w:rPr>
            </w:pPr>
          </w:p>
          <w:p w14:paraId="325715A6" w14:textId="77777777" w:rsidR="00591C24" w:rsidRPr="00D54939" w:rsidRDefault="00591C24" w:rsidP="00591C24">
            <w:pPr>
              <w:ind w:firstLine="8"/>
              <w:jc w:val="both"/>
              <w:rPr>
                <w:rFonts w:ascii="Times New Roman" w:hAnsi="Times New Roman" w:cs="Times New Roman"/>
                <w:sz w:val="18"/>
                <w:szCs w:val="18"/>
                <w:lang w:val="uk-UA"/>
              </w:rPr>
            </w:pPr>
          </w:p>
          <w:p w14:paraId="51E6499C" w14:textId="77777777" w:rsidR="00591C24" w:rsidRPr="00D54939" w:rsidRDefault="00591C24" w:rsidP="00591C24">
            <w:pPr>
              <w:ind w:firstLine="8"/>
              <w:jc w:val="both"/>
              <w:rPr>
                <w:rFonts w:ascii="Times New Roman" w:hAnsi="Times New Roman" w:cs="Times New Roman"/>
                <w:sz w:val="18"/>
                <w:szCs w:val="18"/>
                <w:lang w:val="uk-UA"/>
              </w:rPr>
            </w:pPr>
          </w:p>
          <w:p w14:paraId="0AA2CA61" w14:textId="77777777" w:rsidR="00591C24" w:rsidRPr="00D54939" w:rsidRDefault="00591C24" w:rsidP="00591C24">
            <w:pPr>
              <w:ind w:firstLine="8"/>
              <w:jc w:val="both"/>
              <w:rPr>
                <w:rFonts w:ascii="Times New Roman" w:hAnsi="Times New Roman" w:cs="Times New Roman"/>
                <w:sz w:val="18"/>
                <w:szCs w:val="18"/>
                <w:lang w:val="uk-UA"/>
              </w:rPr>
            </w:pPr>
          </w:p>
          <w:p w14:paraId="223AA383" w14:textId="77777777" w:rsidR="00591C24" w:rsidRPr="00D54939" w:rsidRDefault="00591C24" w:rsidP="00591C24">
            <w:pPr>
              <w:ind w:firstLine="8"/>
              <w:jc w:val="both"/>
              <w:rPr>
                <w:rFonts w:ascii="Times New Roman" w:hAnsi="Times New Roman" w:cs="Times New Roman"/>
                <w:sz w:val="18"/>
                <w:szCs w:val="18"/>
                <w:lang w:val="uk-UA"/>
              </w:rPr>
            </w:pPr>
          </w:p>
          <w:p w14:paraId="3E9F9BE0" w14:textId="77777777" w:rsidR="00591C24" w:rsidRPr="00D54939" w:rsidRDefault="00591C24" w:rsidP="00591C24">
            <w:pPr>
              <w:ind w:firstLine="8"/>
              <w:jc w:val="both"/>
              <w:rPr>
                <w:rFonts w:ascii="Times New Roman" w:hAnsi="Times New Roman" w:cs="Times New Roman"/>
                <w:sz w:val="18"/>
                <w:szCs w:val="18"/>
                <w:lang w:val="uk-UA"/>
              </w:rPr>
            </w:pPr>
          </w:p>
          <w:p w14:paraId="0C2BBE90" w14:textId="77777777" w:rsidR="00591C24" w:rsidRPr="00D54939" w:rsidRDefault="00591C24" w:rsidP="00591C24">
            <w:pPr>
              <w:ind w:firstLine="8"/>
              <w:jc w:val="both"/>
              <w:rPr>
                <w:rFonts w:ascii="Times New Roman" w:hAnsi="Times New Roman" w:cs="Times New Roman"/>
                <w:sz w:val="18"/>
                <w:szCs w:val="18"/>
                <w:lang w:val="uk-UA"/>
              </w:rPr>
            </w:pPr>
          </w:p>
          <w:p w14:paraId="053A5A28" w14:textId="77777777" w:rsidR="00591C24" w:rsidRPr="00D54939" w:rsidRDefault="00591C24" w:rsidP="00591C24">
            <w:pPr>
              <w:ind w:firstLine="8"/>
              <w:jc w:val="both"/>
              <w:rPr>
                <w:rFonts w:ascii="Times New Roman" w:hAnsi="Times New Roman" w:cs="Times New Roman"/>
                <w:sz w:val="18"/>
                <w:szCs w:val="18"/>
                <w:lang w:val="uk-UA"/>
              </w:rPr>
            </w:pPr>
          </w:p>
          <w:p w14:paraId="2AA15AB8" w14:textId="77777777" w:rsidR="00591C24" w:rsidRPr="00D54939" w:rsidRDefault="00591C24" w:rsidP="00591C24">
            <w:pPr>
              <w:ind w:firstLine="8"/>
              <w:jc w:val="both"/>
              <w:rPr>
                <w:rFonts w:ascii="Times New Roman" w:hAnsi="Times New Roman" w:cs="Times New Roman"/>
                <w:sz w:val="18"/>
                <w:szCs w:val="18"/>
                <w:lang w:val="uk-UA"/>
              </w:rPr>
            </w:pPr>
          </w:p>
          <w:p w14:paraId="0B220270" w14:textId="77777777" w:rsidR="00591C24" w:rsidRPr="00D54939" w:rsidRDefault="00591C24" w:rsidP="00591C24">
            <w:pPr>
              <w:ind w:firstLine="8"/>
              <w:jc w:val="both"/>
              <w:rPr>
                <w:rFonts w:ascii="Times New Roman" w:hAnsi="Times New Roman" w:cs="Times New Roman"/>
                <w:sz w:val="18"/>
                <w:szCs w:val="18"/>
                <w:lang w:val="uk-UA"/>
              </w:rPr>
            </w:pPr>
          </w:p>
          <w:p w14:paraId="32C44201" w14:textId="77777777" w:rsidR="00591C24" w:rsidRPr="00D54939" w:rsidRDefault="00591C24" w:rsidP="00591C24">
            <w:pPr>
              <w:ind w:firstLine="8"/>
              <w:jc w:val="both"/>
              <w:rPr>
                <w:rFonts w:ascii="Times New Roman" w:hAnsi="Times New Roman" w:cs="Times New Roman"/>
                <w:sz w:val="18"/>
                <w:szCs w:val="18"/>
                <w:lang w:val="uk-UA"/>
              </w:rPr>
            </w:pPr>
          </w:p>
          <w:p w14:paraId="2E24E67F" w14:textId="77777777" w:rsidR="00591C24" w:rsidRPr="00D54939" w:rsidRDefault="00591C24" w:rsidP="00591C24">
            <w:pPr>
              <w:ind w:firstLine="8"/>
              <w:jc w:val="both"/>
              <w:rPr>
                <w:rFonts w:ascii="Times New Roman" w:hAnsi="Times New Roman" w:cs="Times New Roman"/>
                <w:sz w:val="18"/>
                <w:szCs w:val="18"/>
                <w:lang w:val="uk-UA"/>
              </w:rPr>
            </w:pPr>
          </w:p>
          <w:p w14:paraId="58AB7093" w14:textId="77777777" w:rsidR="00591C24" w:rsidRPr="00D54939" w:rsidRDefault="00591C24" w:rsidP="00591C24">
            <w:pPr>
              <w:ind w:firstLine="8"/>
              <w:jc w:val="both"/>
              <w:rPr>
                <w:rFonts w:ascii="Times New Roman" w:hAnsi="Times New Roman" w:cs="Times New Roman"/>
                <w:sz w:val="18"/>
                <w:szCs w:val="18"/>
                <w:lang w:val="uk-UA"/>
              </w:rPr>
            </w:pPr>
          </w:p>
          <w:p w14:paraId="440A9A75" w14:textId="77777777" w:rsidR="00591C24" w:rsidRPr="00D54939" w:rsidRDefault="00591C24" w:rsidP="00591C24">
            <w:pPr>
              <w:ind w:firstLine="8"/>
              <w:jc w:val="both"/>
              <w:rPr>
                <w:rFonts w:ascii="Times New Roman" w:hAnsi="Times New Roman" w:cs="Times New Roman"/>
                <w:sz w:val="18"/>
                <w:szCs w:val="18"/>
                <w:lang w:val="uk-UA"/>
              </w:rPr>
            </w:pPr>
          </w:p>
          <w:p w14:paraId="65D45949" w14:textId="77777777" w:rsidR="00591C24" w:rsidRPr="00D54939" w:rsidRDefault="00591C24" w:rsidP="00591C24">
            <w:pPr>
              <w:ind w:firstLine="8"/>
              <w:jc w:val="both"/>
              <w:rPr>
                <w:rFonts w:ascii="Times New Roman" w:hAnsi="Times New Roman" w:cs="Times New Roman"/>
                <w:sz w:val="18"/>
                <w:szCs w:val="18"/>
                <w:lang w:val="uk-UA"/>
              </w:rPr>
            </w:pPr>
          </w:p>
          <w:p w14:paraId="1E723D1C" w14:textId="77777777" w:rsidR="00591C24" w:rsidRPr="00D54939" w:rsidRDefault="00591C24" w:rsidP="00591C24">
            <w:pPr>
              <w:ind w:firstLine="8"/>
              <w:jc w:val="both"/>
              <w:rPr>
                <w:rFonts w:ascii="Times New Roman" w:hAnsi="Times New Roman" w:cs="Times New Roman"/>
                <w:sz w:val="18"/>
                <w:szCs w:val="18"/>
                <w:lang w:val="uk-UA"/>
              </w:rPr>
            </w:pPr>
          </w:p>
          <w:p w14:paraId="1F9F0AC1" w14:textId="77777777" w:rsidR="00591C24" w:rsidRPr="00D54939" w:rsidRDefault="00591C24" w:rsidP="00591C24">
            <w:pPr>
              <w:ind w:firstLine="8"/>
              <w:jc w:val="both"/>
              <w:rPr>
                <w:rFonts w:ascii="Times New Roman" w:hAnsi="Times New Roman" w:cs="Times New Roman"/>
                <w:sz w:val="18"/>
                <w:szCs w:val="18"/>
                <w:lang w:val="uk-UA"/>
              </w:rPr>
            </w:pPr>
          </w:p>
          <w:p w14:paraId="336C4EB4" w14:textId="77777777" w:rsidR="00591C24" w:rsidRPr="00D54939" w:rsidRDefault="00591C24" w:rsidP="00591C24">
            <w:pPr>
              <w:ind w:firstLine="8"/>
              <w:jc w:val="both"/>
              <w:rPr>
                <w:rFonts w:ascii="Times New Roman" w:hAnsi="Times New Roman" w:cs="Times New Roman"/>
                <w:sz w:val="18"/>
                <w:szCs w:val="18"/>
                <w:lang w:val="uk-UA"/>
              </w:rPr>
            </w:pPr>
          </w:p>
          <w:p w14:paraId="5D1418E5" w14:textId="77777777" w:rsidR="00591C24" w:rsidRPr="00D54939" w:rsidRDefault="00591C24" w:rsidP="00591C24">
            <w:pPr>
              <w:ind w:firstLine="8"/>
              <w:jc w:val="both"/>
              <w:rPr>
                <w:rFonts w:ascii="Times New Roman" w:hAnsi="Times New Roman" w:cs="Times New Roman"/>
                <w:sz w:val="18"/>
                <w:szCs w:val="18"/>
                <w:lang w:val="uk-UA"/>
              </w:rPr>
            </w:pPr>
          </w:p>
          <w:p w14:paraId="670BEA4C" w14:textId="77777777" w:rsidR="00591C24" w:rsidRPr="00D54939" w:rsidRDefault="00591C24" w:rsidP="00591C24">
            <w:pPr>
              <w:ind w:firstLine="8"/>
              <w:jc w:val="both"/>
              <w:rPr>
                <w:rFonts w:ascii="Times New Roman" w:hAnsi="Times New Roman" w:cs="Times New Roman"/>
                <w:sz w:val="18"/>
                <w:szCs w:val="18"/>
                <w:lang w:val="uk-UA"/>
              </w:rPr>
            </w:pPr>
          </w:p>
          <w:p w14:paraId="4F284F08" w14:textId="77777777" w:rsidR="00591C24" w:rsidRPr="00D54939" w:rsidRDefault="00591C24" w:rsidP="00591C24">
            <w:pPr>
              <w:ind w:firstLine="8"/>
              <w:jc w:val="both"/>
              <w:rPr>
                <w:rFonts w:ascii="Times New Roman" w:hAnsi="Times New Roman" w:cs="Times New Roman"/>
                <w:sz w:val="18"/>
                <w:szCs w:val="18"/>
                <w:lang w:val="uk-UA"/>
              </w:rPr>
            </w:pPr>
          </w:p>
          <w:p w14:paraId="586CD58C" w14:textId="77777777" w:rsidR="00591C24" w:rsidRPr="00D54939" w:rsidRDefault="00591C24" w:rsidP="00591C24">
            <w:pPr>
              <w:ind w:firstLine="8"/>
              <w:jc w:val="both"/>
              <w:rPr>
                <w:rFonts w:ascii="Times New Roman" w:hAnsi="Times New Roman" w:cs="Times New Roman"/>
                <w:sz w:val="18"/>
                <w:szCs w:val="18"/>
                <w:lang w:val="uk-UA"/>
              </w:rPr>
            </w:pPr>
          </w:p>
          <w:p w14:paraId="62494E6C" w14:textId="77777777" w:rsidR="00591C24" w:rsidRPr="00D54939" w:rsidRDefault="00591C24" w:rsidP="00591C24">
            <w:pPr>
              <w:ind w:firstLine="8"/>
              <w:jc w:val="both"/>
              <w:rPr>
                <w:rFonts w:ascii="Times New Roman" w:hAnsi="Times New Roman" w:cs="Times New Roman"/>
                <w:sz w:val="18"/>
                <w:szCs w:val="18"/>
                <w:lang w:val="uk-UA"/>
              </w:rPr>
            </w:pPr>
          </w:p>
          <w:p w14:paraId="31527B06" w14:textId="77777777" w:rsidR="00591C24" w:rsidRPr="00D54939" w:rsidRDefault="00591C24" w:rsidP="00591C24">
            <w:pPr>
              <w:ind w:firstLine="8"/>
              <w:jc w:val="both"/>
              <w:rPr>
                <w:rFonts w:ascii="Times New Roman" w:hAnsi="Times New Roman" w:cs="Times New Roman"/>
                <w:sz w:val="18"/>
                <w:szCs w:val="18"/>
                <w:lang w:val="uk-UA"/>
              </w:rPr>
            </w:pPr>
          </w:p>
          <w:p w14:paraId="44465D56" w14:textId="77777777" w:rsidR="00591C24" w:rsidRPr="00D54939" w:rsidRDefault="00591C24" w:rsidP="00591C24">
            <w:pPr>
              <w:ind w:firstLine="8"/>
              <w:jc w:val="both"/>
              <w:rPr>
                <w:rFonts w:ascii="Times New Roman" w:hAnsi="Times New Roman" w:cs="Times New Roman"/>
                <w:sz w:val="18"/>
                <w:szCs w:val="18"/>
                <w:lang w:val="uk-UA"/>
              </w:rPr>
            </w:pPr>
          </w:p>
          <w:p w14:paraId="5A778302" w14:textId="77777777" w:rsidR="00591C24" w:rsidRPr="00D54939" w:rsidRDefault="00591C24" w:rsidP="00591C24">
            <w:pPr>
              <w:ind w:firstLine="8"/>
              <w:jc w:val="both"/>
              <w:rPr>
                <w:rFonts w:ascii="Times New Roman" w:hAnsi="Times New Roman" w:cs="Times New Roman"/>
                <w:sz w:val="18"/>
                <w:szCs w:val="18"/>
                <w:lang w:val="uk-UA"/>
              </w:rPr>
            </w:pPr>
          </w:p>
          <w:p w14:paraId="35E9CA9B" w14:textId="77777777" w:rsidR="00591C24" w:rsidRPr="00D54939" w:rsidRDefault="00591C24" w:rsidP="00591C24">
            <w:pPr>
              <w:ind w:firstLine="8"/>
              <w:jc w:val="both"/>
              <w:rPr>
                <w:rFonts w:ascii="Times New Roman" w:hAnsi="Times New Roman" w:cs="Times New Roman"/>
                <w:sz w:val="18"/>
                <w:szCs w:val="18"/>
                <w:lang w:val="uk-UA"/>
              </w:rPr>
            </w:pPr>
          </w:p>
          <w:p w14:paraId="650E5ED8" w14:textId="77777777" w:rsidR="00591C24" w:rsidRPr="00D54939" w:rsidRDefault="00591C24" w:rsidP="00591C24">
            <w:pPr>
              <w:ind w:firstLine="8"/>
              <w:jc w:val="both"/>
              <w:rPr>
                <w:rFonts w:ascii="Times New Roman" w:hAnsi="Times New Roman" w:cs="Times New Roman"/>
                <w:sz w:val="18"/>
                <w:szCs w:val="18"/>
                <w:lang w:val="uk-UA"/>
              </w:rPr>
            </w:pPr>
          </w:p>
          <w:p w14:paraId="735969B2" w14:textId="77777777" w:rsidR="00591C24" w:rsidRPr="00D54939" w:rsidRDefault="00591C24" w:rsidP="00591C24">
            <w:pPr>
              <w:ind w:firstLine="8"/>
              <w:jc w:val="both"/>
              <w:rPr>
                <w:rFonts w:ascii="Times New Roman" w:hAnsi="Times New Roman" w:cs="Times New Roman"/>
                <w:sz w:val="18"/>
                <w:szCs w:val="18"/>
                <w:lang w:val="uk-UA"/>
              </w:rPr>
            </w:pPr>
          </w:p>
          <w:p w14:paraId="4838BAB7" w14:textId="77777777" w:rsidR="00591C24" w:rsidRPr="00D54939" w:rsidRDefault="00591C24" w:rsidP="00591C24">
            <w:pPr>
              <w:ind w:firstLine="8"/>
              <w:jc w:val="both"/>
              <w:rPr>
                <w:rFonts w:ascii="Times New Roman" w:hAnsi="Times New Roman" w:cs="Times New Roman"/>
                <w:sz w:val="18"/>
                <w:szCs w:val="18"/>
                <w:lang w:val="uk-UA"/>
              </w:rPr>
            </w:pPr>
          </w:p>
          <w:p w14:paraId="435FCB6F" w14:textId="77777777" w:rsidR="00591C24" w:rsidRPr="00D54939" w:rsidRDefault="00591C24" w:rsidP="00591C24">
            <w:pPr>
              <w:ind w:firstLine="8"/>
              <w:jc w:val="both"/>
              <w:rPr>
                <w:rFonts w:ascii="Times New Roman" w:hAnsi="Times New Roman" w:cs="Times New Roman"/>
                <w:sz w:val="18"/>
                <w:szCs w:val="18"/>
                <w:lang w:val="uk-UA"/>
              </w:rPr>
            </w:pPr>
          </w:p>
          <w:p w14:paraId="4D0C29B4" w14:textId="77777777" w:rsidR="00591C24" w:rsidRPr="00D54939" w:rsidRDefault="00591C24" w:rsidP="00591C24">
            <w:pPr>
              <w:ind w:firstLine="8"/>
              <w:jc w:val="both"/>
              <w:rPr>
                <w:rFonts w:ascii="Times New Roman" w:hAnsi="Times New Roman" w:cs="Times New Roman"/>
                <w:sz w:val="18"/>
                <w:szCs w:val="18"/>
                <w:lang w:val="uk-UA"/>
              </w:rPr>
            </w:pPr>
          </w:p>
          <w:p w14:paraId="66A8CA0F" w14:textId="77777777" w:rsidR="00591C24" w:rsidRPr="00D54939" w:rsidRDefault="00591C24" w:rsidP="00591C24">
            <w:pPr>
              <w:ind w:firstLine="8"/>
              <w:jc w:val="both"/>
              <w:rPr>
                <w:rFonts w:ascii="Times New Roman" w:hAnsi="Times New Roman" w:cs="Times New Roman"/>
                <w:sz w:val="18"/>
                <w:szCs w:val="18"/>
                <w:lang w:val="uk-UA"/>
              </w:rPr>
            </w:pPr>
          </w:p>
          <w:p w14:paraId="745CA253" w14:textId="77777777" w:rsidR="00591C24" w:rsidRPr="00D54939" w:rsidRDefault="00591C24" w:rsidP="00591C24">
            <w:pPr>
              <w:ind w:firstLine="8"/>
              <w:jc w:val="both"/>
              <w:rPr>
                <w:rFonts w:ascii="Times New Roman" w:hAnsi="Times New Roman" w:cs="Times New Roman"/>
                <w:sz w:val="18"/>
                <w:szCs w:val="18"/>
                <w:lang w:val="uk-UA"/>
              </w:rPr>
            </w:pPr>
          </w:p>
          <w:p w14:paraId="20CC342E" w14:textId="77777777" w:rsidR="00591C24" w:rsidRPr="00D54939" w:rsidRDefault="00591C24" w:rsidP="00591C24">
            <w:pPr>
              <w:ind w:firstLine="8"/>
              <w:jc w:val="both"/>
              <w:rPr>
                <w:rFonts w:ascii="Times New Roman" w:hAnsi="Times New Roman" w:cs="Times New Roman"/>
                <w:sz w:val="18"/>
                <w:szCs w:val="18"/>
                <w:lang w:val="uk-UA"/>
              </w:rPr>
            </w:pPr>
          </w:p>
          <w:p w14:paraId="54FA7D16" w14:textId="77777777" w:rsidR="00591C24" w:rsidRPr="00D54939" w:rsidRDefault="00591C24" w:rsidP="00591C24">
            <w:pPr>
              <w:ind w:firstLine="8"/>
              <w:jc w:val="both"/>
              <w:rPr>
                <w:rFonts w:ascii="Times New Roman" w:hAnsi="Times New Roman" w:cs="Times New Roman"/>
                <w:sz w:val="18"/>
                <w:szCs w:val="18"/>
                <w:lang w:val="uk-UA"/>
              </w:rPr>
            </w:pPr>
          </w:p>
          <w:p w14:paraId="289D8D8F" w14:textId="77777777" w:rsidR="00591C24" w:rsidRPr="00D54939" w:rsidRDefault="00591C24" w:rsidP="00591C24">
            <w:pPr>
              <w:ind w:firstLine="8"/>
              <w:jc w:val="both"/>
              <w:rPr>
                <w:rFonts w:ascii="Times New Roman" w:hAnsi="Times New Roman" w:cs="Times New Roman"/>
                <w:sz w:val="18"/>
                <w:szCs w:val="18"/>
                <w:lang w:val="uk-UA"/>
              </w:rPr>
            </w:pPr>
          </w:p>
          <w:p w14:paraId="3F4C7540" w14:textId="77777777" w:rsidR="00591C24" w:rsidRPr="00D54939" w:rsidRDefault="00591C24" w:rsidP="00591C24">
            <w:pPr>
              <w:ind w:firstLine="8"/>
              <w:jc w:val="both"/>
              <w:rPr>
                <w:rFonts w:ascii="Times New Roman" w:hAnsi="Times New Roman" w:cs="Times New Roman"/>
                <w:sz w:val="18"/>
                <w:szCs w:val="18"/>
                <w:lang w:val="uk-UA"/>
              </w:rPr>
            </w:pPr>
          </w:p>
          <w:p w14:paraId="733AEAF8" w14:textId="77777777" w:rsidR="00591C24" w:rsidRPr="00D54939" w:rsidRDefault="00591C24" w:rsidP="00591C24">
            <w:pPr>
              <w:ind w:firstLine="8"/>
              <w:jc w:val="both"/>
              <w:rPr>
                <w:rFonts w:ascii="Times New Roman" w:hAnsi="Times New Roman" w:cs="Times New Roman"/>
                <w:sz w:val="18"/>
                <w:szCs w:val="18"/>
                <w:lang w:val="uk-UA"/>
              </w:rPr>
            </w:pPr>
          </w:p>
          <w:p w14:paraId="36551A50" w14:textId="77777777" w:rsidR="00591C24" w:rsidRPr="00D54939" w:rsidRDefault="00591C24" w:rsidP="00591C24">
            <w:pPr>
              <w:ind w:firstLine="8"/>
              <w:jc w:val="both"/>
              <w:rPr>
                <w:rFonts w:ascii="Times New Roman" w:hAnsi="Times New Roman" w:cs="Times New Roman"/>
                <w:sz w:val="18"/>
                <w:szCs w:val="18"/>
                <w:lang w:val="uk-UA"/>
              </w:rPr>
            </w:pPr>
          </w:p>
          <w:p w14:paraId="79DF5064" w14:textId="77777777" w:rsidR="00591C24" w:rsidRPr="00D54939" w:rsidRDefault="00591C24" w:rsidP="00591C24">
            <w:pPr>
              <w:ind w:firstLine="8"/>
              <w:jc w:val="both"/>
              <w:rPr>
                <w:rFonts w:ascii="Times New Roman" w:hAnsi="Times New Roman" w:cs="Times New Roman"/>
                <w:sz w:val="18"/>
                <w:szCs w:val="18"/>
                <w:lang w:val="uk-UA"/>
              </w:rPr>
            </w:pPr>
          </w:p>
          <w:p w14:paraId="071C0AA9" w14:textId="77777777" w:rsidR="00591C24" w:rsidRPr="00D54939" w:rsidRDefault="00591C24" w:rsidP="00591C24">
            <w:pPr>
              <w:ind w:firstLine="8"/>
              <w:jc w:val="both"/>
              <w:rPr>
                <w:rFonts w:ascii="Times New Roman" w:hAnsi="Times New Roman" w:cs="Times New Roman"/>
                <w:sz w:val="18"/>
                <w:szCs w:val="18"/>
                <w:lang w:val="uk-UA"/>
              </w:rPr>
            </w:pPr>
          </w:p>
          <w:p w14:paraId="59D1B276" w14:textId="77777777" w:rsidR="00591C24" w:rsidRPr="00D54939" w:rsidRDefault="00591C24" w:rsidP="00591C24">
            <w:pPr>
              <w:ind w:firstLine="8"/>
              <w:jc w:val="both"/>
              <w:rPr>
                <w:rFonts w:ascii="Times New Roman" w:hAnsi="Times New Roman" w:cs="Times New Roman"/>
                <w:sz w:val="18"/>
                <w:szCs w:val="18"/>
                <w:lang w:val="uk-UA"/>
              </w:rPr>
            </w:pPr>
          </w:p>
          <w:p w14:paraId="5CB83421" w14:textId="77777777" w:rsidR="00591C24" w:rsidRPr="00D54939" w:rsidRDefault="00591C24" w:rsidP="00591C24">
            <w:pPr>
              <w:ind w:firstLine="8"/>
              <w:jc w:val="both"/>
              <w:rPr>
                <w:rFonts w:ascii="Times New Roman" w:hAnsi="Times New Roman" w:cs="Times New Roman"/>
                <w:sz w:val="18"/>
                <w:szCs w:val="18"/>
                <w:lang w:val="uk-UA"/>
              </w:rPr>
            </w:pPr>
          </w:p>
          <w:p w14:paraId="21B4B8F9" w14:textId="77777777" w:rsidR="00591C24" w:rsidRPr="00D54939" w:rsidRDefault="00591C24" w:rsidP="00591C24">
            <w:pPr>
              <w:ind w:firstLine="8"/>
              <w:jc w:val="both"/>
              <w:rPr>
                <w:rFonts w:ascii="Times New Roman" w:hAnsi="Times New Roman" w:cs="Times New Roman"/>
                <w:sz w:val="18"/>
                <w:szCs w:val="18"/>
                <w:lang w:val="uk-UA"/>
              </w:rPr>
            </w:pPr>
          </w:p>
          <w:p w14:paraId="2D28D9E9" w14:textId="77777777" w:rsidR="00591C24" w:rsidRPr="00D54939" w:rsidRDefault="00591C24" w:rsidP="00591C24">
            <w:pPr>
              <w:ind w:firstLine="8"/>
              <w:jc w:val="both"/>
              <w:rPr>
                <w:rFonts w:ascii="Times New Roman" w:hAnsi="Times New Roman" w:cs="Times New Roman"/>
                <w:sz w:val="18"/>
                <w:szCs w:val="18"/>
                <w:lang w:val="uk-UA"/>
              </w:rPr>
            </w:pPr>
          </w:p>
          <w:p w14:paraId="133C94FE" w14:textId="77777777" w:rsidR="00591C24" w:rsidRPr="00D54939" w:rsidRDefault="00591C24" w:rsidP="00591C24">
            <w:pPr>
              <w:ind w:firstLine="8"/>
              <w:jc w:val="both"/>
              <w:rPr>
                <w:rFonts w:ascii="Times New Roman" w:hAnsi="Times New Roman" w:cs="Times New Roman"/>
                <w:sz w:val="18"/>
                <w:szCs w:val="18"/>
                <w:lang w:val="uk-UA"/>
              </w:rPr>
            </w:pPr>
          </w:p>
          <w:p w14:paraId="162C837B" w14:textId="77777777" w:rsidR="00591C24" w:rsidRPr="00D54939" w:rsidRDefault="00591C24" w:rsidP="00591C24">
            <w:pPr>
              <w:ind w:firstLine="8"/>
              <w:jc w:val="both"/>
              <w:rPr>
                <w:rFonts w:ascii="Times New Roman" w:hAnsi="Times New Roman" w:cs="Times New Roman"/>
                <w:sz w:val="18"/>
                <w:szCs w:val="18"/>
                <w:lang w:val="uk-UA"/>
              </w:rPr>
            </w:pPr>
          </w:p>
          <w:p w14:paraId="44BCC9CB" w14:textId="77777777" w:rsidR="00591C24" w:rsidRPr="00D54939" w:rsidRDefault="00591C24" w:rsidP="00591C24">
            <w:pPr>
              <w:ind w:firstLine="8"/>
              <w:jc w:val="both"/>
              <w:rPr>
                <w:rFonts w:ascii="Times New Roman" w:hAnsi="Times New Roman" w:cs="Times New Roman"/>
                <w:sz w:val="18"/>
                <w:szCs w:val="18"/>
                <w:lang w:val="uk-UA"/>
              </w:rPr>
            </w:pPr>
          </w:p>
          <w:p w14:paraId="19964EDC" w14:textId="77777777" w:rsidR="00591C24" w:rsidRPr="00D54939" w:rsidRDefault="00591C24" w:rsidP="00591C24">
            <w:pPr>
              <w:ind w:firstLine="8"/>
              <w:jc w:val="both"/>
              <w:rPr>
                <w:rFonts w:ascii="Times New Roman" w:hAnsi="Times New Roman" w:cs="Times New Roman"/>
                <w:sz w:val="18"/>
                <w:szCs w:val="18"/>
                <w:lang w:val="uk-UA"/>
              </w:rPr>
            </w:pPr>
          </w:p>
          <w:p w14:paraId="365C06CB" w14:textId="77777777" w:rsidR="00591C24" w:rsidRPr="00D54939" w:rsidRDefault="00591C24" w:rsidP="00591C24">
            <w:pPr>
              <w:ind w:firstLine="8"/>
              <w:jc w:val="both"/>
              <w:rPr>
                <w:rFonts w:ascii="Times New Roman" w:hAnsi="Times New Roman" w:cs="Times New Roman"/>
                <w:sz w:val="18"/>
                <w:szCs w:val="18"/>
                <w:lang w:val="uk-UA"/>
              </w:rPr>
            </w:pPr>
          </w:p>
          <w:p w14:paraId="037D6E6B" w14:textId="77777777" w:rsidR="00591C24" w:rsidRPr="00D54939" w:rsidRDefault="00591C24" w:rsidP="00591C24">
            <w:pPr>
              <w:ind w:firstLine="8"/>
              <w:jc w:val="both"/>
              <w:rPr>
                <w:rFonts w:ascii="Times New Roman" w:hAnsi="Times New Roman" w:cs="Times New Roman"/>
                <w:sz w:val="18"/>
                <w:szCs w:val="18"/>
                <w:lang w:val="uk-UA"/>
              </w:rPr>
            </w:pPr>
          </w:p>
          <w:p w14:paraId="7E01BC16" w14:textId="77777777" w:rsidR="00591C24" w:rsidRPr="00D54939" w:rsidRDefault="00591C24" w:rsidP="00591C24">
            <w:pPr>
              <w:ind w:firstLine="8"/>
              <w:jc w:val="both"/>
              <w:rPr>
                <w:rFonts w:ascii="Times New Roman" w:hAnsi="Times New Roman" w:cs="Times New Roman"/>
                <w:sz w:val="18"/>
                <w:szCs w:val="18"/>
                <w:lang w:val="uk-UA"/>
              </w:rPr>
            </w:pPr>
          </w:p>
          <w:p w14:paraId="23998132" w14:textId="77777777" w:rsidR="00591C24" w:rsidRPr="00D54939" w:rsidRDefault="00591C24" w:rsidP="00591C24">
            <w:pPr>
              <w:ind w:firstLine="8"/>
              <w:jc w:val="both"/>
              <w:rPr>
                <w:rFonts w:ascii="Times New Roman" w:hAnsi="Times New Roman" w:cs="Times New Roman"/>
                <w:sz w:val="18"/>
                <w:szCs w:val="18"/>
                <w:lang w:val="uk-UA"/>
              </w:rPr>
            </w:pPr>
          </w:p>
          <w:p w14:paraId="52FE0F8A" w14:textId="77777777" w:rsidR="00591C24" w:rsidRPr="00D54939" w:rsidRDefault="00591C24" w:rsidP="00591C24">
            <w:pPr>
              <w:ind w:firstLine="8"/>
              <w:jc w:val="both"/>
              <w:rPr>
                <w:rFonts w:ascii="Times New Roman" w:hAnsi="Times New Roman" w:cs="Times New Roman"/>
                <w:sz w:val="18"/>
                <w:szCs w:val="18"/>
                <w:lang w:val="uk-UA"/>
              </w:rPr>
            </w:pPr>
          </w:p>
          <w:p w14:paraId="77A6F9B2" w14:textId="77777777" w:rsidR="00591C24" w:rsidRPr="00D54939" w:rsidRDefault="00591C24" w:rsidP="00591C24">
            <w:pPr>
              <w:ind w:firstLine="8"/>
              <w:jc w:val="both"/>
              <w:rPr>
                <w:rFonts w:ascii="Times New Roman" w:hAnsi="Times New Roman" w:cs="Times New Roman"/>
                <w:sz w:val="18"/>
                <w:szCs w:val="18"/>
                <w:lang w:val="uk-UA"/>
              </w:rPr>
            </w:pPr>
          </w:p>
          <w:p w14:paraId="5BC61653" w14:textId="77777777" w:rsidR="00591C24" w:rsidRPr="00D54939" w:rsidRDefault="00591C24" w:rsidP="00591C24">
            <w:pPr>
              <w:ind w:firstLine="8"/>
              <w:jc w:val="both"/>
              <w:rPr>
                <w:rFonts w:ascii="Times New Roman" w:hAnsi="Times New Roman" w:cs="Times New Roman"/>
                <w:sz w:val="18"/>
                <w:szCs w:val="18"/>
                <w:lang w:val="uk-UA"/>
              </w:rPr>
            </w:pPr>
          </w:p>
          <w:p w14:paraId="5953674F" w14:textId="77777777" w:rsidR="00591C24" w:rsidRPr="00D54939" w:rsidRDefault="00591C24" w:rsidP="00591C24">
            <w:pPr>
              <w:ind w:firstLine="8"/>
              <w:jc w:val="both"/>
              <w:rPr>
                <w:rFonts w:ascii="Times New Roman" w:hAnsi="Times New Roman" w:cs="Times New Roman"/>
                <w:sz w:val="18"/>
                <w:szCs w:val="18"/>
                <w:lang w:val="uk-UA"/>
              </w:rPr>
            </w:pPr>
          </w:p>
          <w:p w14:paraId="6FAF36E2" w14:textId="77777777" w:rsidR="00591C24" w:rsidRPr="00D54939" w:rsidRDefault="00591C24" w:rsidP="00591C24">
            <w:pPr>
              <w:ind w:firstLine="8"/>
              <w:jc w:val="both"/>
              <w:rPr>
                <w:rFonts w:ascii="Times New Roman" w:hAnsi="Times New Roman" w:cs="Times New Roman"/>
                <w:sz w:val="18"/>
                <w:szCs w:val="18"/>
                <w:lang w:val="uk-UA"/>
              </w:rPr>
            </w:pPr>
          </w:p>
          <w:p w14:paraId="2FD97F9A" w14:textId="77777777" w:rsidR="00591C24" w:rsidRPr="00D54939" w:rsidRDefault="00591C24" w:rsidP="00591C24">
            <w:pPr>
              <w:ind w:firstLine="8"/>
              <w:jc w:val="both"/>
              <w:rPr>
                <w:rFonts w:ascii="Times New Roman" w:hAnsi="Times New Roman" w:cs="Times New Roman"/>
                <w:sz w:val="18"/>
                <w:szCs w:val="18"/>
                <w:lang w:val="uk-UA"/>
              </w:rPr>
            </w:pPr>
          </w:p>
          <w:p w14:paraId="46010864"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30ABCF2D" w14:textId="77777777" w:rsidR="00591C24" w:rsidRPr="00D54939" w:rsidRDefault="00591C24" w:rsidP="00591C24">
            <w:pPr>
              <w:ind w:firstLine="8"/>
              <w:jc w:val="both"/>
              <w:rPr>
                <w:rFonts w:ascii="Times New Roman" w:hAnsi="Times New Roman" w:cs="Times New Roman"/>
                <w:sz w:val="18"/>
                <w:szCs w:val="18"/>
                <w:lang w:val="uk-UA"/>
              </w:rPr>
            </w:pPr>
          </w:p>
          <w:p w14:paraId="4A37CBF0" w14:textId="77777777" w:rsidR="00591C24" w:rsidRPr="00D54939" w:rsidRDefault="00591C24" w:rsidP="00591C24">
            <w:pPr>
              <w:ind w:firstLine="8"/>
              <w:jc w:val="both"/>
              <w:rPr>
                <w:rFonts w:ascii="Times New Roman" w:hAnsi="Times New Roman" w:cs="Times New Roman"/>
                <w:sz w:val="18"/>
                <w:szCs w:val="18"/>
                <w:lang w:val="uk-UA"/>
              </w:rPr>
            </w:pPr>
          </w:p>
          <w:p w14:paraId="599780D1" w14:textId="77777777" w:rsidR="00591C24" w:rsidRPr="00D54939" w:rsidRDefault="00591C24" w:rsidP="00591C24">
            <w:pPr>
              <w:ind w:firstLine="8"/>
              <w:jc w:val="both"/>
              <w:rPr>
                <w:rFonts w:ascii="Times New Roman" w:hAnsi="Times New Roman" w:cs="Times New Roman"/>
                <w:sz w:val="18"/>
                <w:szCs w:val="18"/>
                <w:lang w:val="uk-UA"/>
              </w:rPr>
            </w:pPr>
          </w:p>
          <w:p w14:paraId="2435A878" w14:textId="77777777" w:rsidR="00591C24" w:rsidRPr="00D54939" w:rsidRDefault="00591C24" w:rsidP="00591C24">
            <w:pPr>
              <w:ind w:firstLine="8"/>
              <w:jc w:val="both"/>
              <w:rPr>
                <w:rFonts w:ascii="Times New Roman" w:hAnsi="Times New Roman" w:cs="Times New Roman"/>
                <w:sz w:val="18"/>
                <w:szCs w:val="18"/>
                <w:lang w:val="uk-UA"/>
              </w:rPr>
            </w:pPr>
          </w:p>
          <w:p w14:paraId="398CD591" w14:textId="77777777" w:rsidR="00591C24" w:rsidRPr="00D54939" w:rsidRDefault="00591C24" w:rsidP="00591C24">
            <w:pPr>
              <w:ind w:firstLine="8"/>
              <w:jc w:val="both"/>
              <w:rPr>
                <w:rFonts w:ascii="Times New Roman" w:hAnsi="Times New Roman" w:cs="Times New Roman"/>
                <w:sz w:val="18"/>
                <w:szCs w:val="18"/>
                <w:lang w:val="uk-UA"/>
              </w:rPr>
            </w:pPr>
          </w:p>
          <w:p w14:paraId="6AE9EA93" w14:textId="77777777" w:rsidR="00591C24" w:rsidRPr="00D54939" w:rsidRDefault="00591C24" w:rsidP="00591C24">
            <w:pPr>
              <w:ind w:firstLine="8"/>
              <w:jc w:val="both"/>
              <w:rPr>
                <w:rFonts w:ascii="Times New Roman" w:hAnsi="Times New Roman" w:cs="Times New Roman"/>
                <w:sz w:val="18"/>
                <w:szCs w:val="18"/>
                <w:lang w:val="uk-UA"/>
              </w:rPr>
            </w:pPr>
          </w:p>
          <w:p w14:paraId="2AD8ED82" w14:textId="77777777" w:rsidR="00591C24" w:rsidRPr="00D54939" w:rsidRDefault="00591C24" w:rsidP="00591C24">
            <w:pPr>
              <w:ind w:firstLine="8"/>
              <w:jc w:val="both"/>
              <w:rPr>
                <w:rFonts w:ascii="Times New Roman" w:hAnsi="Times New Roman" w:cs="Times New Roman"/>
                <w:sz w:val="18"/>
                <w:szCs w:val="18"/>
                <w:lang w:val="uk-UA"/>
              </w:rPr>
            </w:pPr>
          </w:p>
          <w:p w14:paraId="5F1C617A" w14:textId="77777777" w:rsidR="00591C24" w:rsidRPr="00D54939" w:rsidRDefault="00591C24" w:rsidP="00591C24">
            <w:pPr>
              <w:ind w:firstLine="8"/>
              <w:jc w:val="both"/>
              <w:rPr>
                <w:rFonts w:ascii="Times New Roman" w:hAnsi="Times New Roman" w:cs="Times New Roman"/>
                <w:sz w:val="18"/>
                <w:szCs w:val="18"/>
                <w:lang w:val="uk-UA"/>
              </w:rPr>
            </w:pPr>
          </w:p>
          <w:p w14:paraId="5ED46993" w14:textId="77777777" w:rsidR="00591C24" w:rsidRPr="00D54939" w:rsidRDefault="00591C24" w:rsidP="00591C24">
            <w:pPr>
              <w:ind w:firstLine="8"/>
              <w:jc w:val="both"/>
              <w:rPr>
                <w:rFonts w:ascii="Times New Roman" w:hAnsi="Times New Roman" w:cs="Times New Roman"/>
                <w:sz w:val="18"/>
                <w:szCs w:val="18"/>
                <w:lang w:val="uk-UA"/>
              </w:rPr>
            </w:pPr>
          </w:p>
          <w:p w14:paraId="15E30798" w14:textId="77777777" w:rsidR="00591C24" w:rsidRPr="00D54939" w:rsidRDefault="00591C24" w:rsidP="00591C24">
            <w:pPr>
              <w:ind w:firstLine="8"/>
              <w:jc w:val="both"/>
              <w:rPr>
                <w:rFonts w:ascii="Times New Roman" w:hAnsi="Times New Roman" w:cs="Times New Roman"/>
                <w:sz w:val="18"/>
                <w:szCs w:val="18"/>
                <w:lang w:val="uk-UA"/>
              </w:rPr>
            </w:pPr>
          </w:p>
          <w:p w14:paraId="41A707DE" w14:textId="77777777" w:rsidR="00591C24" w:rsidRPr="00D54939" w:rsidRDefault="00591C24" w:rsidP="00591C24">
            <w:pPr>
              <w:ind w:firstLine="8"/>
              <w:jc w:val="both"/>
              <w:rPr>
                <w:rFonts w:ascii="Times New Roman" w:hAnsi="Times New Roman" w:cs="Times New Roman"/>
                <w:sz w:val="18"/>
                <w:szCs w:val="18"/>
                <w:lang w:val="uk-UA"/>
              </w:rPr>
            </w:pPr>
          </w:p>
          <w:p w14:paraId="3FE5AB96" w14:textId="77777777" w:rsidR="00591C24" w:rsidRPr="00D54939" w:rsidRDefault="00591C24" w:rsidP="00591C24">
            <w:pPr>
              <w:ind w:firstLine="8"/>
              <w:jc w:val="both"/>
              <w:rPr>
                <w:rFonts w:ascii="Times New Roman" w:hAnsi="Times New Roman" w:cs="Times New Roman"/>
                <w:sz w:val="18"/>
                <w:szCs w:val="18"/>
                <w:lang w:val="uk-UA"/>
              </w:rPr>
            </w:pPr>
          </w:p>
          <w:p w14:paraId="68F46E75" w14:textId="77777777" w:rsidR="00591C24" w:rsidRPr="00D54939" w:rsidRDefault="00591C24" w:rsidP="00591C24">
            <w:pPr>
              <w:ind w:firstLine="8"/>
              <w:jc w:val="both"/>
              <w:rPr>
                <w:rFonts w:ascii="Times New Roman" w:hAnsi="Times New Roman" w:cs="Times New Roman"/>
                <w:sz w:val="18"/>
                <w:szCs w:val="18"/>
                <w:lang w:val="uk-UA"/>
              </w:rPr>
            </w:pPr>
          </w:p>
          <w:p w14:paraId="043E7DF6" w14:textId="77777777" w:rsidR="00591C24" w:rsidRPr="00D54939" w:rsidRDefault="00591C24" w:rsidP="00591C24">
            <w:pPr>
              <w:ind w:firstLine="8"/>
              <w:jc w:val="both"/>
              <w:rPr>
                <w:rFonts w:ascii="Times New Roman" w:hAnsi="Times New Roman" w:cs="Times New Roman"/>
                <w:sz w:val="18"/>
                <w:szCs w:val="18"/>
                <w:lang w:val="uk-UA"/>
              </w:rPr>
            </w:pPr>
          </w:p>
          <w:p w14:paraId="6C72F8B7" w14:textId="77777777" w:rsidR="00591C24" w:rsidRPr="00D54939" w:rsidRDefault="00591C24" w:rsidP="00591C24">
            <w:pPr>
              <w:ind w:firstLine="8"/>
              <w:jc w:val="both"/>
              <w:rPr>
                <w:rFonts w:ascii="Times New Roman" w:hAnsi="Times New Roman" w:cs="Times New Roman"/>
                <w:sz w:val="18"/>
                <w:szCs w:val="18"/>
                <w:lang w:val="uk-UA"/>
              </w:rPr>
            </w:pPr>
          </w:p>
          <w:p w14:paraId="11BC8715" w14:textId="77777777" w:rsidR="00591C24" w:rsidRPr="00D54939" w:rsidRDefault="00591C24" w:rsidP="00591C24">
            <w:pPr>
              <w:ind w:firstLine="8"/>
              <w:jc w:val="both"/>
              <w:rPr>
                <w:rFonts w:ascii="Times New Roman" w:hAnsi="Times New Roman" w:cs="Times New Roman"/>
                <w:sz w:val="18"/>
                <w:szCs w:val="18"/>
                <w:lang w:val="uk-UA"/>
              </w:rPr>
            </w:pPr>
          </w:p>
          <w:p w14:paraId="0896FB30" w14:textId="77777777" w:rsidR="00591C24" w:rsidRPr="00D54939" w:rsidRDefault="00591C24" w:rsidP="00591C24">
            <w:pPr>
              <w:ind w:firstLine="8"/>
              <w:jc w:val="both"/>
              <w:rPr>
                <w:rFonts w:ascii="Times New Roman" w:hAnsi="Times New Roman" w:cs="Times New Roman"/>
                <w:sz w:val="18"/>
                <w:szCs w:val="18"/>
                <w:lang w:val="uk-UA"/>
              </w:rPr>
            </w:pPr>
          </w:p>
          <w:p w14:paraId="232F09A6"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5E91FB65"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1664695" w14:textId="77777777" w:rsidR="00591C24" w:rsidRPr="00D54939" w:rsidRDefault="00591C24" w:rsidP="00591C24">
            <w:pPr>
              <w:ind w:firstLine="8"/>
              <w:jc w:val="both"/>
              <w:rPr>
                <w:rFonts w:ascii="Times New Roman" w:hAnsi="Times New Roman" w:cs="Times New Roman"/>
                <w:sz w:val="18"/>
                <w:szCs w:val="18"/>
                <w:lang w:val="uk-UA"/>
              </w:rPr>
            </w:pPr>
          </w:p>
          <w:p w14:paraId="6BAE8364" w14:textId="77777777" w:rsidR="00591C24" w:rsidRPr="00D54939" w:rsidRDefault="00591C24" w:rsidP="00591C24">
            <w:pPr>
              <w:ind w:firstLine="8"/>
              <w:jc w:val="both"/>
              <w:rPr>
                <w:rFonts w:ascii="Times New Roman" w:hAnsi="Times New Roman" w:cs="Times New Roman"/>
                <w:sz w:val="18"/>
                <w:szCs w:val="18"/>
                <w:lang w:val="uk-UA"/>
              </w:rPr>
            </w:pPr>
          </w:p>
          <w:p w14:paraId="20F37530" w14:textId="77777777" w:rsidR="00591C24" w:rsidRPr="00D54939" w:rsidRDefault="00591C24" w:rsidP="00591C24">
            <w:pPr>
              <w:ind w:firstLine="8"/>
              <w:jc w:val="both"/>
              <w:rPr>
                <w:rFonts w:ascii="Times New Roman" w:hAnsi="Times New Roman" w:cs="Times New Roman"/>
                <w:sz w:val="18"/>
                <w:szCs w:val="18"/>
                <w:lang w:val="uk-UA"/>
              </w:rPr>
            </w:pPr>
          </w:p>
          <w:p w14:paraId="36E36E9B" w14:textId="77777777" w:rsidR="00591C24" w:rsidRPr="00D54939" w:rsidRDefault="00591C24" w:rsidP="00591C24">
            <w:pPr>
              <w:ind w:firstLine="8"/>
              <w:jc w:val="both"/>
              <w:rPr>
                <w:rFonts w:ascii="Times New Roman" w:hAnsi="Times New Roman" w:cs="Times New Roman"/>
                <w:sz w:val="18"/>
                <w:szCs w:val="18"/>
                <w:lang w:val="uk-UA"/>
              </w:rPr>
            </w:pPr>
          </w:p>
          <w:p w14:paraId="4E1704AD" w14:textId="77777777" w:rsidR="00591C24" w:rsidRPr="00D54939" w:rsidRDefault="00591C24" w:rsidP="00591C24">
            <w:pPr>
              <w:ind w:firstLine="8"/>
              <w:jc w:val="both"/>
              <w:rPr>
                <w:rFonts w:ascii="Times New Roman" w:hAnsi="Times New Roman" w:cs="Times New Roman"/>
                <w:sz w:val="18"/>
                <w:szCs w:val="18"/>
                <w:lang w:val="uk-UA"/>
              </w:rPr>
            </w:pPr>
          </w:p>
          <w:p w14:paraId="641B4EEA" w14:textId="77777777" w:rsidR="00591C24" w:rsidRPr="00D54939" w:rsidRDefault="00591C24" w:rsidP="00591C24">
            <w:pPr>
              <w:ind w:firstLine="8"/>
              <w:jc w:val="both"/>
              <w:rPr>
                <w:rFonts w:ascii="Times New Roman" w:hAnsi="Times New Roman" w:cs="Times New Roman"/>
                <w:sz w:val="18"/>
                <w:szCs w:val="18"/>
                <w:lang w:val="uk-UA"/>
              </w:rPr>
            </w:pPr>
          </w:p>
          <w:p w14:paraId="06AF60B2" w14:textId="77777777" w:rsidR="00591C24" w:rsidRPr="00D54939" w:rsidRDefault="00591C24" w:rsidP="00591C24">
            <w:pPr>
              <w:ind w:firstLine="8"/>
              <w:jc w:val="both"/>
              <w:rPr>
                <w:rFonts w:ascii="Times New Roman" w:hAnsi="Times New Roman" w:cs="Times New Roman"/>
                <w:sz w:val="18"/>
                <w:szCs w:val="18"/>
                <w:lang w:val="uk-UA"/>
              </w:rPr>
            </w:pPr>
          </w:p>
          <w:p w14:paraId="111D3F8B" w14:textId="77777777" w:rsidR="00591C24" w:rsidRPr="00D54939" w:rsidRDefault="00591C24" w:rsidP="00591C24">
            <w:pPr>
              <w:ind w:firstLine="8"/>
              <w:jc w:val="both"/>
              <w:rPr>
                <w:rFonts w:ascii="Times New Roman" w:hAnsi="Times New Roman" w:cs="Times New Roman"/>
                <w:sz w:val="18"/>
                <w:szCs w:val="18"/>
                <w:lang w:val="uk-UA"/>
              </w:rPr>
            </w:pPr>
          </w:p>
          <w:p w14:paraId="2A1B77C9" w14:textId="77777777" w:rsidR="00591C24" w:rsidRPr="00D54939" w:rsidRDefault="00591C24" w:rsidP="00591C24">
            <w:pPr>
              <w:ind w:firstLine="8"/>
              <w:jc w:val="both"/>
              <w:rPr>
                <w:rFonts w:ascii="Times New Roman" w:hAnsi="Times New Roman" w:cs="Times New Roman"/>
                <w:sz w:val="18"/>
                <w:szCs w:val="18"/>
                <w:lang w:val="uk-UA"/>
              </w:rPr>
            </w:pPr>
          </w:p>
          <w:p w14:paraId="7ACF2E03" w14:textId="77777777" w:rsidR="00591C24" w:rsidRPr="00D54939" w:rsidRDefault="00591C24" w:rsidP="00591C24">
            <w:pPr>
              <w:ind w:firstLine="8"/>
              <w:jc w:val="both"/>
              <w:rPr>
                <w:rFonts w:ascii="Times New Roman" w:hAnsi="Times New Roman" w:cs="Times New Roman"/>
                <w:sz w:val="18"/>
                <w:szCs w:val="18"/>
                <w:lang w:val="uk-UA"/>
              </w:rPr>
            </w:pPr>
          </w:p>
          <w:p w14:paraId="79251AAE" w14:textId="77777777" w:rsidR="00591C24" w:rsidRPr="00D54939" w:rsidRDefault="00591C24" w:rsidP="00591C24">
            <w:pPr>
              <w:ind w:firstLine="8"/>
              <w:jc w:val="both"/>
              <w:rPr>
                <w:rFonts w:ascii="Times New Roman" w:hAnsi="Times New Roman" w:cs="Times New Roman"/>
                <w:sz w:val="18"/>
                <w:szCs w:val="18"/>
                <w:lang w:val="uk-UA"/>
              </w:rPr>
            </w:pPr>
          </w:p>
          <w:p w14:paraId="1F7D6D24" w14:textId="77777777" w:rsidR="00591C24" w:rsidRPr="00D54939" w:rsidRDefault="00591C24" w:rsidP="00591C24">
            <w:pPr>
              <w:ind w:firstLine="8"/>
              <w:jc w:val="both"/>
              <w:rPr>
                <w:rFonts w:ascii="Times New Roman" w:hAnsi="Times New Roman" w:cs="Times New Roman"/>
                <w:sz w:val="18"/>
                <w:szCs w:val="18"/>
                <w:lang w:val="uk-UA"/>
              </w:rPr>
            </w:pPr>
          </w:p>
          <w:p w14:paraId="29D0AF28" w14:textId="77777777" w:rsidR="00591C24" w:rsidRPr="00D54939" w:rsidRDefault="00591C24" w:rsidP="00591C24">
            <w:pPr>
              <w:ind w:firstLine="8"/>
              <w:jc w:val="both"/>
              <w:rPr>
                <w:rFonts w:ascii="Times New Roman" w:hAnsi="Times New Roman" w:cs="Times New Roman"/>
                <w:sz w:val="18"/>
                <w:szCs w:val="18"/>
                <w:lang w:val="uk-UA"/>
              </w:rPr>
            </w:pPr>
          </w:p>
          <w:p w14:paraId="45DC6A65" w14:textId="77777777" w:rsidR="00591C24" w:rsidRPr="00D54939" w:rsidRDefault="00591C24" w:rsidP="00591C24">
            <w:pPr>
              <w:ind w:firstLine="8"/>
              <w:jc w:val="both"/>
              <w:rPr>
                <w:rFonts w:ascii="Times New Roman" w:hAnsi="Times New Roman" w:cs="Times New Roman"/>
                <w:sz w:val="18"/>
                <w:szCs w:val="18"/>
                <w:lang w:val="uk-UA"/>
              </w:rPr>
            </w:pPr>
          </w:p>
          <w:p w14:paraId="33EA8EDE" w14:textId="77777777" w:rsidR="00591C24" w:rsidRPr="00D54939" w:rsidRDefault="00591C24" w:rsidP="00591C24">
            <w:pPr>
              <w:ind w:firstLine="8"/>
              <w:jc w:val="both"/>
              <w:rPr>
                <w:rFonts w:ascii="Times New Roman" w:hAnsi="Times New Roman" w:cs="Times New Roman"/>
                <w:sz w:val="18"/>
                <w:szCs w:val="18"/>
                <w:lang w:val="uk-UA"/>
              </w:rPr>
            </w:pPr>
          </w:p>
          <w:p w14:paraId="48779CE3" w14:textId="77777777" w:rsidR="00591C24" w:rsidRPr="00D54939" w:rsidRDefault="00591C24" w:rsidP="00591C24">
            <w:pPr>
              <w:ind w:firstLine="8"/>
              <w:jc w:val="both"/>
              <w:rPr>
                <w:rFonts w:ascii="Times New Roman" w:hAnsi="Times New Roman" w:cs="Times New Roman"/>
                <w:sz w:val="18"/>
                <w:szCs w:val="18"/>
                <w:lang w:val="uk-UA"/>
              </w:rPr>
            </w:pPr>
          </w:p>
          <w:p w14:paraId="2FCA79D2" w14:textId="77777777" w:rsidR="00591C24" w:rsidRPr="00D54939" w:rsidRDefault="00591C24" w:rsidP="00591C24">
            <w:pPr>
              <w:ind w:firstLine="8"/>
              <w:jc w:val="both"/>
              <w:rPr>
                <w:rFonts w:ascii="Times New Roman" w:hAnsi="Times New Roman" w:cs="Times New Roman"/>
                <w:sz w:val="18"/>
                <w:szCs w:val="18"/>
                <w:lang w:val="uk-UA"/>
              </w:rPr>
            </w:pPr>
          </w:p>
          <w:p w14:paraId="05B04077" w14:textId="77777777" w:rsidR="00591C24" w:rsidRPr="00D54939" w:rsidRDefault="00591C24" w:rsidP="00591C24">
            <w:pPr>
              <w:ind w:firstLine="8"/>
              <w:jc w:val="both"/>
              <w:rPr>
                <w:rFonts w:ascii="Times New Roman" w:hAnsi="Times New Roman" w:cs="Times New Roman"/>
                <w:sz w:val="18"/>
                <w:szCs w:val="18"/>
                <w:lang w:val="uk-UA"/>
              </w:rPr>
            </w:pPr>
          </w:p>
          <w:p w14:paraId="55A5BA2B" w14:textId="77777777" w:rsidR="00591C24" w:rsidRPr="00D54939" w:rsidRDefault="00591C24" w:rsidP="00591C24">
            <w:pPr>
              <w:ind w:firstLine="8"/>
              <w:jc w:val="both"/>
              <w:rPr>
                <w:rFonts w:ascii="Times New Roman" w:hAnsi="Times New Roman" w:cs="Times New Roman"/>
                <w:sz w:val="18"/>
                <w:szCs w:val="18"/>
                <w:lang w:val="uk-UA"/>
              </w:rPr>
            </w:pPr>
          </w:p>
          <w:p w14:paraId="51E3F284" w14:textId="77777777" w:rsidR="00591C24" w:rsidRPr="00D54939" w:rsidRDefault="00591C24" w:rsidP="00591C24">
            <w:pPr>
              <w:ind w:firstLine="8"/>
              <w:jc w:val="both"/>
              <w:rPr>
                <w:rFonts w:ascii="Times New Roman" w:hAnsi="Times New Roman" w:cs="Times New Roman"/>
                <w:sz w:val="18"/>
                <w:szCs w:val="18"/>
                <w:lang w:val="uk-UA"/>
              </w:rPr>
            </w:pPr>
          </w:p>
          <w:p w14:paraId="30DB8533" w14:textId="77777777" w:rsidR="00591C24" w:rsidRPr="00D54939" w:rsidRDefault="00591C24" w:rsidP="00591C24">
            <w:pPr>
              <w:ind w:firstLine="8"/>
              <w:jc w:val="both"/>
              <w:rPr>
                <w:rFonts w:ascii="Times New Roman" w:hAnsi="Times New Roman" w:cs="Times New Roman"/>
                <w:sz w:val="18"/>
                <w:szCs w:val="18"/>
                <w:lang w:val="uk-UA"/>
              </w:rPr>
            </w:pPr>
          </w:p>
          <w:p w14:paraId="7091C7CC" w14:textId="77777777" w:rsidR="00591C24" w:rsidRPr="00D54939" w:rsidRDefault="00591C24" w:rsidP="00591C24">
            <w:pPr>
              <w:ind w:firstLine="8"/>
              <w:jc w:val="both"/>
              <w:rPr>
                <w:rFonts w:ascii="Times New Roman" w:hAnsi="Times New Roman" w:cs="Times New Roman"/>
                <w:sz w:val="18"/>
                <w:szCs w:val="18"/>
                <w:lang w:val="uk-UA"/>
              </w:rPr>
            </w:pPr>
          </w:p>
          <w:p w14:paraId="23AAC7E2" w14:textId="77777777" w:rsidR="00591C24" w:rsidRPr="00D54939" w:rsidRDefault="00591C24" w:rsidP="00591C24">
            <w:pPr>
              <w:ind w:firstLine="8"/>
              <w:jc w:val="both"/>
              <w:rPr>
                <w:rFonts w:ascii="Times New Roman" w:hAnsi="Times New Roman" w:cs="Times New Roman"/>
                <w:sz w:val="18"/>
                <w:szCs w:val="18"/>
                <w:lang w:val="uk-UA"/>
              </w:rPr>
            </w:pPr>
          </w:p>
          <w:p w14:paraId="69C2FCCB"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7868F3D3" w14:textId="77777777" w:rsidR="00591C24" w:rsidRPr="00D54939" w:rsidRDefault="00591C24" w:rsidP="00591C24">
            <w:pPr>
              <w:ind w:firstLine="8"/>
              <w:jc w:val="both"/>
              <w:rPr>
                <w:rFonts w:ascii="Times New Roman" w:hAnsi="Times New Roman" w:cs="Times New Roman"/>
                <w:sz w:val="18"/>
                <w:szCs w:val="18"/>
                <w:lang w:val="uk-UA"/>
              </w:rPr>
            </w:pPr>
          </w:p>
          <w:p w14:paraId="6D5EDE0F" w14:textId="77777777" w:rsidR="00591C24" w:rsidRPr="00D54939" w:rsidRDefault="00591C24" w:rsidP="00591C24">
            <w:pPr>
              <w:ind w:firstLine="8"/>
              <w:jc w:val="both"/>
              <w:rPr>
                <w:rFonts w:ascii="Times New Roman" w:hAnsi="Times New Roman" w:cs="Times New Roman"/>
                <w:sz w:val="18"/>
                <w:szCs w:val="18"/>
                <w:lang w:val="uk-UA"/>
              </w:rPr>
            </w:pPr>
          </w:p>
          <w:p w14:paraId="6B79E1C1" w14:textId="77777777" w:rsidR="00591C24" w:rsidRPr="00D54939" w:rsidRDefault="00591C24" w:rsidP="00591C24">
            <w:pPr>
              <w:ind w:firstLine="8"/>
              <w:jc w:val="both"/>
              <w:rPr>
                <w:rFonts w:ascii="Times New Roman" w:hAnsi="Times New Roman" w:cs="Times New Roman"/>
                <w:sz w:val="18"/>
                <w:szCs w:val="18"/>
                <w:lang w:val="uk-UA"/>
              </w:rPr>
            </w:pPr>
          </w:p>
          <w:p w14:paraId="3DD69024" w14:textId="77777777" w:rsidR="00591C24" w:rsidRPr="00D54939" w:rsidRDefault="00591C24" w:rsidP="00591C24">
            <w:pPr>
              <w:ind w:firstLine="8"/>
              <w:jc w:val="both"/>
              <w:rPr>
                <w:rFonts w:ascii="Times New Roman" w:hAnsi="Times New Roman" w:cs="Times New Roman"/>
                <w:sz w:val="18"/>
                <w:szCs w:val="18"/>
                <w:lang w:val="uk-UA"/>
              </w:rPr>
            </w:pPr>
          </w:p>
          <w:p w14:paraId="6B6485A0" w14:textId="77777777" w:rsidR="00591C24" w:rsidRPr="00D54939" w:rsidRDefault="00591C24" w:rsidP="00591C24">
            <w:pPr>
              <w:ind w:firstLine="8"/>
              <w:jc w:val="both"/>
              <w:rPr>
                <w:rFonts w:ascii="Times New Roman" w:hAnsi="Times New Roman" w:cs="Times New Roman"/>
                <w:sz w:val="18"/>
                <w:szCs w:val="18"/>
                <w:lang w:val="uk-UA"/>
              </w:rPr>
            </w:pPr>
          </w:p>
          <w:p w14:paraId="0A672F15" w14:textId="77777777" w:rsidR="00591C24" w:rsidRPr="00D54939" w:rsidRDefault="00591C24" w:rsidP="00591C24">
            <w:pPr>
              <w:ind w:firstLine="8"/>
              <w:jc w:val="both"/>
              <w:rPr>
                <w:rFonts w:ascii="Times New Roman" w:hAnsi="Times New Roman" w:cs="Times New Roman"/>
                <w:sz w:val="18"/>
                <w:szCs w:val="18"/>
                <w:lang w:val="uk-UA"/>
              </w:rPr>
            </w:pPr>
          </w:p>
          <w:p w14:paraId="3385F818" w14:textId="77777777" w:rsidR="00591C24" w:rsidRPr="00D54939" w:rsidRDefault="00591C24" w:rsidP="00591C24">
            <w:pPr>
              <w:ind w:firstLine="8"/>
              <w:jc w:val="both"/>
              <w:rPr>
                <w:rFonts w:ascii="Times New Roman" w:hAnsi="Times New Roman" w:cs="Times New Roman"/>
                <w:sz w:val="18"/>
                <w:szCs w:val="18"/>
                <w:lang w:val="uk-UA"/>
              </w:rPr>
            </w:pPr>
          </w:p>
          <w:p w14:paraId="358B84CA" w14:textId="77777777" w:rsidR="00591C24" w:rsidRPr="00D54939" w:rsidRDefault="00591C24" w:rsidP="00591C24">
            <w:pPr>
              <w:ind w:firstLine="8"/>
              <w:jc w:val="both"/>
              <w:rPr>
                <w:rFonts w:ascii="Times New Roman" w:hAnsi="Times New Roman" w:cs="Times New Roman"/>
                <w:sz w:val="18"/>
                <w:szCs w:val="18"/>
                <w:lang w:val="uk-UA"/>
              </w:rPr>
            </w:pPr>
          </w:p>
          <w:p w14:paraId="44720B94" w14:textId="77777777" w:rsidR="00591C24" w:rsidRPr="00D54939" w:rsidRDefault="00591C24" w:rsidP="00591C24">
            <w:pPr>
              <w:ind w:firstLine="8"/>
              <w:jc w:val="both"/>
              <w:rPr>
                <w:rFonts w:ascii="Times New Roman" w:hAnsi="Times New Roman" w:cs="Times New Roman"/>
                <w:sz w:val="18"/>
                <w:szCs w:val="18"/>
                <w:lang w:val="uk-UA"/>
              </w:rPr>
            </w:pPr>
          </w:p>
          <w:p w14:paraId="66331091" w14:textId="77777777" w:rsidR="00591C24" w:rsidRPr="00D54939" w:rsidRDefault="00591C24" w:rsidP="00591C24">
            <w:pPr>
              <w:ind w:firstLine="8"/>
              <w:jc w:val="both"/>
              <w:rPr>
                <w:rFonts w:ascii="Times New Roman" w:hAnsi="Times New Roman" w:cs="Times New Roman"/>
                <w:sz w:val="18"/>
                <w:szCs w:val="18"/>
                <w:lang w:val="uk-UA"/>
              </w:rPr>
            </w:pPr>
          </w:p>
          <w:p w14:paraId="500F88C8" w14:textId="77777777" w:rsidR="00591C24" w:rsidRPr="00D54939" w:rsidRDefault="00591C24" w:rsidP="00591C24">
            <w:pPr>
              <w:ind w:firstLine="8"/>
              <w:jc w:val="both"/>
              <w:rPr>
                <w:rFonts w:ascii="Times New Roman" w:hAnsi="Times New Roman" w:cs="Times New Roman"/>
                <w:sz w:val="18"/>
                <w:szCs w:val="18"/>
                <w:lang w:val="uk-UA"/>
              </w:rPr>
            </w:pPr>
          </w:p>
          <w:p w14:paraId="7EFF2F07" w14:textId="77777777" w:rsidR="00591C24" w:rsidRPr="00D54939" w:rsidRDefault="00591C24" w:rsidP="00591C24">
            <w:pPr>
              <w:ind w:firstLine="8"/>
              <w:jc w:val="both"/>
              <w:rPr>
                <w:rFonts w:ascii="Times New Roman" w:hAnsi="Times New Roman" w:cs="Times New Roman"/>
                <w:sz w:val="18"/>
                <w:szCs w:val="18"/>
                <w:lang w:val="uk-UA"/>
              </w:rPr>
            </w:pPr>
          </w:p>
          <w:p w14:paraId="1EBC1F99"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3214F465" w14:textId="77777777" w:rsidR="00591C24" w:rsidRPr="00D54939" w:rsidRDefault="00591C24" w:rsidP="00591C24">
            <w:pPr>
              <w:ind w:firstLine="8"/>
              <w:jc w:val="both"/>
              <w:rPr>
                <w:rFonts w:ascii="Times New Roman" w:hAnsi="Times New Roman" w:cs="Times New Roman"/>
                <w:sz w:val="18"/>
                <w:szCs w:val="18"/>
                <w:lang w:val="uk-UA"/>
              </w:rPr>
            </w:pPr>
          </w:p>
          <w:p w14:paraId="68F088ED" w14:textId="77777777" w:rsidR="00591C24" w:rsidRPr="00D54939" w:rsidRDefault="00591C24" w:rsidP="00591C24">
            <w:pPr>
              <w:ind w:firstLine="8"/>
              <w:jc w:val="both"/>
              <w:rPr>
                <w:rFonts w:ascii="Times New Roman" w:hAnsi="Times New Roman" w:cs="Times New Roman"/>
                <w:sz w:val="18"/>
                <w:szCs w:val="18"/>
                <w:lang w:val="uk-UA"/>
              </w:rPr>
            </w:pPr>
          </w:p>
          <w:p w14:paraId="6EC1DBD0" w14:textId="77777777" w:rsidR="00591C24" w:rsidRPr="00D54939" w:rsidRDefault="00591C24" w:rsidP="00591C24">
            <w:pPr>
              <w:ind w:firstLine="8"/>
              <w:jc w:val="both"/>
              <w:rPr>
                <w:rFonts w:ascii="Times New Roman" w:hAnsi="Times New Roman" w:cs="Times New Roman"/>
                <w:sz w:val="18"/>
                <w:szCs w:val="18"/>
                <w:lang w:val="uk-UA"/>
              </w:rPr>
            </w:pPr>
          </w:p>
          <w:p w14:paraId="1E1AB419" w14:textId="77777777" w:rsidR="00591C24" w:rsidRPr="00D54939" w:rsidRDefault="00591C24" w:rsidP="00591C24">
            <w:pPr>
              <w:ind w:firstLine="8"/>
              <w:jc w:val="both"/>
              <w:rPr>
                <w:rFonts w:ascii="Times New Roman" w:hAnsi="Times New Roman" w:cs="Times New Roman"/>
                <w:sz w:val="18"/>
                <w:szCs w:val="18"/>
                <w:lang w:val="uk-UA"/>
              </w:rPr>
            </w:pPr>
          </w:p>
          <w:p w14:paraId="017BEE8A" w14:textId="77777777" w:rsidR="00591C24" w:rsidRPr="00D54939" w:rsidRDefault="00591C24" w:rsidP="00591C24">
            <w:pPr>
              <w:ind w:firstLine="8"/>
              <w:jc w:val="both"/>
              <w:rPr>
                <w:rFonts w:ascii="Times New Roman" w:hAnsi="Times New Roman" w:cs="Times New Roman"/>
                <w:sz w:val="18"/>
                <w:szCs w:val="18"/>
                <w:lang w:val="uk-UA"/>
              </w:rPr>
            </w:pPr>
          </w:p>
          <w:p w14:paraId="0A7AD43E" w14:textId="77777777" w:rsidR="00591C24" w:rsidRPr="00D54939" w:rsidRDefault="00591C24" w:rsidP="00591C24">
            <w:pPr>
              <w:ind w:firstLine="8"/>
              <w:jc w:val="both"/>
              <w:rPr>
                <w:rFonts w:ascii="Times New Roman" w:hAnsi="Times New Roman" w:cs="Times New Roman"/>
                <w:sz w:val="18"/>
                <w:szCs w:val="18"/>
                <w:lang w:val="uk-UA"/>
              </w:rPr>
            </w:pPr>
          </w:p>
          <w:p w14:paraId="252CF32B" w14:textId="77777777" w:rsidR="00591C24" w:rsidRPr="00D54939" w:rsidRDefault="00591C24" w:rsidP="00591C24">
            <w:pPr>
              <w:ind w:firstLine="8"/>
              <w:jc w:val="both"/>
              <w:rPr>
                <w:rFonts w:ascii="Times New Roman" w:hAnsi="Times New Roman" w:cs="Times New Roman"/>
                <w:sz w:val="18"/>
                <w:szCs w:val="18"/>
                <w:lang w:val="uk-UA"/>
              </w:rPr>
            </w:pPr>
          </w:p>
          <w:p w14:paraId="487970C8" w14:textId="77777777" w:rsidR="00591C24" w:rsidRPr="00D54939" w:rsidRDefault="00591C24" w:rsidP="00591C24">
            <w:pPr>
              <w:ind w:firstLine="8"/>
              <w:jc w:val="both"/>
              <w:rPr>
                <w:rFonts w:ascii="Times New Roman" w:hAnsi="Times New Roman" w:cs="Times New Roman"/>
                <w:sz w:val="18"/>
                <w:szCs w:val="18"/>
                <w:lang w:val="uk-UA"/>
              </w:rPr>
            </w:pPr>
          </w:p>
          <w:p w14:paraId="75E874AB" w14:textId="77777777" w:rsidR="00591C24" w:rsidRPr="00D54939" w:rsidRDefault="00591C24" w:rsidP="00591C24">
            <w:pPr>
              <w:ind w:firstLine="8"/>
              <w:jc w:val="both"/>
              <w:rPr>
                <w:rFonts w:ascii="Times New Roman" w:hAnsi="Times New Roman" w:cs="Times New Roman"/>
                <w:sz w:val="18"/>
                <w:szCs w:val="18"/>
                <w:lang w:val="uk-UA"/>
              </w:rPr>
            </w:pPr>
          </w:p>
          <w:p w14:paraId="71D0BBB4" w14:textId="77777777" w:rsidR="00591C24" w:rsidRPr="00D54939" w:rsidRDefault="00591C24" w:rsidP="00591C24">
            <w:pPr>
              <w:ind w:firstLine="8"/>
              <w:jc w:val="both"/>
              <w:rPr>
                <w:rFonts w:ascii="Times New Roman" w:hAnsi="Times New Roman" w:cs="Times New Roman"/>
                <w:sz w:val="18"/>
                <w:szCs w:val="18"/>
                <w:lang w:val="uk-UA"/>
              </w:rPr>
            </w:pPr>
          </w:p>
          <w:p w14:paraId="6FBDE4B2" w14:textId="77777777" w:rsidR="00591C24" w:rsidRPr="00D54939" w:rsidRDefault="00591C24" w:rsidP="00591C24">
            <w:pPr>
              <w:ind w:firstLine="8"/>
              <w:jc w:val="both"/>
              <w:rPr>
                <w:rFonts w:ascii="Times New Roman" w:hAnsi="Times New Roman" w:cs="Times New Roman"/>
                <w:sz w:val="18"/>
                <w:szCs w:val="18"/>
                <w:lang w:val="uk-UA"/>
              </w:rPr>
            </w:pPr>
          </w:p>
          <w:p w14:paraId="62FB67B0" w14:textId="77777777" w:rsidR="00591C24" w:rsidRPr="00D54939" w:rsidRDefault="00591C24" w:rsidP="00591C24">
            <w:pPr>
              <w:ind w:firstLine="8"/>
              <w:jc w:val="both"/>
              <w:rPr>
                <w:rFonts w:ascii="Times New Roman" w:hAnsi="Times New Roman" w:cs="Times New Roman"/>
                <w:sz w:val="18"/>
                <w:szCs w:val="18"/>
                <w:lang w:val="uk-UA"/>
              </w:rPr>
            </w:pPr>
          </w:p>
          <w:p w14:paraId="61C5C1D9" w14:textId="77777777" w:rsidR="00591C24" w:rsidRPr="00D54939" w:rsidRDefault="00591C24" w:rsidP="00591C24">
            <w:pPr>
              <w:ind w:firstLine="8"/>
              <w:jc w:val="both"/>
              <w:rPr>
                <w:rFonts w:ascii="Times New Roman" w:hAnsi="Times New Roman" w:cs="Times New Roman"/>
                <w:sz w:val="18"/>
                <w:szCs w:val="18"/>
                <w:lang w:val="uk-UA"/>
              </w:rPr>
            </w:pPr>
          </w:p>
          <w:p w14:paraId="7AAA85C8" w14:textId="77777777" w:rsidR="00591C24" w:rsidRPr="00D54939" w:rsidRDefault="00591C24" w:rsidP="00591C24">
            <w:pPr>
              <w:ind w:firstLine="8"/>
              <w:jc w:val="both"/>
              <w:rPr>
                <w:rFonts w:ascii="Times New Roman" w:hAnsi="Times New Roman" w:cs="Times New Roman"/>
                <w:sz w:val="18"/>
                <w:szCs w:val="18"/>
                <w:lang w:val="uk-UA"/>
              </w:rPr>
            </w:pPr>
          </w:p>
          <w:p w14:paraId="7ADB55B2" w14:textId="77777777" w:rsidR="00591C24" w:rsidRPr="00D54939" w:rsidRDefault="00591C24" w:rsidP="00591C24">
            <w:pPr>
              <w:ind w:firstLine="8"/>
              <w:jc w:val="both"/>
              <w:rPr>
                <w:rFonts w:ascii="Times New Roman" w:hAnsi="Times New Roman" w:cs="Times New Roman"/>
                <w:sz w:val="18"/>
                <w:szCs w:val="18"/>
                <w:lang w:val="uk-UA"/>
              </w:rPr>
            </w:pPr>
          </w:p>
          <w:p w14:paraId="4B737A3C" w14:textId="77777777" w:rsidR="00591C24" w:rsidRPr="00D54939" w:rsidRDefault="00591C24" w:rsidP="00591C24">
            <w:pPr>
              <w:ind w:firstLine="8"/>
              <w:jc w:val="both"/>
              <w:rPr>
                <w:rFonts w:ascii="Times New Roman" w:hAnsi="Times New Roman" w:cs="Times New Roman"/>
                <w:sz w:val="18"/>
                <w:szCs w:val="18"/>
                <w:lang w:val="uk-UA"/>
              </w:rPr>
            </w:pPr>
          </w:p>
          <w:p w14:paraId="28253148" w14:textId="77777777" w:rsidR="00591C24" w:rsidRPr="00D54939" w:rsidRDefault="00591C24" w:rsidP="00591C24">
            <w:pPr>
              <w:ind w:firstLine="8"/>
              <w:jc w:val="both"/>
              <w:rPr>
                <w:rFonts w:ascii="Times New Roman" w:hAnsi="Times New Roman" w:cs="Times New Roman"/>
                <w:sz w:val="18"/>
                <w:szCs w:val="18"/>
                <w:lang w:val="uk-UA"/>
              </w:rPr>
            </w:pPr>
          </w:p>
          <w:p w14:paraId="35E056B2" w14:textId="77777777" w:rsidR="00591C24" w:rsidRPr="00D54939" w:rsidRDefault="00591C24" w:rsidP="00591C24">
            <w:pPr>
              <w:ind w:firstLine="8"/>
              <w:jc w:val="both"/>
              <w:rPr>
                <w:rFonts w:ascii="Times New Roman" w:hAnsi="Times New Roman" w:cs="Times New Roman"/>
                <w:sz w:val="18"/>
                <w:szCs w:val="18"/>
                <w:lang w:val="uk-UA"/>
              </w:rPr>
            </w:pPr>
          </w:p>
          <w:p w14:paraId="7A6AC5B3" w14:textId="77777777" w:rsidR="00591C24" w:rsidRPr="00D54939" w:rsidRDefault="00591C24" w:rsidP="00591C24">
            <w:pPr>
              <w:ind w:firstLine="8"/>
              <w:jc w:val="both"/>
              <w:rPr>
                <w:rFonts w:ascii="Times New Roman" w:hAnsi="Times New Roman" w:cs="Times New Roman"/>
                <w:sz w:val="18"/>
                <w:szCs w:val="18"/>
                <w:lang w:val="uk-UA"/>
              </w:rPr>
            </w:pPr>
          </w:p>
          <w:p w14:paraId="6D2F5877" w14:textId="77777777" w:rsidR="00591C24" w:rsidRPr="00D54939" w:rsidRDefault="00591C24" w:rsidP="00591C24">
            <w:pPr>
              <w:ind w:firstLine="8"/>
              <w:jc w:val="both"/>
              <w:rPr>
                <w:rFonts w:ascii="Times New Roman" w:hAnsi="Times New Roman" w:cs="Times New Roman"/>
                <w:sz w:val="18"/>
                <w:szCs w:val="18"/>
                <w:lang w:val="uk-UA"/>
              </w:rPr>
            </w:pPr>
          </w:p>
          <w:p w14:paraId="4C61B18F" w14:textId="77777777" w:rsidR="00591C24" w:rsidRPr="00D54939" w:rsidRDefault="00591C24" w:rsidP="00591C24">
            <w:pPr>
              <w:ind w:firstLine="8"/>
              <w:jc w:val="both"/>
              <w:rPr>
                <w:rFonts w:ascii="Times New Roman" w:hAnsi="Times New Roman" w:cs="Times New Roman"/>
                <w:sz w:val="18"/>
                <w:szCs w:val="18"/>
                <w:lang w:val="uk-UA"/>
              </w:rPr>
            </w:pPr>
          </w:p>
          <w:p w14:paraId="5AE59D2E" w14:textId="77777777" w:rsidR="00591C24" w:rsidRPr="00D54939" w:rsidRDefault="00591C24" w:rsidP="00591C24">
            <w:pPr>
              <w:ind w:firstLine="8"/>
              <w:jc w:val="both"/>
              <w:rPr>
                <w:rFonts w:ascii="Times New Roman" w:hAnsi="Times New Roman" w:cs="Times New Roman"/>
                <w:sz w:val="18"/>
                <w:szCs w:val="18"/>
                <w:lang w:val="uk-UA"/>
              </w:rPr>
            </w:pPr>
          </w:p>
          <w:p w14:paraId="35CBCC92"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6673D53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04C80A42" w14:textId="77777777" w:rsidR="00591C24" w:rsidRPr="00D54939" w:rsidRDefault="00591C24" w:rsidP="00591C24">
            <w:pPr>
              <w:ind w:firstLine="8"/>
              <w:jc w:val="both"/>
              <w:rPr>
                <w:rFonts w:ascii="Times New Roman" w:hAnsi="Times New Roman" w:cs="Times New Roman"/>
                <w:sz w:val="18"/>
                <w:szCs w:val="18"/>
                <w:lang w:val="uk-UA"/>
              </w:rPr>
            </w:pPr>
          </w:p>
          <w:p w14:paraId="093E46F1" w14:textId="77777777" w:rsidR="00591C24" w:rsidRPr="00D54939" w:rsidRDefault="00591C24" w:rsidP="00591C24">
            <w:pPr>
              <w:ind w:firstLine="8"/>
              <w:jc w:val="both"/>
              <w:rPr>
                <w:rFonts w:ascii="Times New Roman" w:hAnsi="Times New Roman" w:cs="Times New Roman"/>
                <w:sz w:val="18"/>
                <w:szCs w:val="18"/>
                <w:lang w:val="uk-UA"/>
              </w:rPr>
            </w:pPr>
          </w:p>
          <w:p w14:paraId="35345189" w14:textId="77777777" w:rsidR="00591C24" w:rsidRPr="00D54939" w:rsidRDefault="00591C24" w:rsidP="00591C24">
            <w:pPr>
              <w:ind w:firstLine="8"/>
              <w:jc w:val="both"/>
              <w:rPr>
                <w:rFonts w:ascii="Times New Roman" w:hAnsi="Times New Roman" w:cs="Times New Roman"/>
                <w:sz w:val="18"/>
                <w:szCs w:val="18"/>
                <w:lang w:val="uk-UA"/>
              </w:rPr>
            </w:pPr>
          </w:p>
          <w:p w14:paraId="3328C146" w14:textId="77777777" w:rsidR="00591C24" w:rsidRPr="00D54939" w:rsidRDefault="00591C24" w:rsidP="00591C24">
            <w:pPr>
              <w:ind w:firstLine="8"/>
              <w:jc w:val="both"/>
              <w:rPr>
                <w:rFonts w:ascii="Times New Roman" w:hAnsi="Times New Roman" w:cs="Times New Roman"/>
                <w:sz w:val="18"/>
                <w:szCs w:val="18"/>
                <w:lang w:val="uk-UA"/>
              </w:rPr>
            </w:pPr>
          </w:p>
          <w:p w14:paraId="3D8B5F5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26D650D2"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06E7608F"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7570005F" w14:textId="77777777" w:rsidR="00591C24" w:rsidRPr="00D54939" w:rsidRDefault="00591C24" w:rsidP="00591C24">
            <w:pPr>
              <w:ind w:hanging="24"/>
              <w:jc w:val="both"/>
              <w:rPr>
                <w:rFonts w:ascii="Times New Roman" w:hAnsi="Times New Roman" w:cs="Times New Roman"/>
                <w:sz w:val="18"/>
                <w:szCs w:val="18"/>
                <w:lang w:val="uk-UA"/>
              </w:rPr>
            </w:pPr>
          </w:p>
          <w:p w14:paraId="64CB4614" w14:textId="77777777" w:rsidR="00591C24" w:rsidRPr="00D54939" w:rsidRDefault="00591C24" w:rsidP="00591C24">
            <w:pPr>
              <w:ind w:hanging="24"/>
              <w:jc w:val="both"/>
              <w:rPr>
                <w:rFonts w:ascii="Times New Roman" w:hAnsi="Times New Roman" w:cs="Times New Roman"/>
                <w:sz w:val="18"/>
                <w:szCs w:val="18"/>
                <w:lang w:val="uk-UA"/>
              </w:rPr>
            </w:pPr>
          </w:p>
          <w:p w14:paraId="654C59FC"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3D2507E4" w14:textId="77777777" w:rsidR="00591C24" w:rsidRPr="00D54939" w:rsidRDefault="00591C24" w:rsidP="00591C24">
            <w:pPr>
              <w:ind w:hanging="24"/>
              <w:jc w:val="both"/>
              <w:rPr>
                <w:rFonts w:ascii="Times New Roman" w:hAnsi="Times New Roman" w:cs="Times New Roman"/>
                <w:sz w:val="18"/>
                <w:szCs w:val="18"/>
                <w:lang w:val="uk-UA"/>
              </w:rPr>
            </w:pPr>
          </w:p>
          <w:p w14:paraId="50AC8C85" w14:textId="77777777" w:rsidR="00591C24" w:rsidRPr="00D54939" w:rsidRDefault="00591C24" w:rsidP="00591C24">
            <w:pPr>
              <w:ind w:hanging="24"/>
              <w:jc w:val="both"/>
              <w:rPr>
                <w:rFonts w:ascii="Times New Roman" w:hAnsi="Times New Roman" w:cs="Times New Roman"/>
                <w:sz w:val="18"/>
                <w:szCs w:val="18"/>
                <w:lang w:val="uk-UA"/>
              </w:rPr>
            </w:pPr>
          </w:p>
          <w:p w14:paraId="0697AA3A" w14:textId="77777777" w:rsidR="00591C24" w:rsidRPr="00D54939" w:rsidRDefault="00591C24" w:rsidP="00591C24">
            <w:pPr>
              <w:ind w:hanging="24"/>
              <w:jc w:val="both"/>
              <w:rPr>
                <w:rFonts w:ascii="Times New Roman" w:hAnsi="Times New Roman" w:cs="Times New Roman"/>
                <w:sz w:val="18"/>
                <w:szCs w:val="18"/>
                <w:lang w:val="uk-UA"/>
              </w:rPr>
            </w:pPr>
          </w:p>
          <w:p w14:paraId="036A39BB" w14:textId="77777777" w:rsidR="00591C24" w:rsidRPr="00D54939" w:rsidRDefault="00591C24" w:rsidP="00591C24">
            <w:pPr>
              <w:ind w:hanging="24"/>
              <w:jc w:val="both"/>
              <w:rPr>
                <w:rFonts w:ascii="Times New Roman" w:hAnsi="Times New Roman" w:cs="Times New Roman"/>
                <w:sz w:val="18"/>
                <w:szCs w:val="18"/>
                <w:lang w:val="uk-UA"/>
              </w:rPr>
            </w:pPr>
          </w:p>
          <w:p w14:paraId="1D35796D" w14:textId="77777777" w:rsidR="00591C24" w:rsidRPr="00D54939" w:rsidRDefault="00591C24" w:rsidP="00591C24">
            <w:pPr>
              <w:ind w:hanging="24"/>
              <w:jc w:val="both"/>
              <w:rPr>
                <w:rFonts w:ascii="Times New Roman" w:hAnsi="Times New Roman" w:cs="Times New Roman"/>
                <w:sz w:val="18"/>
                <w:szCs w:val="18"/>
                <w:lang w:val="uk-UA"/>
              </w:rPr>
            </w:pPr>
          </w:p>
          <w:p w14:paraId="278010CF" w14:textId="77777777" w:rsidR="00591C24" w:rsidRPr="00D54939" w:rsidRDefault="00591C24" w:rsidP="00591C24">
            <w:pPr>
              <w:ind w:hanging="24"/>
              <w:jc w:val="both"/>
              <w:rPr>
                <w:rFonts w:ascii="Times New Roman" w:hAnsi="Times New Roman" w:cs="Times New Roman"/>
                <w:sz w:val="18"/>
                <w:szCs w:val="18"/>
                <w:lang w:val="uk-UA"/>
              </w:rPr>
            </w:pPr>
          </w:p>
          <w:p w14:paraId="7711903D" w14:textId="77777777" w:rsidR="00591C24" w:rsidRPr="00D54939" w:rsidRDefault="00591C24" w:rsidP="00591C24">
            <w:pPr>
              <w:ind w:hanging="24"/>
              <w:jc w:val="both"/>
              <w:rPr>
                <w:rFonts w:ascii="Times New Roman" w:hAnsi="Times New Roman" w:cs="Times New Roman"/>
                <w:sz w:val="18"/>
                <w:szCs w:val="18"/>
                <w:lang w:val="uk-UA"/>
              </w:rPr>
            </w:pPr>
          </w:p>
          <w:p w14:paraId="77D77974" w14:textId="77777777" w:rsidR="00591C24" w:rsidRPr="00D54939" w:rsidRDefault="00591C24" w:rsidP="00591C24">
            <w:pPr>
              <w:ind w:hanging="24"/>
              <w:jc w:val="both"/>
              <w:rPr>
                <w:rFonts w:ascii="Times New Roman" w:hAnsi="Times New Roman" w:cs="Times New Roman"/>
                <w:sz w:val="18"/>
                <w:szCs w:val="18"/>
                <w:lang w:val="uk-UA"/>
              </w:rPr>
            </w:pPr>
          </w:p>
          <w:p w14:paraId="205B5CBD" w14:textId="77777777" w:rsidR="00591C24" w:rsidRPr="00D54939" w:rsidRDefault="00591C24" w:rsidP="00591C24">
            <w:pPr>
              <w:ind w:hanging="24"/>
              <w:jc w:val="both"/>
              <w:rPr>
                <w:rFonts w:ascii="Times New Roman" w:hAnsi="Times New Roman" w:cs="Times New Roman"/>
                <w:sz w:val="18"/>
                <w:szCs w:val="18"/>
                <w:lang w:val="uk-UA"/>
              </w:rPr>
            </w:pPr>
          </w:p>
          <w:p w14:paraId="6C019367"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1380C0F8" w14:textId="77777777" w:rsidR="00591C24" w:rsidRPr="00D54939" w:rsidRDefault="00591C24" w:rsidP="00591C24">
            <w:pPr>
              <w:ind w:hanging="24"/>
              <w:jc w:val="both"/>
              <w:rPr>
                <w:rFonts w:ascii="Times New Roman" w:hAnsi="Times New Roman" w:cs="Times New Roman"/>
                <w:sz w:val="18"/>
                <w:szCs w:val="18"/>
                <w:lang w:val="uk-UA"/>
              </w:rPr>
            </w:pPr>
          </w:p>
          <w:p w14:paraId="4D77A8F5" w14:textId="77777777" w:rsidR="00591C24" w:rsidRPr="00D54939" w:rsidRDefault="00591C24" w:rsidP="00591C24">
            <w:pPr>
              <w:ind w:hanging="24"/>
              <w:jc w:val="both"/>
              <w:rPr>
                <w:rFonts w:ascii="Times New Roman" w:hAnsi="Times New Roman" w:cs="Times New Roman"/>
                <w:sz w:val="18"/>
                <w:szCs w:val="18"/>
                <w:lang w:val="uk-UA"/>
              </w:rPr>
            </w:pPr>
          </w:p>
          <w:p w14:paraId="0299A80F" w14:textId="77777777" w:rsidR="00591C24" w:rsidRPr="00D54939" w:rsidRDefault="00591C24" w:rsidP="00591C24">
            <w:pPr>
              <w:ind w:hanging="24"/>
              <w:jc w:val="both"/>
              <w:rPr>
                <w:rFonts w:ascii="Times New Roman" w:hAnsi="Times New Roman" w:cs="Times New Roman"/>
                <w:sz w:val="18"/>
                <w:szCs w:val="18"/>
                <w:lang w:val="uk-UA"/>
              </w:rPr>
            </w:pPr>
          </w:p>
          <w:p w14:paraId="5BD0EDE3" w14:textId="77777777" w:rsidR="00591C24" w:rsidRPr="00D54939" w:rsidRDefault="00591C24" w:rsidP="00591C24">
            <w:pPr>
              <w:ind w:hanging="24"/>
              <w:jc w:val="both"/>
              <w:rPr>
                <w:rFonts w:ascii="Times New Roman" w:hAnsi="Times New Roman" w:cs="Times New Roman"/>
                <w:sz w:val="18"/>
                <w:szCs w:val="18"/>
                <w:lang w:val="uk-UA"/>
              </w:rPr>
            </w:pPr>
          </w:p>
          <w:p w14:paraId="7942FE45" w14:textId="77777777" w:rsidR="00591C24" w:rsidRPr="00D54939" w:rsidRDefault="00591C24" w:rsidP="00591C24">
            <w:pPr>
              <w:ind w:hanging="24"/>
              <w:jc w:val="both"/>
              <w:rPr>
                <w:rFonts w:ascii="Times New Roman" w:hAnsi="Times New Roman" w:cs="Times New Roman"/>
                <w:sz w:val="18"/>
                <w:szCs w:val="18"/>
                <w:lang w:val="uk-UA"/>
              </w:rPr>
            </w:pPr>
          </w:p>
          <w:p w14:paraId="1A21A7FC"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18363F66" w14:textId="77777777" w:rsidR="00591C24" w:rsidRPr="00D54939" w:rsidRDefault="00591C24" w:rsidP="00591C24">
            <w:pPr>
              <w:ind w:hanging="24"/>
              <w:jc w:val="both"/>
              <w:rPr>
                <w:rFonts w:ascii="Times New Roman" w:hAnsi="Times New Roman" w:cs="Times New Roman"/>
                <w:sz w:val="18"/>
                <w:szCs w:val="18"/>
                <w:lang w:val="uk-UA"/>
              </w:rPr>
            </w:pPr>
          </w:p>
          <w:p w14:paraId="742ADF27" w14:textId="77777777" w:rsidR="00591C24" w:rsidRPr="00D54939" w:rsidRDefault="00591C24" w:rsidP="00591C24">
            <w:pPr>
              <w:ind w:hanging="24"/>
              <w:jc w:val="both"/>
              <w:rPr>
                <w:rFonts w:ascii="Times New Roman" w:hAnsi="Times New Roman" w:cs="Times New Roman"/>
                <w:sz w:val="18"/>
                <w:szCs w:val="18"/>
                <w:lang w:val="uk-UA"/>
              </w:rPr>
            </w:pPr>
          </w:p>
          <w:p w14:paraId="2BBFD6BA" w14:textId="77777777" w:rsidR="00591C24" w:rsidRPr="00D54939" w:rsidRDefault="00591C24" w:rsidP="00591C24">
            <w:pPr>
              <w:ind w:hanging="24"/>
              <w:jc w:val="both"/>
              <w:rPr>
                <w:rFonts w:ascii="Times New Roman" w:hAnsi="Times New Roman" w:cs="Times New Roman"/>
                <w:sz w:val="18"/>
                <w:szCs w:val="18"/>
                <w:lang w:val="uk-UA"/>
              </w:rPr>
            </w:pPr>
          </w:p>
          <w:p w14:paraId="799D6546" w14:textId="77777777" w:rsidR="00591C24" w:rsidRPr="00D54939" w:rsidRDefault="00591C24" w:rsidP="00591C24">
            <w:pPr>
              <w:ind w:hanging="24"/>
              <w:jc w:val="both"/>
              <w:rPr>
                <w:rFonts w:ascii="Times New Roman" w:hAnsi="Times New Roman" w:cs="Times New Roman"/>
                <w:sz w:val="18"/>
                <w:szCs w:val="18"/>
                <w:lang w:val="uk-UA"/>
              </w:rPr>
            </w:pPr>
          </w:p>
          <w:p w14:paraId="2643281D" w14:textId="77777777" w:rsidR="00591C24" w:rsidRPr="00D54939" w:rsidRDefault="00591C24" w:rsidP="00591C24">
            <w:pPr>
              <w:ind w:hanging="24"/>
              <w:jc w:val="both"/>
              <w:rPr>
                <w:rFonts w:ascii="Times New Roman" w:hAnsi="Times New Roman" w:cs="Times New Roman"/>
                <w:sz w:val="18"/>
                <w:szCs w:val="18"/>
                <w:lang w:val="uk-UA"/>
              </w:rPr>
            </w:pPr>
          </w:p>
          <w:p w14:paraId="7966B9C6" w14:textId="77777777" w:rsidR="00591C24" w:rsidRPr="00D54939" w:rsidRDefault="00591C24" w:rsidP="00591C24">
            <w:pPr>
              <w:ind w:hanging="24"/>
              <w:jc w:val="both"/>
              <w:rPr>
                <w:rFonts w:ascii="Times New Roman" w:hAnsi="Times New Roman" w:cs="Times New Roman"/>
                <w:sz w:val="18"/>
                <w:szCs w:val="18"/>
                <w:lang w:val="uk-UA"/>
              </w:rPr>
            </w:pPr>
          </w:p>
          <w:p w14:paraId="74F1C794" w14:textId="77777777" w:rsidR="00591C24" w:rsidRPr="00D54939" w:rsidRDefault="00591C24" w:rsidP="00591C24">
            <w:pPr>
              <w:ind w:hanging="24"/>
              <w:jc w:val="both"/>
              <w:rPr>
                <w:rFonts w:ascii="Times New Roman" w:hAnsi="Times New Roman" w:cs="Times New Roman"/>
                <w:sz w:val="18"/>
                <w:szCs w:val="18"/>
                <w:lang w:val="uk-UA"/>
              </w:rPr>
            </w:pPr>
          </w:p>
          <w:p w14:paraId="7A827345" w14:textId="77777777" w:rsidR="00591C24" w:rsidRPr="00D54939" w:rsidRDefault="00591C24" w:rsidP="00591C24">
            <w:pPr>
              <w:ind w:hanging="24"/>
              <w:jc w:val="both"/>
              <w:rPr>
                <w:rFonts w:ascii="Times New Roman" w:hAnsi="Times New Roman" w:cs="Times New Roman"/>
                <w:sz w:val="18"/>
                <w:szCs w:val="18"/>
                <w:lang w:val="uk-UA"/>
              </w:rPr>
            </w:pPr>
          </w:p>
          <w:p w14:paraId="798D1DAB" w14:textId="77777777" w:rsidR="00591C24" w:rsidRPr="00D54939" w:rsidRDefault="00591C24" w:rsidP="00591C24">
            <w:pPr>
              <w:ind w:hanging="24"/>
              <w:jc w:val="both"/>
              <w:rPr>
                <w:rFonts w:ascii="Times New Roman" w:hAnsi="Times New Roman" w:cs="Times New Roman"/>
                <w:sz w:val="18"/>
                <w:szCs w:val="18"/>
                <w:lang w:val="uk-UA"/>
              </w:rPr>
            </w:pPr>
          </w:p>
          <w:p w14:paraId="35B80FD9"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144D2DE" w14:textId="77777777" w:rsidR="00591C24" w:rsidRPr="00D54939" w:rsidRDefault="00591C24" w:rsidP="00591C24">
            <w:pPr>
              <w:widowControl w:val="0"/>
              <w:jc w:val="both"/>
              <w:rPr>
                <w:rFonts w:ascii="Times New Roman" w:hAnsi="Times New Roman" w:cs="Times New Roman"/>
                <w:sz w:val="18"/>
                <w:szCs w:val="18"/>
                <w:lang w:val="uk-UA"/>
              </w:rPr>
            </w:pPr>
          </w:p>
          <w:p w14:paraId="785A8315"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363C752" w14:textId="77777777" w:rsidR="00591C24" w:rsidRPr="00D54939" w:rsidRDefault="00591C24" w:rsidP="00591C24">
            <w:pPr>
              <w:ind w:firstLine="8"/>
              <w:jc w:val="both"/>
              <w:rPr>
                <w:rFonts w:ascii="Times New Roman" w:hAnsi="Times New Roman" w:cs="Times New Roman"/>
                <w:sz w:val="18"/>
                <w:szCs w:val="18"/>
                <w:lang w:val="uk-UA"/>
              </w:rPr>
            </w:pPr>
          </w:p>
        </w:tc>
        <w:tc>
          <w:tcPr>
            <w:tcW w:w="992" w:type="dxa"/>
          </w:tcPr>
          <w:p w14:paraId="65E27705" w14:textId="77777777" w:rsidR="00591C24" w:rsidRPr="00D54939" w:rsidRDefault="00591C24" w:rsidP="00591C24">
            <w:pPr>
              <w:rPr>
                <w:rFonts w:ascii="Times New Roman" w:hAnsi="Times New Roman" w:cs="Times New Roman"/>
                <w:sz w:val="18"/>
                <w:szCs w:val="18"/>
                <w:lang w:val="uk-UA"/>
              </w:rPr>
            </w:pPr>
          </w:p>
        </w:tc>
      </w:tr>
      <w:tr w:rsidR="00591C24" w:rsidRPr="00D54939" w14:paraId="282C2C73" w14:textId="77777777" w:rsidTr="002129EA">
        <w:trPr>
          <w:trHeight w:val="328"/>
        </w:trPr>
        <w:tc>
          <w:tcPr>
            <w:tcW w:w="850" w:type="dxa"/>
          </w:tcPr>
          <w:p w14:paraId="6E379A09"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lastRenderedPageBreak/>
              <w:t>1</w:t>
            </w:r>
            <w:r>
              <w:rPr>
                <w:rFonts w:ascii="Times New Roman" w:eastAsia="Times New Roman" w:hAnsi="Times New Roman" w:cs="Times New Roman"/>
                <w:bCs/>
                <w:color w:val="000000"/>
                <w:sz w:val="18"/>
                <w:szCs w:val="18"/>
                <w:lang w:val="en-US" w:eastAsia="uk-UA" w:bidi="uk-UA"/>
              </w:rPr>
              <w:t>7</w:t>
            </w:r>
          </w:p>
        </w:tc>
        <w:tc>
          <w:tcPr>
            <w:tcW w:w="1445" w:type="dxa"/>
          </w:tcPr>
          <w:p w14:paraId="661D4374"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09.01.2024</w:t>
            </w:r>
          </w:p>
          <w:p w14:paraId="0BB1A078"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13</w:t>
            </w:r>
          </w:p>
        </w:tc>
        <w:tc>
          <w:tcPr>
            <w:tcW w:w="1531" w:type="dxa"/>
          </w:tcPr>
          <w:p w14:paraId="3865E194"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Стеценко Оксана</w:t>
            </w:r>
          </w:p>
        </w:tc>
        <w:tc>
          <w:tcPr>
            <w:tcW w:w="1701" w:type="dxa"/>
          </w:tcPr>
          <w:p w14:paraId="378BB745"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06029701" w14:textId="77777777" w:rsidR="00591C24" w:rsidRPr="00D54939" w:rsidRDefault="00591C24" w:rsidP="00591C24">
            <w:pPr>
              <w:widowControl w:val="0"/>
              <w:spacing w:line="190" w:lineRule="exact"/>
              <w:jc w:val="both"/>
              <w:rPr>
                <w:rFonts w:ascii="Times New Roman" w:hAnsi="Times New Roman" w:cs="Times New Roman"/>
                <w:sz w:val="18"/>
                <w:szCs w:val="18"/>
              </w:rPr>
            </w:pPr>
          </w:p>
          <w:p w14:paraId="2C67B909"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tcPr>
          <w:p w14:paraId="2232668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2946E9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362472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C508FE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9ACFDC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C91E22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39F2C2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C6E5AA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0982A7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8A0AA8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6BB04D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FB489F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C1D798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1CB53A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0552F4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F04333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F2E0FE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5244CCF"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CA376C4"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61027AD"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4CEF5F6"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2BE973D"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4BCD3D4"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B174F98"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855636A"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ED3DA9B"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0766B50"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79FFB167"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6145B859"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4ABE18F4" w14:textId="77777777" w:rsidR="00591C24" w:rsidRPr="00D54939" w:rsidRDefault="00591C24" w:rsidP="00591C24">
            <w:pPr>
              <w:shd w:val="clear" w:color="auto" w:fill="FFFFFF"/>
              <w:suppressAutoHyphens/>
              <w:jc w:val="both"/>
              <w:rPr>
                <w:rFonts w:ascii="Times New Roman" w:eastAsia="Times New Roman" w:hAnsi="Times New Roman" w:cs="Times New Roman"/>
                <w:sz w:val="18"/>
                <w:szCs w:val="18"/>
                <w:lang w:val="uk-UA" w:eastAsia="ru-RU"/>
              </w:rPr>
            </w:pPr>
          </w:p>
          <w:p w14:paraId="79D034AF" w14:textId="77777777" w:rsidR="00591C24" w:rsidRPr="00D54939" w:rsidRDefault="00591C24" w:rsidP="00591C24">
            <w:pPr>
              <w:shd w:val="clear" w:color="auto" w:fill="FFFFFF"/>
              <w:suppressAutoHyphens/>
              <w:jc w:val="both"/>
              <w:rPr>
                <w:rFonts w:ascii="Times New Roman" w:eastAsia="Times New Roman" w:hAnsi="Times New Roman" w:cs="Times New Roman"/>
                <w:sz w:val="18"/>
                <w:szCs w:val="18"/>
                <w:lang w:eastAsia="ru-RU"/>
              </w:rPr>
            </w:pPr>
          </w:p>
          <w:p w14:paraId="43821AE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14FF1F4" w14:textId="77777777" w:rsidR="00591C24" w:rsidRPr="00D54939" w:rsidRDefault="00591C24" w:rsidP="00591C24">
            <w:pPr>
              <w:jc w:val="both"/>
              <w:rPr>
                <w:rFonts w:ascii="Times New Roman" w:hAnsi="Times New Roman" w:cs="Times New Roman"/>
                <w:sz w:val="18"/>
                <w:szCs w:val="18"/>
                <w:lang w:eastAsia="uk-UA"/>
              </w:rPr>
            </w:pPr>
          </w:p>
          <w:p w14:paraId="23020126" w14:textId="77777777" w:rsidR="00591C24" w:rsidRPr="00D54939" w:rsidRDefault="00591C24" w:rsidP="00591C24">
            <w:pPr>
              <w:jc w:val="both"/>
              <w:rPr>
                <w:rFonts w:ascii="Times New Roman" w:hAnsi="Times New Roman" w:cs="Times New Roman"/>
                <w:sz w:val="18"/>
                <w:szCs w:val="18"/>
                <w:lang w:eastAsia="uk-UA"/>
              </w:rPr>
            </w:pPr>
          </w:p>
          <w:p w14:paraId="1EF2CAAD" w14:textId="77777777" w:rsidR="00591C24" w:rsidRPr="00D54939" w:rsidRDefault="00591C24" w:rsidP="00591C24">
            <w:pPr>
              <w:jc w:val="both"/>
              <w:rPr>
                <w:rFonts w:ascii="Times New Roman" w:eastAsia="Times New Roman" w:hAnsi="Times New Roman" w:cs="Times New Roman"/>
                <w:sz w:val="18"/>
                <w:szCs w:val="18"/>
                <w:lang w:eastAsia="uk-UA"/>
              </w:rPr>
            </w:pPr>
          </w:p>
          <w:p w14:paraId="63560757" w14:textId="77777777" w:rsidR="00591C24" w:rsidRPr="00D54939" w:rsidRDefault="00591C24" w:rsidP="00591C24">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76649328"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0B6E5DB8"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240E1CCF"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4C73F72F"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17DE9294"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50A9FCB3"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24503D10"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35436714"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75D6430D"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37D7534B"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5AA32A9A"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40A6454A"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45BCFE93"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7E7F2D4F"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6FFA1CB8"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92CA3C5"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7093B02E"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CDAB8F6"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1DF6B712" w14:textId="77777777" w:rsidR="00591C24" w:rsidRPr="00D54939" w:rsidRDefault="00591C24" w:rsidP="00591C24">
            <w:pPr>
              <w:tabs>
                <w:tab w:val="left" w:pos="429"/>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довідки з реєстру страхувальників (ф. № 1-ДРС);</w:t>
            </w:r>
          </w:p>
          <w:p w14:paraId="1CD9F134" w14:textId="77777777" w:rsidR="00591C24" w:rsidRPr="00D54939" w:rsidRDefault="00591C24" w:rsidP="00591C24">
            <w:pPr>
              <w:tabs>
                <w:tab w:val="left" w:pos="429"/>
              </w:tabs>
              <w:jc w:val="both"/>
              <w:rPr>
                <w:rFonts w:ascii="Times New Roman" w:eastAsia="Times New Roman" w:hAnsi="Times New Roman" w:cs="Times New Roman"/>
                <w:sz w:val="18"/>
                <w:szCs w:val="18"/>
                <w:lang w:eastAsia="uk-UA"/>
              </w:rPr>
            </w:pPr>
          </w:p>
          <w:p w14:paraId="70070C30"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596B8565" w14:textId="77777777" w:rsidR="00591C24" w:rsidRPr="00D54939" w:rsidRDefault="00591C24" w:rsidP="00591C24">
            <w:pPr>
              <w:jc w:val="both"/>
              <w:rPr>
                <w:rFonts w:ascii="Times New Roman" w:hAnsi="Times New Roman" w:cs="Times New Roman"/>
                <w:sz w:val="18"/>
                <w:szCs w:val="18"/>
                <w:lang w:eastAsia="uk-UA"/>
              </w:rPr>
            </w:pPr>
          </w:p>
          <w:p w14:paraId="0CE96C8E" w14:textId="77777777" w:rsidR="00591C24" w:rsidRPr="00D54939" w:rsidRDefault="00591C24" w:rsidP="00591C24">
            <w:pPr>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w:t>
            </w:r>
            <w:r w:rsidRPr="00D54939">
              <w:rPr>
                <w:rFonts w:ascii="Times New Roman" w:eastAsia="Times New Roman" w:hAnsi="Times New Roman" w:cs="Times New Roman"/>
                <w:spacing w:val="-2"/>
                <w:sz w:val="18"/>
                <w:szCs w:val="18"/>
                <w:lang w:val="uk-UA" w:eastAsia="ru-RU"/>
              </w:rPr>
              <w:t>;</w:t>
            </w:r>
            <w:r w:rsidRPr="00D54939">
              <w:rPr>
                <w:rFonts w:ascii="Times New Roman" w:eastAsia="Times New Roman" w:hAnsi="Times New Roman" w:cs="Times New Roman"/>
                <w:spacing w:val="-2"/>
                <w:sz w:val="18"/>
                <w:szCs w:val="18"/>
                <w:lang w:eastAsia="ru-RU"/>
              </w:rPr>
              <w:t xml:space="preserve"> </w:t>
            </w:r>
          </w:p>
          <w:p w14:paraId="71F63689" w14:textId="77777777" w:rsidR="00591C24" w:rsidRPr="00D54939" w:rsidRDefault="00591C24" w:rsidP="00591C24">
            <w:pPr>
              <w:jc w:val="both"/>
              <w:rPr>
                <w:rFonts w:ascii="Times New Roman" w:hAnsi="Times New Roman" w:cs="Times New Roman"/>
                <w:sz w:val="18"/>
                <w:szCs w:val="18"/>
                <w:lang w:eastAsia="uk-UA"/>
              </w:rPr>
            </w:pPr>
          </w:p>
          <w:p w14:paraId="0D971365"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повідомлень про відмову у прийнятті податкової звітності</w:t>
            </w:r>
          </w:p>
        </w:tc>
        <w:tc>
          <w:tcPr>
            <w:tcW w:w="2126" w:type="dxa"/>
          </w:tcPr>
          <w:p w14:paraId="77CFB346"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61D7D5C" w14:textId="77777777" w:rsidR="00591C24" w:rsidRPr="00D54939" w:rsidRDefault="00591C24" w:rsidP="00591C24">
            <w:pPr>
              <w:jc w:val="both"/>
              <w:rPr>
                <w:rFonts w:ascii="Times New Roman" w:eastAsia="Calibri" w:hAnsi="Times New Roman" w:cs="Times New Roman"/>
                <w:sz w:val="18"/>
                <w:szCs w:val="18"/>
              </w:rPr>
            </w:pPr>
          </w:p>
          <w:p w14:paraId="645F3937" w14:textId="77777777" w:rsidR="00591C24" w:rsidRPr="00D54939" w:rsidRDefault="00591C24" w:rsidP="00591C24">
            <w:pPr>
              <w:jc w:val="both"/>
              <w:rPr>
                <w:rFonts w:ascii="Times New Roman" w:eastAsia="Calibri" w:hAnsi="Times New Roman" w:cs="Times New Roman"/>
                <w:sz w:val="18"/>
                <w:szCs w:val="18"/>
              </w:rPr>
            </w:pPr>
            <w:r w:rsidRPr="00D54939">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422EA7E" w14:textId="77777777" w:rsidR="00591C24" w:rsidRPr="00D54939" w:rsidRDefault="00591C24" w:rsidP="00591C24">
            <w:pPr>
              <w:jc w:val="both"/>
              <w:rPr>
                <w:rFonts w:ascii="Times New Roman" w:eastAsia="Calibri" w:hAnsi="Times New Roman" w:cs="Times New Roman"/>
                <w:sz w:val="18"/>
                <w:szCs w:val="18"/>
              </w:rPr>
            </w:pPr>
          </w:p>
          <w:p w14:paraId="3A8AB2C0"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5F83475" w14:textId="77777777" w:rsidR="00591C24" w:rsidRPr="00D54939" w:rsidRDefault="00591C24" w:rsidP="00591C24">
            <w:pPr>
              <w:jc w:val="both"/>
              <w:rPr>
                <w:rFonts w:ascii="Times New Roman" w:eastAsia="Calibri" w:hAnsi="Times New Roman" w:cs="Times New Roman"/>
                <w:sz w:val="18"/>
                <w:szCs w:val="18"/>
              </w:rPr>
            </w:pPr>
          </w:p>
          <w:p w14:paraId="4E015BFF" w14:textId="77777777" w:rsidR="00591C24" w:rsidRPr="00D54939" w:rsidRDefault="00591C24" w:rsidP="00591C24">
            <w:pPr>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w:t>
            </w:r>
            <w:r w:rsidRPr="00D54939">
              <w:rPr>
                <w:rFonts w:ascii="Times New Roman" w:eastAsia="Times New Roman" w:hAnsi="Times New Roman" w:cs="Times New Roman"/>
                <w:sz w:val="18"/>
                <w:szCs w:val="18"/>
                <w:lang w:eastAsia="uk-UA"/>
              </w:rPr>
              <w:lastRenderedPageBreak/>
              <w:t>№ 1017/30885 (далі – Порядок № 651);</w:t>
            </w:r>
          </w:p>
          <w:p w14:paraId="25332A44" w14:textId="77777777" w:rsidR="00591C24" w:rsidRPr="00D54939" w:rsidRDefault="00591C24" w:rsidP="00591C24">
            <w:pPr>
              <w:jc w:val="both"/>
              <w:rPr>
                <w:rFonts w:ascii="Times New Roman" w:hAnsi="Times New Roman" w:cs="Times New Roman"/>
                <w:sz w:val="18"/>
                <w:szCs w:val="18"/>
                <w:lang w:eastAsia="uk-UA"/>
              </w:rPr>
            </w:pPr>
          </w:p>
          <w:p w14:paraId="36E94A5F"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II Порядку № 651);</w:t>
            </w:r>
          </w:p>
          <w:p w14:paraId="2ED6E5EB"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053F462F"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67743C6F"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713F537A"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2572516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ІІ Порядку № 651);</w:t>
            </w:r>
          </w:p>
          <w:p w14:paraId="2DA9AD6B"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16EA2E8"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C6C9198"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C1A62F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B536331"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91110E4"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EC1B63E"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796A4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4EFD688"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005C89F" w14:textId="77777777" w:rsidR="00591C24" w:rsidRPr="00D54939" w:rsidRDefault="00591C24" w:rsidP="00591C24">
            <w:pPr>
              <w:ind w:firstLine="5"/>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7 розділу ІІ Порядку № 651).</w:t>
            </w:r>
          </w:p>
          <w:p w14:paraId="78EE2B7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4074F4C" w14:textId="77777777" w:rsidR="00591C24" w:rsidRPr="0081341F" w:rsidRDefault="00591C24" w:rsidP="00591C24">
            <w:pPr>
              <w:jc w:val="both"/>
              <w:rPr>
                <w:rFonts w:ascii="Times New Roman" w:hAnsi="Times New Roman" w:cs="Times New Roman"/>
                <w:sz w:val="18"/>
                <w:szCs w:val="18"/>
                <w:lang w:eastAsia="uk-UA"/>
              </w:rPr>
            </w:pPr>
          </w:p>
          <w:p w14:paraId="077A0C2D" w14:textId="77777777" w:rsidR="00591C24" w:rsidRPr="0081341F" w:rsidRDefault="00591C24" w:rsidP="00591C24">
            <w:pPr>
              <w:jc w:val="both"/>
              <w:rPr>
                <w:rFonts w:ascii="Times New Roman" w:hAnsi="Times New Roman" w:cs="Times New Roman"/>
                <w:sz w:val="18"/>
                <w:szCs w:val="18"/>
                <w:lang w:eastAsia="uk-UA"/>
              </w:rPr>
            </w:pPr>
          </w:p>
          <w:p w14:paraId="7031CD99" w14:textId="77777777" w:rsidR="00591C24" w:rsidRPr="0081341F" w:rsidRDefault="00591C24" w:rsidP="00591C24">
            <w:pPr>
              <w:jc w:val="both"/>
              <w:rPr>
                <w:rFonts w:ascii="Times New Roman" w:hAnsi="Times New Roman" w:cs="Times New Roman"/>
                <w:sz w:val="18"/>
                <w:szCs w:val="18"/>
                <w:lang w:eastAsia="uk-UA"/>
              </w:rPr>
            </w:pPr>
          </w:p>
          <w:p w14:paraId="41A949B6" w14:textId="77777777" w:rsidR="00591C24" w:rsidRPr="0081341F" w:rsidRDefault="00591C24" w:rsidP="00591C24">
            <w:pPr>
              <w:jc w:val="both"/>
              <w:rPr>
                <w:rFonts w:ascii="Times New Roman" w:hAnsi="Times New Roman" w:cs="Times New Roman"/>
                <w:sz w:val="18"/>
                <w:szCs w:val="18"/>
                <w:lang w:eastAsia="uk-UA"/>
              </w:rPr>
            </w:pPr>
          </w:p>
          <w:p w14:paraId="167DB0F3" w14:textId="77777777" w:rsidR="00591C24" w:rsidRPr="0081341F" w:rsidRDefault="00591C24" w:rsidP="00591C24">
            <w:pPr>
              <w:jc w:val="both"/>
              <w:rPr>
                <w:rFonts w:ascii="Times New Roman" w:hAnsi="Times New Roman" w:cs="Times New Roman"/>
                <w:sz w:val="18"/>
                <w:szCs w:val="18"/>
                <w:lang w:eastAsia="uk-UA"/>
              </w:rPr>
            </w:pPr>
          </w:p>
          <w:p w14:paraId="6EFA07FB" w14:textId="77777777" w:rsidR="00591C24" w:rsidRPr="0081341F" w:rsidRDefault="00591C24" w:rsidP="00591C24">
            <w:pPr>
              <w:jc w:val="both"/>
              <w:rPr>
                <w:rFonts w:ascii="Times New Roman" w:hAnsi="Times New Roman" w:cs="Times New Roman"/>
                <w:sz w:val="18"/>
                <w:szCs w:val="18"/>
                <w:lang w:eastAsia="uk-UA"/>
              </w:rPr>
            </w:pPr>
          </w:p>
          <w:p w14:paraId="091120BF" w14:textId="77777777" w:rsidR="00591C24" w:rsidRPr="0081341F" w:rsidRDefault="00591C24" w:rsidP="00591C24">
            <w:pPr>
              <w:jc w:val="both"/>
              <w:rPr>
                <w:rFonts w:ascii="Times New Roman" w:hAnsi="Times New Roman" w:cs="Times New Roman"/>
                <w:sz w:val="18"/>
                <w:szCs w:val="18"/>
                <w:lang w:eastAsia="uk-UA"/>
              </w:rPr>
            </w:pPr>
          </w:p>
          <w:p w14:paraId="7121FCE6" w14:textId="77777777" w:rsidR="00591C24" w:rsidRPr="0081341F" w:rsidRDefault="00591C24" w:rsidP="00591C24">
            <w:pPr>
              <w:jc w:val="both"/>
              <w:rPr>
                <w:rFonts w:ascii="Times New Roman" w:hAnsi="Times New Roman" w:cs="Times New Roman"/>
                <w:sz w:val="18"/>
                <w:szCs w:val="18"/>
                <w:lang w:eastAsia="uk-UA"/>
              </w:rPr>
            </w:pPr>
          </w:p>
          <w:p w14:paraId="3FF008A1" w14:textId="77777777" w:rsidR="00591C24" w:rsidRPr="0081341F" w:rsidRDefault="00591C24" w:rsidP="00591C24">
            <w:pPr>
              <w:jc w:val="both"/>
              <w:rPr>
                <w:rFonts w:ascii="Times New Roman" w:hAnsi="Times New Roman" w:cs="Times New Roman"/>
                <w:sz w:val="18"/>
                <w:szCs w:val="18"/>
                <w:lang w:eastAsia="uk-UA"/>
              </w:rPr>
            </w:pPr>
          </w:p>
          <w:p w14:paraId="7687D2B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 19</w:t>
            </w:r>
            <w:r w:rsidRPr="00D54939">
              <w:rPr>
                <w:rFonts w:ascii="Times New Roman" w:hAnsi="Times New Roman" w:cs="Times New Roman"/>
                <w:sz w:val="18"/>
                <w:szCs w:val="18"/>
                <w:vertAlign w:val="superscript"/>
                <w:lang w:eastAsia="uk-UA"/>
              </w:rPr>
              <w:t xml:space="preserve">1 </w:t>
            </w:r>
            <w:r w:rsidRPr="00D54939">
              <w:rPr>
                <w:rFonts w:ascii="Times New Roman" w:hAnsi="Times New Roman" w:cs="Times New Roman"/>
                <w:sz w:val="18"/>
                <w:szCs w:val="18"/>
                <w:lang w:eastAsia="uk-UA"/>
              </w:rPr>
              <w:t>ПКУ);</w:t>
            </w:r>
          </w:p>
          <w:p w14:paraId="53AC9D1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0133BB9"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CE6DCCF" w14:textId="77777777" w:rsidR="00591C24" w:rsidRPr="00D54939" w:rsidRDefault="00591C24" w:rsidP="00591C24">
            <w:pPr>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(ст. 19</w:t>
            </w:r>
            <w:r w:rsidRPr="00D54939">
              <w:rPr>
                <w:rFonts w:ascii="Times New Roman" w:eastAsia="Times New Roman" w:hAnsi="Times New Roman" w:cs="Times New Roman"/>
                <w:spacing w:val="-2"/>
                <w:sz w:val="18"/>
                <w:szCs w:val="18"/>
                <w:vertAlign w:val="superscript"/>
                <w:lang w:eastAsia="ru-RU"/>
              </w:rPr>
              <w:t xml:space="preserve">1 </w:t>
            </w:r>
            <w:r w:rsidRPr="00D54939">
              <w:rPr>
                <w:rFonts w:ascii="Times New Roman" w:eastAsia="Times New Roman" w:hAnsi="Times New Roman" w:cs="Times New Roman"/>
                <w:spacing w:val="-2"/>
                <w:sz w:val="18"/>
                <w:szCs w:val="18"/>
                <w:lang w:eastAsia="ru-RU"/>
              </w:rPr>
              <w:t>ПКУ);</w:t>
            </w:r>
          </w:p>
          <w:p w14:paraId="5FB1B84E"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FF870A3"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905F10F"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3FDB01B"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659C59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CFEEEA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B16559C"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2DF0C73"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1ED7C42"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EC4B9B5"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C15246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222607A"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val="uk-UA" w:eastAsia="uk-UA"/>
              </w:rPr>
            </w:pPr>
          </w:p>
          <w:p w14:paraId="5BDC1916"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lang w:eastAsia="uk-UA"/>
              </w:rPr>
              <w:t>(ст. 49 ПКУ).</w:t>
            </w:r>
          </w:p>
          <w:p w14:paraId="25BB48FF"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tc>
        <w:tc>
          <w:tcPr>
            <w:tcW w:w="992" w:type="dxa"/>
          </w:tcPr>
          <w:p w14:paraId="6707970C" w14:textId="77777777" w:rsidR="00591C24" w:rsidRDefault="00591C24" w:rsidP="00591C24">
            <w:pPr>
              <w:rPr>
                <w:rFonts w:ascii="Times New Roman" w:hAnsi="Times New Roman" w:cs="Times New Roman"/>
                <w:spacing w:val="-2"/>
                <w:sz w:val="18"/>
                <w:szCs w:val="18"/>
                <w:lang w:val="uk-UA"/>
              </w:rPr>
            </w:pPr>
            <w:r w:rsidRPr="00D54939">
              <w:rPr>
                <w:rFonts w:ascii="Times New Roman" w:hAnsi="Times New Roman" w:cs="Times New Roman"/>
                <w:sz w:val="18"/>
                <w:szCs w:val="18"/>
                <w:lang w:val="uk-UA"/>
              </w:rPr>
              <w:lastRenderedPageBreak/>
              <w:t xml:space="preserve">На час виконання обов’язків начальника </w:t>
            </w:r>
            <w:r w:rsidRPr="00D54939">
              <w:rPr>
                <w:rFonts w:ascii="Times New Roman" w:hAnsi="Times New Roman" w:cs="Times New Roman"/>
                <w:spacing w:val="-2"/>
                <w:sz w:val="18"/>
                <w:szCs w:val="18"/>
              </w:rPr>
              <w:t>Конотопської                                                                                                                                                                                                                                                                                                                                                                                                                                                                                                                                                                                                                                                                                                                                                                                                                                                                                                                                                                                                                                                                                                                                                                                                                                                                                                                                                                                                                                                                                                                                                                                                                                                                                                                                ДПІ</w:t>
            </w:r>
          </w:p>
          <w:p w14:paraId="45C30475" w14:textId="77777777" w:rsidR="00591C24" w:rsidRDefault="00591C24" w:rsidP="00591C24">
            <w:pPr>
              <w:rPr>
                <w:rFonts w:ascii="Times New Roman" w:hAnsi="Times New Roman" w:cs="Times New Roman"/>
                <w:spacing w:val="-2"/>
                <w:sz w:val="18"/>
                <w:szCs w:val="18"/>
                <w:lang w:val="uk-UA"/>
              </w:rPr>
            </w:pPr>
          </w:p>
          <w:p w14:paraId="1CEC169C" w14:textId="20724E14" w:rsidR="00591C24" w:rsidRPr="00BA0B93" w:rsidRDefault="00591C24" w:rsidP="00591C24">
            <w:pPr>
              <w:rPr>
                <w:rFonts w:ascii="Times New Roman" w:hAnsi="Times New Roman" w:cs="Times New Roman"/>
                <w:i/>
                <w:iCs/>
                <w:sz w:val="18"/>
                <w:szCs w:val="18"/>
                <w:lang w:val="uk-UA"/>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591C24" w:rsidRPr="00D54939" w14:paraId="02816DBB" w14:textId="77777777" w:rsidTr="002129EA">
        <w:trPr>
          <w:trHeight w:val="328"/>
        </w:trPr>
        <w:tc>
          <w:tcPr>
            <w:tcW w:w="850" w:type="dxa"/>
          </w:tcPr>
          <w:p w14:paraId="41B20015"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t>18</w:t>
            </w:r>
          </w:p>
        </w:tc>
        <w:tc>
          <w:tcPr>
            <w:tcW w:w="1445" w:type="dxa"/>
          </w:tcPr>
          <w:p w14:paraId="64BA0A55"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08.02.2024</w:t>
            </w:r>
          </w:p>
          <w:p w14:paraId="502B3D83"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lastRenderedPageBreak/>
              <w:t>№ 79</w:t>
            </w:r>
          </w:p>
        </w:tc>
        <w:tc>
          <w:tcPr>
            <w:tcW w:w="1531" w:type="dxa"/>
          </w:tcPr>
          <w:p w14:paraId="25E3B43E"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lastRenderedPageBreak/>
              <w:t xml:space="preserve">Стеценко Оксана </w:t>
            </w:r>
          </w:p>
        </w:tc>
        <w:tc>
          <w:tcPr>
            <w:tcW w:w="1701" w:type="dxa"/>
          </w:tcPr>
          <w:p w14:paraId="2B866659"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 xml:space="preserve">Головний </w:t>
            </w:r>
            <w:r w:rsidRPr="00D54939">
              <w:rPr>
                <w:rFonts w:ascii="Times New Roman" w:hAnsi="Times New Roman" w:cs="Times New Roman"/>
                <w:spacing w:val="-2"/>
                <w:sz w:val="18"/>
                <w:szCs w:val="18"/>
              </w:rPr>
              <w:lastRenderedPageBreak/>
              <w:t>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5E11242B"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tcPr>
          <w:p w14:paraId="52A57C88"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r w:rsidRPr="00D54939">
              <w:rPr>
                <w:rFonts w:ascii="Times New Roman" w:hAnsi="Times New Roman" w:cs="Times New Roman"/>
                <w:sz w:val="18"/>
                <w:szCs w:val="18"/>
              </w:rPr>
              <w:lastRenderedPageBreak/>
              <w:t xml:space="preserve">довідок про </w:t>
            </w:r>
            <w:r w:rsidRPr="00D54939">
              <w:rPr>
                <w:rFonts w:ascii="Times New Roman" w:hAnsi="Times New Roman" w:cs="Times New Roman"/>
                <w:sz w:val="18"/>
                <w:szCs w:val="18"/>
              </w:rPr>
              <w:lastRenderedPageBreak/>
              <w:t>подану декларацію про майновий стан і доходи (про сплату або відсутність податкових зобов’язань);</w:t>
            </w:r>
          </w:p>
          <w:p w14:paraId="31A7515D"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7AE91C19"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5BE7D79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846233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5C164F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74A76B3"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EB8824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5769A73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0B3FE9C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2DF75A9F"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055C408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3F237E4A"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4FB0A62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46E3657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CB82F4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FB186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BE3FE3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49B37F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1BE4E2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CC9F99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0B78657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4D8DFF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F14015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D84F3F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6090713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054626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5033A7"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7FDA81E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CB58A5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5B8A659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768D854"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tcPr>
          <w:p w14:paraId="3C3FF35F"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 xml:space="preserve">(пункти 179.3, 179.12 </w:t>
            </w:r>
            <w:r w:rsidRPr="00D54939">
              <w:rPr>
                <w:rFonts w:ascii="Times New Roman" w:hAnsi="Times New Roman" w:cs="Times New Roman"/>
                <w:sz w:val="18"/>
                <w:szCs w:val="18"/>
              </w:rPr>
              <w:lastRenderedPageBreak/>
              <w:t>статті 179 ПКУ);</w:t>
            </w:r>
          </w:p>
          <w:p w14:paraId="7C6849B7" w14:textId="77777777" w:rsidR="00591C24" w:rsidRPr="00D54939" w:rsidRDefault="00591C24" w:rsidP="00591C24">
            <w:pPr>
              <w:jc w:val="both"/>
              <w:rPr>
                <w:rFonts w:ascii="Times New Roman" w:hAnsi="Times New Roman" w:cs="Times New Roman"/>
                <w:sz w:val="18"/>
                <w:szCs w:val="18"/>
              </w:rPr>
            </w:pPr>
          </w:p>
          <w:p w14:paraId="47E0F940" w14:textId="77777777" w:rsidR="00591C24" w:rsidRPr="00D54939" w:rsidRDefault="00591C24" w:rsidP="00591C24">
            <w:pPr>
              <w:jc w:val="both"/>
              <w:rPr>
                <w:rFonts w:ascii="Times New Roman" w:hAnsi="Times New Roman" w:cs="Times New Roman"/>
                <w:sz w:val="18"/>
                <w:szCs w:val="18"/>
                <w:lang w:val="uk-UA"/>
              </w:rPr>
            </w:pPr>
          </w:p>
          <w:p w14:paraId="1CC6EB30" w14:textId="77777777" w:rsidR="00591C24" w:rsidRPr="00D54939" w:rsidRDefault="00591C24" w:rsidP="00591C24">
            <w:pPr>
              <w:jc w:val="both"/>
              <w:rPr>
                <w:rFonts w:ascii="Times New Roman" w:hAnsi="Times New Roman" w:cs="Times New Roman"/>
                <w:sz w:val="18"/>
                <w:szCs w:val="18"/>
                <w:lang w:val="uk-UA"/>
              </w:rPr>
            </w:pPr>
          </w:p>
          <w:p w14:paraId="1639493C" w14:textId="77777777" w:rsidR="00591C24" w:rsidRPr="00D54939" w:rsidRDefault="00591C24" w:rsidP="00591C24">
            <w:pPr>
              <w:jc w:val="both"/>
              <w:rPr>
                <w:rFonts w:ascii="Times New Roman" w:hAnsi="Times New Roman" w:cs="Times New Roman"/>
                <w:sz w:val="18"/>
                <w:szCs w:val="18"/>
                <w:lang w:val="uk-UA"/>
              </w:rPr>
            </w:pPr>
          </w:p>
          <w:p w14:paraId="2EBB5080" w14:textId="77777777" w:rsidR="00591C24" w:rsidRPr="00D54939" w:rsidRDefault="00591C24" w:rsidP="00591C24">
            <w:pPr>
              <w:jc w:val="both"/>
              <w:rPr>
                <w:rFonts w:ascii="Times New Roman" w:hAnsi="Times New Roman" w:cs="Times New Roman"/>
                <w:sz w:val="18"/>
                <w:szCs w:val="18"/>
                <w:lang w:val="uk-UA"/>
              </w:rPr>
            </w:pPr>
          </w:p>
          <w:p w14:paraId="630BFFD6" w14:textId="77777777" w:rsidR="00591C24" w:rsidRPr="00D54939" w:rsidRDefault="00591C24" w:rsidP="00591C24">
            <w:pPr>
              <w:jc w:val="both"/>
              <w:rPr>
                <w:rFonts w:ascii="Times New Roman" w:hAnsi="Times New Roman" w:cs="Times New Roman"/>
                <w:sz w:val="18"/>
                <w:szCs w:val="18"/>
                <w:lang w:val="uk-UA"/>
              </w:rPr>
            </w:pPr>
          </w:p>
          <w:p w14:paraId="5E629D91" w14:textId="77777777" w:rsidR="00591C24" w:rsidRPr="00D54939" w:rsidRDefault="00591C24" w:rsidP="00591C24">
            <w:pPr>
              <w:jc w:val="both"/>
              <w:rPr>
                <w:rFonts w:ascii="Times New Roman" w:hAnsi="Times New Roman" w:cs="Times New Roman"/>
                <w:sz w:val="18"/>
                <w:szCs w:val="18"/>
                <w:lang w:val="uk-UA"/>
              </w:rPr>
            </w:pPr>
          </w:p>
          <w:p w14:paraId="0843A1F0"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5A83AFF" w14:textId="77777777" w:rsidR="00591C24" w:rsidRPr="00D54939" w:rsidRDefault="00591C24" w:rsidP="00591C24">
            <w:pPr>
              <w:jc w:val="both"/>
              <w:rPr>
                <w:rFonts w:ascii="Times New Roman" w:hAnsi="Times New Roman" w:cs="Times New Roman"/>
                <w:sz w:val="18"/>
                <w:szCs w:val="18"/>
                <w:lang w:val="uk-UA"/>
              </w:rPr>
            </w:pPr>
          </w:p>
          <w:p w14:paraId="41EC1510" w14:textId="77777777" w:rsidR="00591C24" w:rsidRPr="00D54939" w:rsidRDefault="00591C24" w:rsidP="00591C2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val="uk-UA" w:eastAsia="uk-UA"/>
              </w:rPr>
              <w:t xml:space="preserve"> </w:t>
            </w:r>
          </w:p>
          <w:p w14:paraId="18F0EB25" w14:textId="77777777" w:rsidR="00591C24" w:rsidRPr="00D54939" w:rsidRDefault="00591C24" w:rsidP="00591C24">
            <w:pPr>
              <w:jc w:val="both"/>
              <w:rPr>
                <w:rFonts w:ascii="Times New Roman" w:hAnsi="Times New Roman" w:cs="Times New Roman"/>
                <w:sz w:val="18"/>
                <w:szCs w:val="18"/>
                <w:lang w:val="uk-UA" w:eastAsia="uk-UA"/>
              </w:rPr>
            </w:pPr>
          </w:p>
          <w:p w14:paraId="6D79A63B"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6EEB23AF" w14:textId="77777777" w:rsidR="00591C24" w:rsidRPr="00D54939" w:rsidRDefault="00591C24" w:rsidP="00591C24">
            <w:pPr>
              <w:jc w:val="both"/>
              <w:rPr>
                <w:rFonts w:ascii="Times New Roman" w:hAnsi="Times New Roman" w:cs="Times New Roman"/>
                <w:spacing w:val="-2"/>
                <w:sz w:val="18"/>
                <w:szCs w:val="18"/>
              </w:rPr>
            </w:pPr>
          </w:p>
          <w:p w14:paraId="4DC4F353" w14:textId="77777777" w:rsidR="00591C24" w:rsidRPr="00D54939" w:rsidRDefault="00591C24" w:rsidP="00591C24">
            <w:pPr>
              <w:jc w:val="both"/>
              <w:rPr>
                <w:rFonts w:ascii="Times New Roman" w:hAnsi="Times New Roman" w:cs="Times New Roman"/>
                <w:spacing w:val="-2"/>
                <w:sz w:val="18"/>
                <w:szCs w:val="18"/>
              </w:rPr>
            </w:pPr>
          </w:p>
          <w:p w14:paraId="17B78FA5" w14:textId="77777777" w:rsidR="00591C24" w:rsidRPr="00D54939" w:rsidRDefault="00591C24" w:rsidP="00591C24">
            <w:pPr>
              <w:ind w:firstLine="5"/>
              <w:jc w:val="both"/>
              <w:rPr>
                <w:rFonts w:ascii="Times New Roman" w:hAnsi="Times New Roman" w:cs="Times New Roman"/>
                <w:sz w:val="18"/>
                <w:szCs w:val="18"/>
                <w:lang w:val="uk-UA"/>
              </w:rPr>
            </w:pPr>
            <w:r w:rsidRPr="00D54939">
              <w:rPr>
                <w:rFonts w:ascii="Times New Roman" w:hAnsi="Times New Roman" w:cs="Times New Roman"/>
                <w:sz w:val="18"/>
                <w:szCs w:val="18"/>
              </w:rPr>
              <w:t>(пункт 296.8 статті 296 ПКУ);</w:t>
            </w:r>
          </w:p>
          <w:p w14:paraId="780E7445" w14:textId="77777777" w:rsidR="00591C24" w:rsidRPr="00D54939" w:rsidRDefault="00591C24" w:rsidP="00591C24">
            <w:pPr>
              <w:ind w:firstLine="5"/>
              <w:jc w:val="both"/>
              <w:rPr>
                <w:rFonts w:ascii="Times New Roman" w:hAnsi="Times New Roman" w:cs="Times New Roman"/>
                <w:sz w:val="18"/>
                <w:szCs w:val="18"/>
                <w:lang w:val="uk-UA"/>
              </w:rPr>
            </w:pPr>
          </w:p>
          <w:p w14:paraId="5D8F7845"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tcPr>
          <w:p w14:paraId="4FFB9B4B" w14:textId="0AA2AF04" w:rsidR="00591C24" w:rsidRPr="00BA0B93"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 xml:space="preserve">Повноваження </w:t>
            </w:r>
            <w:r w:rsidRPr="00BA0B93">
              <w:rPr>
                <w:rFonts w:ascii="Times New Roman" w:eastAsia="Times New Roman" w:hAnsi="Times New Roman" w:cs="Times New Roman"/>
                <w:i/>
                <w:iCs/>
                <w:sz w:val="16"/>
                <w:szCs w:val="16"/>
                <w:lang w:val="uk-UA" w:eastAsia="ru-RU"/>
              </w:rPr>
              <w:lastRenderedPageBreak/>
              <w:t xml:space="preserve">припинено у зв'язку зі зміною організаційної структури </w:t>
            </w:r>
          </w:p>
        </w:tc>
      </w:tr>
      <w:tr w:rsidR="00591C24" w:rsidRPr="00D54939" w14:paraId="7AAFCBE8" w14:textId="77777777" w:rsidTr="002129EA">
        <w:trPr>
          <w:trHeight w:val="328"/>
        </w:trPr>
        <w:tc>
          <w:tcPr>
            <w:tcW w:w="850" w:type="dxa"/>
            <w:vMerge w:val="restart"/>
          </w:tcPr>
          <w:p w14:paraId="3A5B5E79"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lastRenderedPageBreak/>
              <w:t>1</w:t>
            </w:r>
            <w:r>
              <w:rPr>
                <w:rFonts w:ascii="Times New Roman" w:eastAsia="Times New Roman" w:hAnsi="Times New Roman" w:cs="Times New Roman"/>
                <w:bCs/>
                <w:color w:val="000000"/>
                <w:sz w:val="18"/>
                <w:szCs w:val="18"/>
                <w:lang w:val="en-US" w:eastAsia="uk-UA" w:bidi="uk-UA"/>
              </w:rPr>
              <w:t>9</w:t>
            </w:r>
          </w:p>
        </w:tc>
        <w:tc>
          <w:tcPr>
            <w:tcW w:w="1445" w:type="dxa"/>
            <w:vMerge w:val="restart"/>
          </w:tcPr>
          <w:p w14:paraId="5E4422F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12.02.2024</w:t>
            </w:r>
          </w:p>
          <w:p w14:paraId="76FF75B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xml:space="preserve">№ </w:t>
            </w:r>
            <w:r w:rsidRPr="00D54939">
              <w:rPr>
                <w:rFonts w:ascii="Times New Roman" w:eastAsia="Times New Roman" w:hAnsi="Times New Roman" w:cs="Times New Roman"/>
                <w:bCs/>
                <w:color w:val="000000"/>
                <w:sz w:val="18"/>
                <w:szCs w:val="18"/>
                <w:lang w:val="en-US" w:eastAsia="uk-UA" w:bidi="uk-UA"/>
              </w:rPr>
              <w:t>83</w:t>
            </w:r>
          </w:p>
        </w:tc>
        <w:tc>
          <w:tcPr>
            <w:tcW w:w="1531" w:type="dxa"/>
          </w:tcPr>
          <w:p w14:paraId="4153C898" w14:textId="77777777" w:rsidR="00591C24" w:rsidRPr="00D54939" w:rsidRDefault="00591C24" w:rsidP="00591C24">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hAnsi="Times New Roman" w:cs="Times New Roman"/>
                <w:spacing w:val="-2"/>
                <w:sz w:val="18"/>
                <w:szCs w:val="18"/>
              </w:rPr>
              <w:t xml:space="preserve">Марченко Людмила </w:t>
            </w:r>
          </w:p>
        </w:tc>
        <w:tc>
          <w:tcPr>
            <w:tcW w:w="1701" w:type="dxa"/>
          </w:tcPr>
          <w:p w14:paraId="46434443"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Лебединської ДПІ Головного управління ДПС у</w:t>
            </w:r>
            <w:r w:rsidRPr="00D54939">
              <w:rPr>
                <w:rFonts w:ascii="Times New Roman" w:hAnsi="Times New Roman" w:cs="Times New Roman"/>
                <w:sz w:val="18"/>
                <w:szCs w:val="18"/>
              </w:rPr>
              <w:t xml:space="preserve"> Сумській області</w:t>
            </w:r>
          </w:p>
          <w:p w14:paraId="1D9E9E66" w14:textId="77777777" w:rsidR="00591C24" w:rsidRPr="00D54939" w:rsidRDefault="00591C24" w:rsidP="00591C24">
            <w:pPr>
              <w:widowControl w:val="0"/>
              <w:jc w:val="both"/>
              <w:rPr>
                <w:rFonts w:ascii="Times New Roman" w:hAnsi="Times New Roman" w:cs="Times New Roman"/>
                <w:spacing w:val="-2"/>
                <w:sz w:val="18"/>
                <w:szCs w:val="18"/>
              </w:rPr>
            </w:pPr>
          </w:p>
        </w:tc>
        <w:tc>
          <w:tcPr>
            <w:tcW w:w="1703" w:type="dxa"/>
            <w:vMerge w:val="restart"/>
          </w:tcPr>
          <w:p w14:paraId="692F83A6"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подану декларацію про майновий стан і доходи (про сплату або відсутність податкових зобов’язань);</w:t>
            </w:r>
          </w:p>
          <w:p w14:paraId="5EDA53EA"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8D22553"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30EEE1E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75C50F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B9B514D"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08ABF9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5E46AFB"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6E8ED5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0E5C10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92AF9A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0B7E91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A75C90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z w:val="18"/>
                <w:szCs w:val="18"/>
                <w:lang w:eastAsia="ru-RU"/>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Pr="00D54939">
              <w:rPr>
                <w:rFonts w:ascii="Times New Roman" w:eastAsia="Times New Roman" w:hAnsi="Times New Roman" w:cs="Times New Roman"/>
                <w:sz w:val="18"/>
                <w:szCs w:val="18"/>
                <w:lang w:val="uk-UA" w:eastAsia="ru-RU"/>
              </w:rPr>
              <w:t>;</w:t>
            </w:r>
            <w:r w:rsidRPr="00D54939">
              <w:rPr>
                <w:rFonts w:ascii="Times New Roman" w:eastAsia="Times New Roman" w:hAnsi="Times New Roman" w:cs="Times New Roman"/>
                <w:sz w:val="18"/>
                <w:szCs w:val="18"/>
                <w:lang w:eastAsia="ru-RU"/>
              </w:rPr>
              <w:t xml:space="preserve"> </w:t>
            </w:r>
          </w:p>
          <w:p w14:paraId="63AE222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A6121B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B5814E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D2668B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58CE28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78DAC335"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7B7FBF9D"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EE6D18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2800629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1D2DFCC"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rPr>
              <w:t>довідок-розрахунків</w:t>
            </w:r>
          </w:p>
        </w:tc>
        <w:tc>
          <w:tcPr>
            <w:tcW w:w="2126" w:type="dxa"/>
            <w:vMerge w:val="restart"/>
          </w:tcPr>
          <w:p w14:paraId="01E05DA5"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17752FD4" w14:textId="77777777" w:rsidR="00591C24" w:rsidRPr="00D54939" w:rsidRDefault="00591C24" w:rsidP="00591C24">
            <w:pPr>
              <w:jc w:val="both"/>
              <w:rPr>
                <w:rFonts w:ascii="Times New Roman" w:hAnsi="Times New Roman" w:cs="Times New Roman"/>
                <w:sz w:val="18"/>
                <w:szCs w:val="18"/>
              </w:rPr>
            </w:pPr>
          </w:p>
          <w:p w14:paraId="05B883EE" w14:textId="77777777" w:rsidR="00591C24" w:rsidRPr="00D54939" w:rsidRDefault="00591C24" w:rsidP="00591C24">
            <w:pPr>
              <w:jc w:val="both"/>
              <w:rPr>
                <w:rFonts w:ascii="Times New Roman" w:hAnsi="Times New Roman" w:cs="Times New Roman"/>
                <w:sz w:val="18"/>
                <w:szCs w:val="18"/>
              </w:rPr>
            </w:pPr>
          </w:p>
          <w:p w14:paraId="12A9F683" w14:textId="77777777" w:rsidR="00591C24" w:rsidRPr="00D54939" w:rsidRDefault="00591C24" w:rsidP="00591C24">
            <w:pPr>
              <w:jc w:val="both"/>
              <w:rPr>
                <w:rFonts w:ascii="Times New Roman" w:hAnsi="Times New Roman" w:cs="Times New Roman"/>
                <w:sz w:val="18"/>
                <w:szCs w:val="18"/>
              </w:rPr>
            </w:pPr>
          </w:p>
          <w:p w14:paraId="1D62CA25" w14:textId="77777777" w:rsidR="00591C24" w:rsidRPr="00D54939" w:rsidRDefault="00591C24" w:rsidP="00591C24">
            <w:pPr>
              <w:jc w:val="both"/>
              <w:rPr>
                <w:rFonts w:ascii="Times New Roman" w:hAnsi="Times New Roman" w:cs="Times New Roman"/>
                <w:sz w:val="18"/>
                <w:szCs w:val="18"/>
              </w:rPr>
            </w:pPr>
          </w:p>
          <w:p w14:paraId="71F1BD03" w14:textId="77777777" w:rsidR="00591C24" w:rsidRPr="00D54939" w:rsidRDefault="00591C24" w:rsidP="00591C24">
            <w:pPr>
              <w:jc w:val="both"/>
              <w:rPr>
                <w:rFonts w:ascii="Times New Roman" w:hAnsi="Times New Roman" w:cs="Times New Roman"/>
                <w:sz w:val="18"/>
                <w:szCs w:val="18"/>
              </w:rPr>
            </w:pPr>
          </w:p>
          <w:p w14:paraId="61ED188B" w14:textId="77777777" w:rsidR="00591C24" w:rsidRPr="00D54939" w:rsidRDefault="00591C24" w:rsidP="00591C24">
            <w:pPr>
              <w:jc w:val="both"/>
              <w:rPr>
                <w:rFonts w:ascii="Times New Roman" w:hAnsi="Times New Roman" w:cs="Times New Roman"/>
                <w:sz w:val="18"/>
                <w:szCs w:val="18"/>
              </w:rPr>
            </w:pPr>
          </w:p>
          <w:p w14:paraId="5FD38175"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01A5419" w14:textId="77777777" w:rsidR="00591C24" w:rsidRPr="00D54939" w:rsidRDefault="00591C24" w:rsidP="00591C24">
            <w:pPr>
              <w:rPr>
                <w:rFonts w:ascii="Times New Roman" w:hAnsi="Times New Roman" w:cs="Times New Roman"/>
                <w:sz w:val="18"/>
                <w:szCs w:val="18"/>
              </w:rPr>
            </w:pPr>
          </w:p>
          <w:p w14:paraId="1D1920D2"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680CD4AE" w14:textId="77777777" w:rsidR="00591C24" w:rsidRPr="00D54939" w:rsidRDefault="00591C24" w:rsidP="00591C24">
            <w:pPr>
              <w:jc w:val="both"/>
              <w:rPr>
                <w:rFonts w:ascii="Times New Roman" w:hAnsi="Times New Roman" w:cs="Times New Roman"/>
                <w:sz w:val="18"/>
                <w:szCs w:val="18"/>
                <w:lang w:eastAsia="uk-UA"/>
              </w:rPr>
            </w:pPr>
          </w:p>
          <w:p w14:paraId="4F48007C"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184776C2" w14:textId="77777777" w:rsidR="00591C24" w:rsidRPr="00D54939" w:rsidRDefault="00591C24" w:rsidP="00591C24">
            <w:pPr>
              <w:jc w:val="both"/>
              <w:rPr>
                <w:rFonts w:ascii="Times New Roman" w:hAnsi="Times New Roman" w:cs="Times New Roman"/>
                <w:spacing w:val="-2"/>
                <w:sz w:val="18"/>
                <w:szCs w:val="18"/>
              </w:rPr>
            </w:pPr>
          </w:p>
          <w:p w14:paraId="08A39E90" w14:textId="77777777" w:rsidR="00591C24" w:rsidRPr="00D54939" w:rsidRDefault="00591C24" w:rsidP="00591C24">
            <w:pPr>
              <w:ind w:firstLine="5"/>
              <w:jc w:val="both"/>
              <w:rPr>
                <w:rFonts w:ascii="Times New Roman" w:hAnsi="Times New Roman" w:cs="Times New Roman"/>
                <w:sz w:val="18"/>
                <w:szCs w:val="18"/>
              </w:rPr>
            </w:pPr>
          </w:p>
          <w:p w14:paraId="0806A2A1"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0199A354" w14:textId="77777777" w:rsidR="00591C24" w:rsidRPr="00D54939" w:rsidRDefault="00591C24" w:rsidP="00591C24">
            <w:pPr>
              <w:jc w:val="both"/>
              <w:rPr>
                <w:rFonts w:ascii="Times New Roman" w:hAnsi="Times New Roman" w:cs="Times New Roman"/>
                <w:sz w:val="18"/>
                <w:szCs w:val="18"/>
              </w:rPr>
            </w:pPr>
          </w:p>
          <w:p w14:paraId="7E1B80C3"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 xml:space="preserve">(стаття 24 Закон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w:t>
            </w:r>
            <w:r w:rsidRPr="00D54939">
              <w:rPr>
                <w:rFonts w:ascii="Times New Roman" w:eastAsia="Times New Roman" w:hAnsi="Times New Roman" w:cs="Times New Roman"/>
                <w:sz w:val="18"/>
                <w:szCs w:val="18"/>
                <w:lang w:eastAsia="ru-RU"/>
              </w:rPr>
              <w:t>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992" w:type="dxa"/>
          </w:tcPr>
          <w:p w14:paraId="10572840" w14:textId="79D468C3" w:rsidR="00591C24" w:rsidRPr="00BA0B93"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386CDC91" w14:textId="77777777" w:rsidTr="002129EA">
        <w:trPr>
          <w:trHeight w:val="328"/>
        </w:trPr>
        <w:tc>
          <w:tcPr>
            <w:tcW w:w="850" w:type="dxa"/>
            <w:vMerge/>
          </w:tcPr>
          <w:p w14:paraId="452E756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vMerge/>
          </w:tcPr>
          <w:p w14:paraId="2259DE1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CA9AF48"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hAnsi="Times New Roman" w:cs="Times New Roman"/>
                <w:spacing w:val="-2"/>
                <w:sz w:val="18"/>
                <w:szCs w:val="18"/>
              </w:rPr>
              <w:t>Коцупал Людмила</w:t>
            </w:r>
          </w:p>
        </w:tc>
        <w:tc>
          <w:tcPr>
            <w:tcW w:w="1701" w:type="dxa"/>
          </w:tcPr>
          <w:p w14:paraId="44B64D53"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Лебединської ДПІ Головного управління ДПС у</w:t>
            </w:r>
            <w:r w:rsidRPr="00D54939">
              <w:rPr>
                <w:rFonts w:ascii="Times New Roman" w:hAnsi="Times New Roman" w:cs="Times New Roman"/>
                <w:sz w:val="18"/>
                <w:szCs w:val="18"/>
              </w:rPr>
              <w:t xml:space="preserve"> Сумській області</w:t>
            </w:r>
          </w:p>
          <w:p w14:paraId="20C13FD9" w14:textId="77777777" w:rsidR="00591C24" w:rsidRPr="00D54939" w:rsidRDefault="00591C24" w:rsidP="00591C24">
            <w:pPr>
              <w:widowControl w:val="0"/>
              <w:jc w:val="both"/>
              <w:rPr>
                <w:rFonts w:ascii="Times New Roman" w:hAnsi="Times New Roman" w:cs="Times New Roman"/>
                <w:spacing w:val="-2"/>
                <w:sz w:val="18"/>
                <w:szCs w:val="18"/>
              </w:rPr>
            </w:pPr>
          </w:p>
        </w:tc>
        <w:tc>
          <w:tcPr>
            <w:tcW w:w="1703" w:type="dxa"/>
            <w:vMerge/>
          </w:tcPr>
          <w:p w14:paraId="30BB2161"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15FC4CE6"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0B1ED20C" w14:textId="12A63D03" w:rsidR="00591C24" w:rsidRPr="00D54939"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591C24" w:rsidRPr="00D54939" w14:paraId="77B15F2F" w14:textId="77777777" w:rsidTr="002129EA">
        <w:trPr>
          <w:trHeight w:val="328"/>
        </w:trPr>
        <w:tc>
          <w:tcPr>
            <w:tcW w:w="850" w:type="dxa"/>
          </w:tcPr>
          <w:p w14:paraId="43568815"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2</w:t>
            </w:r>
            <w:r>
              <w:rPr>
                <w:rFonts w:ascii="Times New Roman" w:eastAsia="Times New Roman" w:hAnsi="Times New Roman" w:cs="Times New Roman"/>
                <w:bCs/>
                <w:color w:val="000000"/>
                <w:sz w:val="18"/>
                <w:szCs w:val="18"/>
                <w:lang w:val="en-US" w:eastAsia="uk-UA" w:bidi="uk-UA"/>
              </w:rPr>
              <w:t>0</w:t>
            </w:r>
          </w:p>
        </w:tc>
        <w:tc>
          <w:tcPr>
            <w:tcW w:w="1445" w:type="dxa"/>
          </w:tcPr>
          <w:p w14:paraId="69AF6C90"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15.02.2024</w:t>
            </w:r>
          </w:p>
          <w:p w14:paraId="09E4AF7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uk-UA" w:eastAsia="uk-UA" w:bidi="uk-UA"/>
              </w:rPr>
              <w:t xml:space="preserve">№ </w:t>
            </w:r>
            <w:r w:rsidRPr="00D54939">
              <w:rPr>
                <w:rFonts w:ascii="Times New Roman" w:eastAsia="Times New Roman" w:hAnsi="Times New Roman" w:cs="Times New Roman"/>
                <w:bCs/>
                <w:color w:val="000000"/>
                <w:sz w:val="18"/>
                <w:szCs w:val="18"/>
                <w:lang w:val="en-US" w:eastAsia="uk-UA" w:bidi="uk-UA"/>
              </w:rPr>
              <w:t>85</w:t>
            </w:r>
          </w:p>
        </w:tc>
        <w:tc>
          <w:tcPr>
            <w:tcW w:w="1531" w:type="dxa"/>
          </w:tcPr>
          <w:p w14:paraId="252C82A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pacing w:val="-2"/>
                <w:sz w:val="18"/>
                <w:szCs w:val="18"/>
              </w:rPr>
              <w:t>Фесенко Алла</w:t>
            </w:r>
          </w:p>
        </w:tc>
        <w:tc>
          <w:tcPr>
            <w:tcW w:w="1701" w:type="dxa"/>
          </w:tcPr>
          <w:p w14:paraId="379D4EBC"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28E244C3" w14:textId="77777777" w:rsidR="00591C24" w:rsidRPr="00D54939" w:rsidRDefault="00591C24" w:rsidP="00591C24">
            <w:pPr>
              <w:widowControl w:val="0"/>
              <w:jc w:val="both"/>
              <w:rPr>
                <w:rFonts w:ascii="Times New Roman" w:hAnsi="Times New Roman" w:cs="Times New Roman"/>
                <w:spacing w:val="-2"/>
                <w:sz w:val="18"/>
                <w:szCs w:val="18"/>
              </w:rPr>
            </w:pPr>
          </w:p>
        </w:tc>
        <w:tc>
          <w:tcPr>
            <w:tcW w:w="1703" w:type="dxa"/>
          </w:tcPr>
          <w:p w14:paraId="0B74A4BD"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подану декларацію про майновий стан і доходи (про сплату або відсутність податкових зобов’язань);</w:t>
            </w:r>
          </w:p>
          <w:p w14:paraId="14E0AD7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A6BA106"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lastRenderedPageBreak/>
              <w:t>довідок про сплачений нерезидентом в Україні податок на прибуток (доходи) фізичним особам;</w:t>
            </w:r>
          </w:p>
          <w:p w14:paraId="5E0D212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8BD6A9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5AF477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055C94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6172D8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239E570"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223D44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393726B" w14:textId="77777777" w:rsidR="00591C24" w:rsidRPr="0081341F" w:rsidRDefault="00591C24" w:rsidP="00591C24">
            <w:pPr>
              <w:shd w:val="clear" w:color="auto" w:fill="FFFFFF"/>
              <w:suppressAutoHyphens/>
              <w:jc w:val="both"/>
              <w:rPr>
                <w:rFonts w:ascii="Times New Roman" w:hAnsi="Times New Roman" w:cs="Times New Roman"/>
                <w:sz w:val="18"/>
                <w:szCs w:val="18"/>
              </w:rPr>
            </w:pPr>
          </w:p>
          <w:p w14:paraId="2A996FC7" w14:textId="77777777" w:rsidR="00591C24" w:rsidRPr="0081341F" w:rsidRDefault="00591C24" w:rsidP="00591C24">
            <w:pPr>
              <w:shd w:val="clear" w:color="auto" w:fill="FFFFFF"/>
              <w:suppressAutoHyphens/>
              <w:jc w:val="both"/>
              <w:rPr>
                <w:rFonts w:ascii="Times New Roman" w:hAnsi="Times New Roman" w:cs="Times New Roman"/>
                <w:sz w:val="18"/>
                <w:szCs w:val="18"/>
              </w:rPr>
            </w:pPr>
          </w:p>
          <w:p w14:paraId="5B61F743"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857BA9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z w:val="18"/>
                <w:szCs w:val="18"/>
                <w:lang w:eastAsia="ru-RU"/>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14:paraId="389E8A0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522E1F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643F1B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79CAE4E" w14:textId="77777777" w:rsidR="00591C24" w:rsidRPr="00C1635A"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D7C259" w14:textId="77777777" w:rsidR="00591C24" w:rsidRPr="00C1635A"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047AC45" w14:textId="77777777" w:rsidR="00591C24" w:rsidRPr="00C1635A"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8A8A80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9433A5C"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1322B42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5657EF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1C4211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2C376AD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50BA0DC"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 xml:space="preserve">довідок-розрахунків </w:t>
            </w:r>
          </w:p>
        </w:tc>
        <w:tc>
          <w:tcPr>
            <w:tcW w:w="2126" w:type="dxa"/>
          </w:tcPr>
          <w:p w14:paraId="0A270C70"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1714E979" w14:textId="77777777" w:rsidR="00591C24" w:rsidRPr="00D54939" w:rsidRDefault="00591C24" w:rsidP="00591C24">
            <w:pPr>
              <w:jc w:val="both"/>
              <w:rPr>
                <w:rFonts w:ascii="Times New Roman" w:hAnsi="Times New Roman" w:cs="Times New Roman"/>
                <w:sz w:val="18"/>
                <w:szCs w:val="18"/>
              </w:rPr>
            </w:pPr>
          </w:p>
          <w:p w14:paraId="184D970F" w14:textId="77777777" w:rsidR="00591C24" w:rsidRPr="00D54939" w:rsidRDefault="00591C24" w:rsidP="00591C24">
            <w:pPr>
              <w:jc w:val="both"/>
              <w:rPr>
                <w:rFonts w:ascii="Times New Roman" w:hAnsi="Times New Roman" w:cs="Times New Roman"/>
                <w:sz w:val="18"/>
                <w:szCs w:val="18"/>
              </w:rPr>
            </w:pPr>
          </w:p>
          <w:p w14:paraId="73A8D497" w14:textId="77777777" w:rsidR="00591C24" w:rsidRPr="00D54939" w:rsidRDefault="00591C24" w:rsidP="00591C24">
            <w:pPr>
              <w:jc w:val="both"/>
              <w:rPr>
                <w:rFonts w:ascii="Times New Roman" w:hAnsi="Times New Roman" w:cs="Times New Roman"/>
                <w:sz w:val="18"/>
                <w:szCs w:val="18"/>
              </w:rPr>
            </w:pPr>
          </w:p>
          <w:p w14:paraId="2EF0A343" w14:textId="77777777" w:rsidR="00591C24" w:rsidRPr="00D54939" w:rsidRDefault="00591C24" w:rsidP="00591C24">
            <w:pPr>
              <w:jc w:val="both"/>
              <w:rPr>
                <w:rFonts w:ascii="Times New Roman" w:hAnsi="Times New Roman" w:cs="Times New Roman"/>
                <w:sz w:val="18"/>
                <w:szCs w:val="18"/>
              </w:rPr>
            </w:pPr>
          </w:p>
          <w:p w14:paraId="60B4054C" w14:textId="77777777" w:rsidR="00591C24" w:rsidRPr="00D54939" w:rsidRDefault="00591C24" w:rsidP="00591C24">
            <w:pPr>
              <w:jc w:val="both"/>
              <w:rPr>
                <w:rFonts w:ascii="Times New Roman" w:hAnsi="Times New Roman" w:cs="Times New Roman"/>
                <w:sz w:val="18"/>
                <w:szCs w:val="18"/>
              </w:rPr>
            </w:pPr>
          </w:p>
          <w:p w14:paraId="753C2B25" w14:textId="77777777" w:rsidR="00591C24" w:rsidRPr="00D54939" w:rsidRDefault="00591C24" w:rsidP="00591C24">
            <w:pPr>
              <w:jc w:val="both"/>
              <w:rPr>
                <w:rFonts w:ascii="Times New Roman" w:hAnsi="Times New Roman" w:cs="Times New Roman"/>
                <w:sz w:val="18"/>
                <w:szCs w:val="18"/>
              </w:rPr>
            </w:pPr>
          </w:p>
          <w:p w14:paraId="205011EB" w14:textId="77777777" w:rsidR="00591C24" w:rsidRPr="00D54939" w:rsidRDefault="00591C24" w:rsidP="00591C24">
            <w:pPr>
              <w:jc w:val="both"/>
              <w:rPr>
                <w:rFonts w:ascii="Times New Roman" w:hAnsi="Times New Roman" w:cs="Times New Roman"/>
                <w:sz w:val="18"/>
                <w:szCs w:val="18"/>
              </w:rPr>
            </w:pPr>
          </w:p>
          <w:p w14:paraId="3ACC385E"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479B3960" w14:textId="77777777" w:rsidR="00591C24" w:rsidRPr="00D54939" w:rsidRDefault="00591C24" w:rsidP="00591C24">
            <w:pPr>
              <w:rPr>
                <w:rFonts w:ascii="Times New Roman" w:hAnsi="Times New Roman" w:cs="Times New Roman"/>
                <w:sz w:val="18"/>
                <w:szCs w:val="18"/>
              </w:rPr>
            </w:pPr>
          </w:p>
          <w:p w14:paraId="28F4FFC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5A0632D6" w14:textId="77777777" w:rsidR="00591C24" w:rsidRPr="00D54939" w:rsidRDefault="00591C24" w:rsidP="00591C24">
            <w:pPr>
              <w:jc w:val="both"/>
              <w:rPr>
                <w:rFonts w:ascii="Times New Roman" w:hAnsi="Times New Roman" w:cs="Times New Roman"/>
                <w:sz w:val="18"/>
                <w:szCs w:val="18"/>
                <w:lang w:eastAsia="uk-UA"/>
              </w:rPr>
            </w:pPr>
          </w:p>
          <w:p w14:paraId="3AD93401"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39ACD24C" w14:textId="77777777" w:rsidR="00591C24" w:rsidRPr="00D54939" w:rsidRDefault="00591C24" w:rsidP="00591C24">
            <w:pPr>
              <w:jc w:val="both"/>
              <w:rPr>
                <w:rFonts w:ascii="Times New Roman" w:hAnsi="Times New Roman" w:cs="Times New Roman"/>
                <w:spacing w:val="-2"/>
                <w:sz w:val="18"/>
                <w:szCs w:val="18"/>
              </w:rPr>
            </w:pPr>
          </w:p>
          <w:p w14:paraId="360C6F79" w14:textId="77777777" w:rsidR="00591C24" w:rsidRPr="00D54939" w:rsidRDefault="00591C24" w:rsidP="00591C24">
            <w:pPr>
              <w:jc w:val="both"/>
              <w:rPr>
                <w:rFonts w:ascii="Times New Roman" w:hAnsi="Times New Roman" w:cs="Times New Roman"/>
                <w:spacing w:val="-2"/>
                <w:sz w:val="18"/>
                <w:szCs w:val="18"/>
              </w:rPr>
            </w:pPr>
          </w:p>
          <w:p w14:paraId="161D41D6" w14:textId="77777777" w:rsidR="00591C24" w:rsidRPr="00D54939" w:rsidRDefault="00591C24" w:rsidP="00591C24">
            <w:pPr>
              <w:ind w:firstLine="5"/>
              <w:jc w:val="both"/>
              <w:rPr>
                <w:rFonts w:ascii="Times New Roman" w:hAnsi="Times New Roman" w:cs="Times New Roman"/>
                <w:sz w:val="18"/>
                <w:szCs w:val="18"/>
              </w:rPr>
            </w:pPr>
          </w:p>
          <w:p w14:paraId="7B737027"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16A277F7" w14:textId="77777777" w:rsidR="00591C24" w:rsidRPr="00D54939" w:rsidRDefault="00591C24" w:rsidP="00591C24">
            <w:pPr>
              <w:jc w:val="both"/>
              <w:rPr>
                <w:rFonts w:ascii="Times New Roman" w:hAnsi="Times New Roman" w:cs="Times New Roman"/>
                <w:sz w:val="18"/>
                <w:szCs w:val="18"/>
              </w:rPr>
            </w:pPr>
          </w:p>
          <w:p w14:paraId="71E0F281"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 xml:space="preserve">(стаття 24 Закон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w:t>
            </w:r>
            <w:r w:rsidRPr="00D54939">
              <w:rPr>
                <w:rFonts w:ascii="Times New Roman" w:eastAsia="Times New Roman" w:hAnsi="Times New Roman" w:cs="Times New Roman"/>
                <w:sz w:val="18"/>
                <w:szCs w:val="18"/>
                <w:lang w:eastAsia="ru-RU"/>
              </w:rPr>
              <w:t>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992" w:type="dxa"/>
          </w:tcPr>
          <w:p w14:paraId="49E88133" w14:textId="5D5A7BEA" w:rsidR="00591C24" w:rsidRPr="00BA0B93"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27839F81" w14:textId="77777777" w:rsidTr="002129EA">
        <w:trPr>
          <w:trHeight w:val="328"/>
        </w:trPr>
        <w:tc>
          <w:tcPr>
            <w:tcW w:w="850" w:type="dxa"/>
            <w:vMerge w:val="restart"/>
          </w:tcPr>
          <w:p w14:paraId="6A9D9039"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2</w:t>
            </w:r>
            <w:r>
              <w:rPr>
                <w:rFonts w:ascii="Times New Roman" w:eastAsia="Times New Roman" w:hAnsi="Times New Roman" w:cs="Times New Roman"/>
                <w:bCs/>
                <w:color w:val="000000"/>
                <w:sz w:val="18"/>
                <w:szCs w:val="18"/>
                <w:lang w:val="en-US" w:eastAsia="uk-UA" w:bidi="uk-UA"/>
              </w:rPr>
              <w:t>1</w:t>
            </w:r>
          </w:p>
        </w:tc>
        <w:tc>
          <w:tcPr>
            <w:tcW w:w="1445" w:type="dxa"/>
            <w:vMerge w:val="restart"/>
          </w:tcPr>
          <w:p w14:paraId="39B2C82E"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1AB64EA7"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531" w:type="dxa"/>
          </w:tcPr>
          <w:p w14:paraId="5EF40A26"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1701" w:type="dxa"/>
          </w:tcPr>
          <w:p w14:paraId="53363775" w14:textId="77777777" w:rsidR="00591C24" w:rsidRPr="00D54939" w:rsidRDefault="00591C24" w:rsidP="00591C24">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703" w:type="dxa"/>
            <w:vMerge w:val="restart"/>
          </w:tcPr>
          <w:p w14:paraId="61FA73AB"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126" w:type="dxa"/>
            <w:vMerge w:val="restart"/>
          </w:tcPr>
          <w:p w14:paraId="6034641A" w14:textId="77777777" w:rsidR="00591C24" w:rsidRPr="00D54939" w:rsidRDefault="00591C24" w:rsidP="00591C24">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54F11262"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992" w:type="dxa"/>
            <w:vMerge w:val="restart"/>
          </w:tcPr>
          <w:p w14:paraId="3F5B2ABE" w14:textId="77777777" w:rsidR="00591C24" w:rsidRPr="00D54939" w:rsidRDefault="00591C24" w:rsidP="00591C24">
            <w:pPr>
              <w:rPr>
                <w:rFonts w:ascii="Times New Roman" w:hAnsi="Times New Roman" w:cs="Times New Roman"/>
                <w:sz w:val="18"/>
                <w:szCs w:val="18"/>
                <w:lang w:val="uk-UA"/>
              </w:rPr>
            </w:pPr>
          </w:p>
        </w:tc>
      </w:tr>
      <w:tr w:rsidR="00591C24" w:rsidRPr="00D54939" w14:paraId="1D28959D" w14:textId="77777777" w:rsidTr="002129EA">
        <w:trPr>
          <w:trHeight w:val="328"/>
        </w:trPr>
        <w:tc>
          <w:tcPr>
            <w:tcW w:w="850" w:type="dxa"/>
            <w:vMerge/>
          </w:tcPr>
          <w:p w14:paraId="7F8AE197"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vMerge/>
          </w:tcPr>
          <w:p w14:paraId="0DFD53D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4A8748C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1701" w:type="dxa"/>
          </w:tcPr>
          <w:p w14:paraId="43001864" w14:textId="77777777" w:rsidR="00591C24" w:rsidRPr="00D54939" w:rsidRDefault="00591C24" w:rsidP="00591C24">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703" w:type="dxa"/>
            <w:vMerge/>
          </w:tcPr>
          <w:p w14:paraId="75B49834"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2C4007F7" w14:textId="77777777" w:rsidR="00591C24" w:rsidRPr="00D54939" w:rsidRDefault="00591C24" w:rsidP="00591C24">
            <w:pPr>
              <w:jc w:val="both"/>
              <w:rPr>
                <w:rFonts w:ascii="Times New Roman" w:hAnsi="Times New Roman" w:cs="Times New Roman"/>
                <w:sz w:val="18"/>
                <w:szCs w:val="18"/>
                <w:lang w:eastAsia="uk-UA"/>
              </w:rPr>
            </w:pPr>
          </w:p>
        </w:tc>
        <w:tc>
          <w:tcPr>
            <w:tcW w:w="992" w:type="dxa"/>
            <w:vMerge/>
          </w:tcPr>
          <w:p w14:paraId="2F7E58FC" w14:textId="77777777" w:rsidR="00591C24" w:rsidRPr="00D54939" w:rsidRDefault="00591C24" w:rsidP="00591C24">
            <w:pPr>
              <w:rPr>
                <w:rFonts w:ascii="Times New Roman" w:hAnsi="Times New Roman" w:cs="Times New Roman"/>
                <w:sz w:val="18"/>
                <w:szCs w:val="18"/>
                <w:lang w:val="uk-UA"/>
              </w:rPr>
            </w:pPr>
          </w:p>
        </w:tc>
      </w:tr>
      <w:tr w:rsidR="00591C24" w:rsidRPr="00D54939" w14:paraId="3971C56D" w14:textId="77777777" w:rsidTr="002129EA">
        <w:trPr>
          <w:trHeight w:val="328"/>
        </w:trPr>
        <w:tc>
          <w:tcPr>
            <w:tcW w:w="850" w:type="dxa"/>
          </w:tcPr>
          <w:p w14:paraId="39006840"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lastRenderedPageBreak/>
              <w:t>2</w:t>
            </w:r>
            <w:r>
              <w:rPr>
                <w:rFonts w:ascii="Times New Roman" w:eastAsia="Times New Roman" w:hAnsi="Times New Roman" w:cs="Times New Roman"/>
                <w:bCs/>
                <w:color w:val="000000"/>
                <w:sz w:val="18"/>
                <w:szCs w:val="18"/>
                <w:lang w:val="en-US" w:eastAsia="uk-UA" w:bidi="uk-UA"/>
              </w:rPr>
              <w:t>2</w:t>
            </w:r>
          </w:p>
        </w:tc>
        <w:tc>
          <w:tcPr>
            <w:tcW w:w="1445" w:type="dxa"/>
          </w:tcPr>
          <w:p w14:paraId="5FAC2C4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22</w:t>
            </w:r>
            <w:r w:rsidRPr="00D54939">
              <w:rPr>
                <w:rFonts w:ascii="Times New Roman" w:eastAsia="Times New Roman" w:hAnsi="Times New Roman" w:cs="Times New Roman"/>
                <w:bCs/>
                <w:color w:val="000000"/>
                <w:sz w:val="18"/>
                <w:szCs w:val="18"/>
                <w:lang w:val="uk-UA" w:eastAsia="uk-UA" w:bidi="uk-UA"/>
              </w:rPr>
              <w:t>.04.2024</w:t>
            </w:r>
          </w:p>
          <w:p w14:paraId="6B2B6F24"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uk-UA" w:eastAsia="uk-UA" w:bidi="uk-UA"/>
              </w:rPr>
              <w:t>№ 164</w:t>
            </w:r>
          </w:p>
        </w:tc>
        <w:tc>
          <w:tcPr>
            <w:tcW w:w="1531" w:type="dxa"/>
          </w:tcPr>
          <w:p w14:paraId="7C539FA0" w14:textId="77777777" w:rsidR="00591C24" w:rsidRPr="00D54939" w:rsidRDefault="00591C24" w:rsidP="00591C24">
            <w:pPr>
              <w:widowControl w:val="0"/>
              <w:contextualSpacing/>
              <w:rPr>
                <w:rFonts w:ascii="Times New Roman" w:hAnsi="Times New Roman" w:cs="Times New Roman"/>
                <w:spacing w:val="-2"/>
                <w:sz w:val="18"/>
                <w:szCs w:val="18"/>
                <w:lang w:val="uk-UA"/>
              </w:rPr>
            </w:pPr>
            <w:r w:rsidRPr="00D54939">
              <w:rPr>
                <w:rFonts w:ascii="Times New Roman" w:hAnsi="Times New Roman" w:cs="Times New Roman"/>
                <w:spacing w:val="-2"/>
                <w:sz w:val="18"/>
                <w:szCs w:val="18"/>
                <w:lang w:val="uk-UA"/>
              </w:rPr>
              <w:t>Мілявський Олег</w:t>
            </w:r>
          </w:p>
        </w:tc>
        <w:tc>
          <w:tcPr>
            <w:tcW w:w="1701" w:type="dxa"/>
          </w:tcPr>
          <w:p w14:paraId="2F1FBE87" w14:textId="77777777" w:rsidR="00591C24" w:rsidRPr="00D54939" w:rsidRDefault="00591C24" w:rsidP="00591C24">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 xml:space="preserve">в. о. начальника управління оподаткування юридичних осіб </w:t>
            </w:r>
            <w:r w:rsidRPr="00D54939">
              <w:rPr>
                <w:rFonts w:ascii="Times New Roman" w:hAnsi="Times New Roman" w:cs="Times New Roman"/>
                <w:spacing w:val="-2"/>
                <w:sz w:val="18"/>
                <w:szCs w:val="18"/>
              </w:rPr>
              <w:t>Головного управління ДПС у</w:t>
            </w:r>
            <w:r w:rsidRPr="00D54939">
              <w:rPr>
                <w:rFonts w:ascii="Times New Roman" w:hAnsi="Times New Roman" w:cs="Times New Roman"/>
                <w:sz w:val="18"/>
                <w:szCs w:val="18"/>
              </w:rPr>
              <w:t xml:space="preserve"> Сумській області</w:t>
            </w:r>
          </w:p>
        </w:tc>
        <w:tc>
          <w:tcPr>
            <w:tcW w:w="1703" w:type="dxa"/>
          </w:tcPr>
          <w:p w14:paraId="6FDD0F31"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126" w:type="dxa"/>
          </w:tcPr>
          <w:p w14:paraId="0E9CB5F4" w14:textId="77777777" w:rsidR="00591C24" w:rsidRPr="00D54939" w:rsidRDefault="00591C24" w:rsidP="00591C24">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2CFCFB87"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992" w:type="dxa"/>
          </w:tcPr>
          <w:p w14:paraId="004A3221" w14:textId="41C0F784" w:rsidR="00591C24" w:rsidRPr="00E94A8E" w:rsidRDefault="00E94A8E" w:rsidP="00591C24">
            <w:pPr>
              <w:rPr>
                <w:rFonts w:ascii="Times New Roman" w:hAnsi="Times New Roman" w:cs="Times New Roman"/>
                <w:sz w:val="18"/>
                <w:szCs w:val="18"/>
              </w:rPr>
            </w:pPr>
            <w:r w:rsidRPr="00BA0B93">
              <w:rPr>
                <w:rFonts w:ascii="Times New Roman" w:eastAsia="Times New Roman" w:hAnsi="Times New Roman" w:cs="Times New Roman"/>
                <w:i/>
                <w:iCs/>
                <w:sz w:val="16"/>
                <w:szCs w:val="16"/>
                <w:lang w:val="uk-UA" w:eastAsia="ru-RU"/>
              </w:rPr>
              <w:t>Повноваження припинено у зв'язку зі зміною організаційної структури</w:t>
            </w:r>
            <w:bookmarkStart w:id="5" w:name="_GoBack"/>
            <w:bookmarkEnd w:id="5"/>
          </w:p>
        </w:tc>
      </w:tr>
      <w:tr w:rsidR="00591C24" w:rsidRPr="00D54939" w14:paraId="0709CB11" w14:textId="77777777" w:rsidTr="002129EA">
        <w:trPr>
          <w:trHeight w:val="328"/>
        </w:trPr>
        <w:tc>
          <w:tcPr>
            <w:tcW w:w="850" w:type="dxa"/>
          </w:tcPr>
          <w:p w14:paraId="5CAFAB3B"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2</w:t>
            </w:r>
            <w:r>
              <w:rPr>
                <w:rFonts w:ascii="Times New Roman" w:eastAsia="Times New Roman" w:hAnsi="Times New Roman" w:cs="Times New Roman"/>
                <w:bCs/>
                <w:color w:val="000000"/>
                <w:sz w:val="18"/>
                <w:szCs w:val="18"/>
                <w:lang w:val="en-US" w:eastAsia="uk-UA" w:bidi="uk-UA"/>
              </w:rPr>
              <w:t>3</w:t>
            </w:r>
          </w:p>
        </w:tc>
        <w:tc>
          <w:tcPr>
            <w:tcW w:w="1445" w:type="dxa"/>
          </w:tcPr>
          <w:p w14:paraId="5A48ED58"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3AC62CE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531" w:type="dxa"/>
          </w:tcPr>
          <w:p w14:paraId="5FB63F6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1701" w:type="dxa"/>
          </w:tcPr>
          <w:p w14:paraId="6DAB8BA3" w14:textId="77777777" w:rsidR="00591C24" w:rsidRPr="00D54939" w:rsidRDefault="00591C24" w:rsidP="00591C24">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6918ED04"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703" w:type="dxa"/>
          </w:tcPr>
          <w:p w14:paraId="7C499594"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2DFC5AE2"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5375D5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780529F2"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пунктами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9272A76"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6E94F351"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w:t>
            </w:r>
            <w:r w:rsidRPr="00D54939">
              <w:rPr>
                <w:rFonts w:ascii="Times New Roman" w:hAnsi="Times New Roman" w:cs="Times New Roman"/>
                <w:sz w:val="18"/>
                <w:szCs w:val="18"/>
                <w:lang w:eastAsia="uk-UA"/>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474D67"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p w14:paraId="417166AC"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367CB0CC"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6897538E"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106D5970"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4E0CD1E9"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5CDDC8A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w:t>
            </w:r>
            <w:r w:rsidRPr="00D54939">
              <w:rPr>
                <w:rFonts w:ascii="Times New Roman" w:hAnsi="Times New Roman" w:cs="Times New Roman"/>
                <w:sz w:val="18"/>
                <w:szCs w:val="18"/>
                <w:lang w:val="uk-UA" w:eastAsia="uk-UA"/>
              </w:rPr>
              <w:lastRenderedPageBreak/>
              <w:t>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366EBC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5E6F437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D7B61AD"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315F0DF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6A716E5"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73260D1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D54939">
              <w:rPr>
                <w:rFonts w:ascii="Times New Roman" w:hAnsi="Times New Roman" w:cs="Times New Roman"/>
                <w:sz w:val="18"/>
                <w:szCs w:val="18"/>
                <w:lang w:val="uk-UA" w:eastAsia="uk-UA"/>
              </w:rPr>
              <w:lastRenderedPageBreak/>
              <w:t>органи функцій, завдань, та її документального підтвердження;</w:t>
            </w:r>
          </w:p>
          <w:p w14:paraId="15D0B9D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0375630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49644CFF"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27EAA37C"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F8EA58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4E7067C8"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494A51BA"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432E1FE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5B8A471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62D53DD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w:t>
            </w:r>
            <w:r w:rsidRPr="00D54939">
              <w:rPr>
                <w:rFonts w:ascii="Times New Roman" w:hAnsi="Times New Roman" w:cs="Times New Roman"/>
                <w:sz w:val="18"/>
                <w:szCs w:val="18"/>
                <w:lang w:val="uk-UA" w:eastAsia="uk-UA"/>
              </w:rPr>
              <w:lastRenderedPageBreak/>
              <w:t xml:space="preserve">міжнародного договору про уникнення подвійного оподаткування на її території з метою звільнення (зменшення) від </w:t>
            </w:r>
          </w:p>
          <w:p w14:paraId="29B1C20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126" w:type="dxa"/>
          </w:tcPr>
          <w:p w14:paraId="236CB852" w14:textId="77777777" w:rsidR="00591C24" w:rsidRPr="00D54939" w:rsidRDefault="00591C24" w:rsidP="00591C24">
            <w:pPr>
              <w:jc w:val="both"/>
              <w:rPr>
                <w:rFonts w:ascii="Times New Roman" w:hAnsi="Times New Roman" w:cs="Times New Roman"/>
                <w:sz w:val="18"/>
                <w:szCs w:val="18"/>
                <w:lang w:val="uk-UA" w:eastAsia="uk-UA"/>
              </w:rPr>
            </w:pPr>
          </w:p>
        </w:tc>
        <w:tc>
          <w:tcPr>
            <w:tcW w:w="992" w:type="dxa"/>
          </w:tcPr>
          <w:p w14:paraId="1CE7E35B" w14:textId="77777777" w:rsidR="00591C24" w:rsidRPr="00D54939" w:rsidRDefault="00591C24" w:rsidP="00591C24">
            <w:pPr>
              <w:rPr>
                <w:rFonts w:ascii="Times New Roman" w:hAnsi="Times New Roman" w:cs="Times New Roman"/>
                <w:sz w:val="18"/>
                <w:szCs w:val="18"/>
                <w:lang w:val="uk-UA"/>
              </w:rPr>
            </w:pPr>
          </w:p>
        </w:tc>
      </w:tr>
      <w:tr w:rsidR="00591C24" w:rsidRPr="00D54939" w14:paraId="7556AC05" w14:textId="77777777" w:rsidTr="002129EA">
        <w:trPr>
          <w:trHeight w:val="328"/>
        </w:trPr>
        <w:tc>
          <w:tcPr>
            <w:tcW w:w="850" w:type="dxa"/>
          </w:tcPr>
          <w:p w14:paraId="1DBFF6B6" w14:textId="77777777" w:rsidR="00591C24" w:rsidRPr="004E0F9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24</w:t>
            </w:r>
          </w:p>
        </w:tc>
        <w:tc>
          <w:tcPr>
            <w:tcW w:w="1445" w:type="dxa"/>
          </w:tcPr>
          <w:p w14:paraId="68686C0C"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4774CB">
              <w:rPr>
                <w:rFonts w:ascii="Times New Roman" w:eastAsia="Times New Roman" w:hAnsi="Times New Roman" w:cs="Times New Roman"/>
                <w:bCs/>
                <w:color w:val="000000"/>
                <w:sz w:val="19"/>
                <w:szCs w:val="19"/>
                <w:lang w:eastAsia="uk-UA" w:bidi="uk-UA"/>
              </w:rPr>
              <w:t>.11.2024,</w:t>
            </w:r>
          </w:p>
          <w:p w14:paraId="0905F097" w14:textId="77777777" w:rsidR="00591C24"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4774CB">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eastAsia="uk-UA" w:bidi="uk-UA"/>
              </w:rPr>
              <w:t>379</w:t>
            </w:r>
          </w:p>
          <w:p w14:paraId="43EB775E" w14:textId="77777777" w:rsidR="00591C24"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3B4F38ED"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6947A586"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7CA6062E"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08480043" w14:textId="77777777" w:rsidR="00591C24" w:rsidRPr="00EF4D59" w:rsidRDefault="00591C24" w:rsidP="00591C24">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4D3EAD08" w14:textId="77777777" w:rsidR="00591C24" w:rsidRPr="00EF4D59" w:rsidRDefault="00591C24" w:rsidP="00591C24">
            <w:pPr>
              <w:rPr>
                <w:rFonts w:ascii="Times New Roman" w:eastAsia="Times New Roman" w:hAnsi="Times New Roman" w:cs="Times New Roman"/>
                <w:sz w:val="19"/>
                <w:szCs w:val="19"/>
                <w:lang w:eastAsia="uk-UA" w:bidi="uk-UA"/>
              </w:rPr>
            </w:pPr>
          </w:p>
        </w:tc>
        <w:tc>
          <w:tcPr>
            <w:tcW w:w="1531" w:type="dxa"/>
          </w:tcPr>
          <w:p w14:paraId="7880E990"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Вікторович   </w:t>
            </w:r>
          </w:p>
          <w:p w14:paraId="048D3B78" w14:textId="77777777" w:rsidR="00591C24" w:rsidRPr="004774CB" w:rsidRDefault="00591C24" w:rsidP="00591C24">
            <w:pPr>
              <w:widowControl w:val="0"/>
              <w:contextualSpacing/>
              <w:rPr>
                <w:rFonts w:ascii="Times New Roman" w:hAnsi="Times New Roman" w:cs="Times New Roman"/>
                <w:sz w:val="19"/>
                <w:szCs w:val="19"/>
              </w:rPr>
            </w:pPr>
          </w:p>
          <w:p w14:paraId="392F0B57" w14:textId="77777777" w:rsidR="00591C24" w:rsidRPr="004774CB" w:rsidRDefault="00591C24" w:rsidP="00591C24">
            <w:pPr>
              <w:widowControl w:val="0"/>
              <w:contextualSpacing/>
              <w:rPr>
                <w:rFonts w:ascii="Times New Roman" w:hAnsi="Times New Roman" w:cs="Times New Roman"/>
                <w:sz w:val="19"/>
                <w:szCs w:val="19"/>
              </w:rPr>
            </w:pPr>
          </w:p>
          <w:p w14:paraId="5CD2CA8A" w14:textId="77777777" w:rsidR="00591C24" w:rsidRPr="004774CB" w:rsidRDefault="00591C24" w:rsidP="00591C24">
            <w:pPr>
              <w:widowControl w:val="0"/>
              <w:contextualSpacing/>
              <w:rPr>
                <w:rFonts w:ascii="Times New Roman" w:hAnsi="Times New Roman" w:cs="Times New Roman"/>
                <w:sz w:val="19"/>
                <w:szCs w:val="19"/>
              </w:rPr>
            </w:pPr>
          </w:p>
          <w:p w14:paraId="1DB10A58"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Оксану Олександрівну</w:t>
            </w:r>
          </w:p>
          <w:p w14:paraId="2BE68F43" w14:textId="77777777" w:rsidR="00591C24" w:rsidRPr="004774CB" w:rsidRDefault="00591C24" w:rsidP="00591C24">
            <w:pPr>
              <w:widowControl w:val="0"/>
              <w:contextualSpacing/>
              <w:rPr>
                <w:rFonts w:ascii="Times New Roman" w:hAnsi="Times New Roman" w:cs="Times New Roman"/>
                <w:sz w:val="19"/>
                <w:szCs w:val="19"/>
              </w:rPr>
            </w:pPr>
          </w:p>
          <w:p w14:paraId="4712C725" w14:textId="77777777" w:rsidR="00591C24" w:rsidRPr="004774CB" w:rsidRDefault="00591C24" w:rsidP="00591C24">
            <w:pPr>
              <w:widowControl w:val="0"/>
              <w:contextualSpacing/>
              <w:rPr>
                <w:rFonts w:ascii="Times New Roman" w:hAnsi="Times New Roman" w:cs="Times New Roman"/>
                <w:sz w:val="19"/>
                <w:szCs w:val="19"/>
              </w:rPr>
            </w:pPr>
          </w:p>
          <w:p w14:paraId="366EAD0F" w14:textId="77777777" w:rsidR="00591C24" w:rsidRPr="004774CB" w:rsidRDefault="00591C24" w:rsidP="00591C24">
            <w:pPr>
              <w:widowControl w:val="0"/>
              <w:contextualSpacing/>
              <w:rPr>
                <w:rFonts w:ascii="Times New Roman" w:hAnsi="Times New Roman" w:cs="Times New Roman"/>
                <w:sz w:val="19"/>
                <w:szCs w:val="19"/>
              </w:rPr>
            </w:pPr>
          </w:p>
          <w:p w14:paraId="4EF1F163" w14:textId="77777777" w:rsidR="00591C24" w:rsidRPr="00EA5B89" w:rsidRDefault="00591C24" w:rsidP="00591C24">
            <w:pPr>
              <w:widowControl w:val="0"/>
              <w:contextualSpacing/>
              <w:rPr>
                <w:rFonts w:ascii="Times New Roman" w:hAnsi="Times New Roman" w:cs="Times New Roman"/>
                <w:sz w:val="19"/>
                <w:szCs w:val="19"/>
              </w:rPr>
            </w:pPr>
          </w:p>
          <w:p w14:paraId="32C6541C" w14:textId="77777777" w:rsidR="00591C24" w:rsidRPr="00EA5B89" w:rsidRDefault="00591C24" w:rsidP="00591C24">
            <w:pPr>
              <w:widowControl w:val="0"/>
              <w:contextualSpacing/>
              <w:rPr>
                <w:rFonts w:ascii="Times New Roman" w:hAnsi="Times New Roman" w:cs="Times New Roman"/>
                <w:sz w:val="19"/>
                <w:szCs w:val="19"/>
              </w:rPr>
            </w:pPr>
          </w:p>
          <w:p w14:paraId="7D957449"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Ковнер Інга  Володимирівна</w:t>
            </w:r>
          </w:p>
          <w:p w14:paraId="699B049C" w14:textId="77777777" w:rsidR="00591C24" w:rsidRPr="004774CB" w:rsidRDefault="00591C24" w:rsidP="00591C24">
            <w:pPr>
              <w:widowControl w:val="0"/>
              <w:contextualSpacing/>
              <w:rPr>
                <w:rFonts w:ascii="Times New Roman" w:hAnsi="Times New Roman" w:cs="Times New Roman"/>
                <w:sz w:val="19"/>
                <w:szCs w:val="19"/>
              </w:rPr>
            </w:pPr>
          </w:p>
          <w:p w14:paraId="7B0CCAAE" w14:textId="77777777" w:rsidR="00591C24" w:rsidRPr="004774CB" w:rsidRDefault="00591C24" w:rsidP="00591C24">
            <w:pPr>
              <w:widowControl w:val="0"/>
              <w:contextualSpacing/>
              <w:rPr>
                <w:rFonts w:ascii="Times New Roman" w:hAnsi="Times New Roman" w:cs="Times New Roman"/>
                <w:sz w:val="19"/>
                <w:szCs w:val="19"/>
              </w:rPr>
            </w:pPr>
          </w:p>
          <w:p w14:paraId="34C878A3" w14:textId="77777777" w:rsidR="00591C24" w:rsidRPr="00EA5B89" w:rsidRDefault="00591C24" w:rsidP="00591C24">
            <w:pPr>
              <w:widowControl w:val="0"/>
              <w:contextualSpacing/>
              <w:rPr>
                <w:rFonts w:ascii="Times New Roman" w:hAnsi="Times New Roman" w:cs="Times New Roman"/>
                <w:sz w:val="19"/>
                <w:szCs w:val="19"/>
              </w:rPr>
            </w:pPr>
          </w:p>
          <w:p w14:paraId="09C8CFC6" w14:textId="77777777" w:rsidR="00591C24" w:rsidRPr="00EA5B89" w:rsidRDefault="00591C24" w:rsidP="00591C24">
            <w:pPr>
              <w:widowControl w:val="0"/>
              <w:contextualSpacing/>
              <w:rPr>
                <w:rFonts w:ascii="Times New Roman" w:hAnsi="Times New Roman" w:cs="Times New Roman"/>
                <w:sz w:val="19"/>
                <w:szCs w:val="19"/>
              </w:rPr>
            </w:pPr>
          </w:p>
          <w:p w14:paraId="77D78823" w14:textId="77777777" w:rsidR="00591C24" w:rsidRPr="004774CB" w:rsidRDefault="00591C24" w:rsidP="00591C24">
            <w:pPr>
              <w:widowControl w:val="0"/>
              <w:contextualSpacing/>
              <w:rPr>
                <w:rFonts w:ascii="Times New Roman" w:hAnsi="Times New Roman" w:cs="Times New Roman"/>
                <w:sz w:val="19"/>
                <w:szCs w:val="19"/>
              </w:rPr>
            </w:pPr>
          </w:p>
          <w:p w14:paraId="228EA32C"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Марченко Інну Юріївну</w:t>
            </w:r>
          </w:p>
          <w:p w14:paraId="55169D95" w14:textId="77777777" w:rsidR="00591C24" w:rsidRPr="004774CB" w:rsidRDefault="00591C24" w:rsidP="00591C24">
            <w:pPr>
              <w:widowControl w:val="0"/>
              <w:contextualSpacing/>
              <w:rPr>
                <w:rFonts w:ascii="Times New Roman" w:hAnsi="Times New Roman" w:cs="Times New Roman"/>
                <w:sz w:val="19"/>
                <w:szCs w:val="19"/>
              </w:rPr>
            </w:pPr>
          </w:p>
          <w:p w14:paraId="5FA84BB9" w14:textId="77777777" w:rsidR="00591C24" w:rsidRPr="004774CB" w:rsidRDefault="00591C24" w:rsidP="00591C24">
            <w:pPr>
              <w:widowControl w:val="0"/>
              <w:contextualSpacing/>
              <w:rPr>
                <w:rFonts w:ascii="Times New Roman" w:hAnsi="Times New Roman" w:cs="Times New Roman"/>
                <w:sz w:val="19"/>
                <w:szCs w:val="19"/>
              </w:rPr>
            </w:pPr>
          </w:p>
          <w:p w14:paraId="566DD5F1" w14:textId="77777777" w:rsidR="00591C24" w:rsidRPr="004774CB" w:rsidRDefault="00591C24" w:rsidP="00591C24">
            <w:pPr>
              <w:widowControl w:val="0"/>
              <w:contextualSpacing/>
              <w:rPr>
                <w:rFonts w:ascii="Times New Roman" w:hAnsi="Times New Roman" w:cs="Times New Roman"/>
                <w:sz w:val="19"/>
                <w:szCs w:val="19"/>
              </w:rPr>
            </w:pPr>
          </w:p>
          <w:p w14:paraId="4EB5614E" w14:textId="77777777" w:rsidR="00591C24" w:rsidRPr="004774CB" w:rsidRDefault="00591C24" w:rsidP="00591C24">
            <w:pPr>
              <w:widowControl w:val="0"/>
              <w:contextualSpacing/>
              <w:rPr>
                <w:rFonts w:ascii="Times New Roman" w:hAnsi="Times New Roman" w:cs="Times New Roman"/>
                <w:sz w:val="19"/>
                <w:szCs w:val="19"/>
              </w:rPr>
            </w:pPr>
          </w:p>
          <w:p w14:paraId="1F62D69D" w14:textId="77777777" w:rsidR="00591C24" w:rsidRPr="004774CB" w:rsidRDefault="00591C24" w:rsidP="00591C24">
            <w:pPr>
              <w:widowControl w:val="0"/>
              <w:contextualSpacing/>
              <w:rPr>
                <w:rFonts w:ascii="Times New Roman" w:hAnsi="Times New Roman" w:cs="Times New Roman"/>
                <w:sz w:val="19"/>
                <w:szCs w:val="19"/>
              </w:rPr>
            </w:pPr>
          </w:p>
          <w:p w14:paraId="2DD00061" w14:textId="77777777" w:rsidR="00591C24" w:rsidRPr="0078547B"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Россолову Аллу Володимирівну</w:t>
            </w:r>
          </w:p>
        </w:tc>
        <w:tc>
          <w:tcPr>
            <w:tcW w:w="1701" w:type="dxa"/>
          </w:tcPr>
          <w:p w14:paraId="1FAB5DAF"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Начальник Конотопської ДПІ  Головного управління ДПС у Сумській області</w:t>
            </w:r>
          </w:p>
          <w:p w14:paraId="0C35D141" w14:textId="77777777" w:rsidR="00591C24" w:rsidRPr="004774CB" w:rsidRDefault="00591C24" w:rsidP="00591C24">
            <w:pPr>
              <w:widowControl w:val="0"/>
              <w:jc w:val="both"/>
              <w:rPr>
                <w:rFonts w:ascii="Times New Roman" w:hAnsi="Times New Roman" w:cs="Times New Roman"/>
                <w:spacing w:val="-2"/>
                <w:sz w:val="19"/>
                <w:szCs w:val="19"/>
              </w:rPr>
            </w:pPr>
          </w:p>
          <w:p w14:paraId="07A95374"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Головний державний інспектор  Конотопської ДПІ  Головного управління ДПС у Сумській області</w:t>
            </w:r>
          </w:p>
          <w:p w14:paraId="05F33C65" w14:textId="77777777" w:rsidR="00591C24" w:rsidRDefault="00591C24" w:rsidP="00591C24">
            <w:pPr>
              <w:widowControl w:val="0"/>
              <w:jc w:val="both"/>
              <w:rPr>
                <w:rFonts w:ascii="Times New Roman" w:hAnsi="Times New Roman" w:cs="Times New Roman"/>
                <w:spacing w:val="-2"/>
                <w:sz w:val="19"/>
                <w:szCs w:val="19"/>
              </w:rPr>
            </w:pPr>
          </w:p>
          <w:p w14:paraId="5F60AB75"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 начальника Шосткинської ДПІ  Головного управління ДПС у Сумській області</w:t>
            </w:r>
          </w:p>
          <w:p w14:paraId="1A9E8D42" w14:textId="77777777" w:rsidR="00591C24" w:rsidRPr="004774CB" w:rsidRDefault="00591C24" w:rsidP="00591C24">
            <w:pPr>
              <w:widowControl w:val="0"/>
              <w:jc w:val="both"/>
              <w:rPr>
                <w:rFonts w:ascii="Times New Roman" w:hAnsi="Times New Roman" w:cs="Times New Roman"/>
                <w:spacing w:val="-2"/>
                <w:sz w:val="19"/>
                <w:szCs w:val="19"/>
              </w:rPr>
            </w:pPr>
          </w:p>
          <w:p w14:paraId="4F9DEA14"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Заступника начальника Роменської ДПІ Гоовного управління ДПС у Сумській області </w:t>
            </w:r>
          </w:p>
          <w:p w14:paraId="7829D794" w14:textId="77777777" w:rsidR="00591C24" w:rsidRPr="004774CB" w:rsidRDefault="00591C24" w:rsidP="00591C24">
            <w:pPr>
              <w:widowControl w:val="0"/>
              <w:jc w:val="both"/>
              <w:rPr>
                <w:rFonts w:ascii="Times New Roman" w:hAnsi="Times New Roman" w:cs="Times New Roman"/>
                <w:spacing w:val="-2"/>
                <w:sz w:val="19"/>
                <w:szCs w:val="19"/>
              </w:rPr>
            </w:pPr>
          </w:p>
          <w:p w14:paraId="7840528E"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56AC1349" w14:textId="77777777" w:rsidR="00591C24" w:rsidRPr="00EF4D59" w:rsidRDefault="00591C24" w:rsidP="00591C24">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703" w:type="dxa"/>
          </w:tcPr>
          <w:p w14:paraId="226CC18C"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4149CC29"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72A127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4143E32"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7A2D684"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D0C2AF9"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6D93B98"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6D00557"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569D39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7E8155C"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D8856C5"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2759013"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324C778"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65054AFE"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171AE18B"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7D4B6137"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4FDD855F"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00527A3D"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772818C6"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584B60FC"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5ED491EA"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1BEEAD34"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2E776CA6"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368FDE18"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84804A0"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0DE65A06" w14:textId="77777777" w:rsidR="00591C24" w:rsidRPr="00EA5B89"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5918613C" w14:textId="77777777" w:rsidR="00591C24" w:rsidRPr="00EA5B89"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17571876"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03521C4C" w14:textId="77777777" w:rsidR="00591C24" w:rsidRDefault="00591C24" w:rsidP="00591C24">
            <w:pPr>
              <w:jc w:val="both"/>
              <w:rPr>
                <w:rFonts w:ascii="Times New Roman" w:hAnsi="Times New Roman" w:cs="Times New Roman"/>
                <w:sz w:val="18"/>
                <w:szCs w:val="18"/>
                <w:lang w:eastAsia="uk-UA"/>
              </w:rPr>
            </w:pPr>
          </w:p>
          <w:p w14:paraId="00143048" w14:textId="77777777" w:rsidR="00591C24" w:rsidRPr="00676C86" w:rsidRDefault="00591C24" w:rsidP="00591C24">
            <w:pPr>
              <w:jc w:val="both"/>
              <w:rPr>
                <w:rFonts w:ascii="Times New Roman" w:hAnsi="Times New Roman" w:cs="Times New Roman"/>
                <w:sz w:val="18"/>
                <w:szCs w:val="18"/>
                <w:lang w:eastAsia="uk-UA"/>
              </w:rPr>
            </w:pPr>
          </w:p>
          <w:p w14:paraId="218CF521" w14:textId="77777777" w:rsidR="00591C24" w:rsidRPr="00676C86" w:rsidRDefault="00591C24" w:rsidP="00591C2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37A4BB97"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45BD5919"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C0FEFF3"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A74E4E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17EC238"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6EDB6B0"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68863755"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00596F8"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717D4876"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6E51C2B0"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1A6D040"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78FF9E6"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972AD71"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7F74AD6D" w14:textId="77777777" w:rsidR="00591C24"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A2E2596"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1764B00E"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0CC2C448"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6F0C4AA" w14:textId="77777777" w:rsidR="00591C24" w:rsidRPr="00676C86" w:rsidRDefault="00591C24" w:rsidP="00591C24">
            <w:pPr>
              <w:tabs>
                <w:tab w:val="left" w:pos="429"/>
              </w:tabs>
              <w:jc w:val="both"/>
              <w:rPr>
                <w:rFonts w:ascii="Times New Roman" w:eastAsia="Times New Roman" w:hAnsi="Times New Roman" w:cs="Times New Roman"/>
                <w:bCs/>
                <w:color w:val="000000"/>
                <w:sz w:val="19"/>
                <w:szCs w:val="19"/>
                <w:lang w:eastAsia="uk-UA" w:bidi="uk-UA"/>
              </w:rPr>
            </w:pPr>
          </w:p>
          <w:p w14:paraId="7DB584AC"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37AFAF4C"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p>
          <w:p w14:paraId="69E4D757" w14:textId="77777777" w:rsidR="00591C24"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B26118E" w14:textId="77777777" w:rsidR="00591C24" w:rsidRPr="00676C86" w:rsidRDefault="00591C24" w:rsidP="00591C24">
            <w:pPr>
              <w:jc w:val="both"/>
              <w:rPr>
                <w:rFonts w:ascii="Times New Roman" w:hAnsi="Times New Roman" w:cs="Times New Roman"/>
                <w:sz w:val="18"/>
                <w:szCs w:val="18"/>
                <w:lang w:eastAsia="uk-UA"/>
              </w:rPr>
            </w:pPr>
          </w:p>
          <w:p w14:paraId="4E7C2C1B" w14:textId="77777777" w:rsidR="00591C24" w:rsidRDefault="00591C24" w:rsidP="00591C2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w:t>
            </w:r>
            <w:r w:rsidRPr="001B1E40">
              <w:rPr>
                <w:rFonts w:ascii="Times New Roman" w:eastAsia="Times New Roman" w:hAnsi="Times New Roman" w:cs="Times New Roman"/>
                <w:spacing w:val="-2"/>
                <w:sz w:val="18"/>
                <w:szCs w:val="18"/>
                <w:lang w:eastAsia="ru-RU"/>
              </w:rPr>
              <w:lastRenderedPageBreak/>
              <w:t xml:space="preserve">підписання результатів надання таких послуг </w:t>
            </w:r>
          </w:p>
          <w:p w14:paraId="0CB4F881" w14:textId="77777777" w:rsidR="00591C24" w:rsidRPr="00676C86" w:rsidRDefault="00591C24" w:rsidP="00591C24">
            <w:pPr>
              <w:jc w:val="both"/>
              <w:rPr>
                <w:rFonts w:ascii="Times New Roman" w:hAnsi="Times New Roman" w:cs="Times New Roman"/>
                <w:sz w:val="18"/>
                <w:szCs w:val="18"/>
                <w:lang w:eastAsia="uk-UA"/>
              </w:rPr>
            </w:pPr>
          </w:p>
          <w:p w14:paraId="15AE2789" w14:textId="77777777" w:rsidR="00591C24" w:rsidRPr="00E4530B" w:rsidRDefault="00591C24" w:rsidP="00591C24">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126" w:type="dxa"/>
          </w:tcPr>
          <w:p w14:paraId="552F6EDC"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17BCE1B0" w14:textId="77777777" w:rsidR="00591C24" w:rsidRPr="00147A3D" w:rsidRDefault="00591C24" w:rsidP="00591C24">
            <w:pPr>
              <w:jc w:val="both"/>
              <w:rPr>
                <w:rFonts w:ascii="Times New Roman" w:eastAsia="Calibri" w:hAnsi="Times New Roman" w:cs="Times New Roman"/>
                <w:sz w:val="28"/>
                <w:szCs w:val="28"/>
              </w:rPr>
            </w:pPr>
          </w:p>
          <w:p w14:paraId="442AE8C4" w14:textId="77777777" w:rsidR="00591C24" w:rsidRPr="00147A3D" w:rsidRDefault="00591C24" w:rsidP="00591C24">
            <w:pPr>
              <w:jc w:val="both"/>
              <w:rPr>
                <w:rFonts w:ascii="Times New Roman" w:eastAsia="Calibri" w:hAnsi="Times New Roman" w:cs="Times New Roman"/>
                <w:sz w:val="28"/>
                <w:szCs w:val="28"/>
              </w:rPr>
            </w:pPr>
          </w:p>
          <w:p w14:paraId="3D307A26" w14:textId="77777777" w:rsidR="00591C24" w:rsidRPr="00147A3D" w:rsidRDefault="00591C24" w:rsidP="00591C24">
            <w:pPr>
              <w:jc w:val="both"/>
              <w:rPr>
                <w:rFonts w:ascii="Times New Roman" w:eastAsia="Calibri" w:hAnsi="Times New Roman" w:cs="Times New Roman"/>
                <w:sz w:val="28"/>
                <w:szCs w:val="28"/>
              </w:rPr>
            </w:pPr>
          </w:p>
          <w:p w14:paraId="07CAE092" w14:textId="77777777" w:rsidR="00591C24" w:rsidRPr="00805830" w:rsidRDefault="00591C24" w:rsidP="00591C24">
            <w:pPr>
              <w:jc w:val="both"/>
              <w:rPr>
                <w:rFonts w:ascii="Times New Roman" w:eastAsia="Calibri" w:hAnsi="Times New Roman" w:cs="Times New Roman"/>
                <w:sz w:val="18"/>
                <w:szCs w:val="18"/>
              </w:rPr>
            </w:pPr>
            <w:r w:rsidRPr="00805830">
              <w:rPr>
                <w:rFonts w:ascii="Times New Roman" w:eastAsia="Calibri" w:hAnsi="Times New Roman" w:cs="Times New Roman"/>
                <w:sz w:val="18"/>
                <w:szCs w:val="18"/>
              </w:rPr>
              <w:t>(</w:t>
            </w:r>
            <w:r w:rsidRPr="00676C86">
              <w:rPr>
                <w:rFonts w:ascii="Times New Roman" w:eastAsia="Calibri" w:hAnsi="Times New Roman" w:cs="Times New Roman"/>
                <w:sz w:val="18"/>
                <w:szCs w:val="18"/>
              </w:rPr>
              <w:t>ст</w:t>
            </w:r>
            <w:r w:rsidRPr="00805830">
              <w:rPr>
                <w:rFonts w:ascii="Times New Roman" w:eastAsia="Calibri" w:hAnsi="Times New Roman" w:cs="Times New Roman"/>
                <w:sz w:val="18"/>
                <w:szCs w:val="18"/>
              </w:rPr>
              <w:t>.</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5 </w:t>
            </w:r>
            <w:r w:rsidRPr="00676C86">
              <w:rPr>
                <w:rFonts w:ascii="Times New Roman" w:eastAsia="Calibri" w:hAnsi="Times New Roman" w:cs="Times New Roman"/>
                <w:sz w:val="18"/>
                <w:szCs w:val="18"/>
              </w:rPr>
              <w:t>Закону</w:t>
            </w:r>
            <w:r w:rsidRPr="00805830">
              <w:rPr>
                <w:rFonts w:ascii="Times New Roman" w:eastAsia="Calibri" w:hAnsi="Times New Roman" w:cs="Times New Roman"/>
                <w:sz w:val="18"/>
                <w:szCs w:val="18"/>
              </w:rPr>
              <w:t xml:space="preserve"> №</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2464, </w:t>
            </w:r>
            <w:r w:rsidRPr="00676C86">
              <w:rPr>
                <w:rFonts w:ascii="Times New Roman" w:eastAsia="Calibri" w:hAnsi="Times New Roman" w:cs="Times New Roman"/>
                <w:sz w:val="18"/>
                <w:szCs w:val="18"/>
              </w:rPr>
              <w:t>п</w:t>
            </w:r>
            <w:r w:rsidRPr="00805830">
              <w:rPr>
                <w:rFonts w:ascii="Times New Roman" w:eastAsia="Calibri" w:hAnsi="Times New Roman" w:cs="Times New Roman"/>
                <w:sz w:val="18"/>
                <w:szCs w:val="18"/>
              </w:rPr>
              <w:t>.</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4 </w:t>
            </w:r>
            <w:r w:rsidRPr="00676C86">
              <w:rPr>
                <w:rFonts w:ascii="Times New Roman" w:eastAsia="Calibri" w:hAnsi="Times New Roman" w:cs="Times New Roman"/>
                <w:sz w:val="18"/>
                <w:szCs w:val="18"/>
              </w:rPr>
              <w:t>розділу</w:t>
            </w:r>
            <w:r w:rsidRPr="000446B7">
              <w:rPr>
                <w:rFonts w:ascii="Times New Roman" w:eastAsia="Calibri" w:hAnsi="Times New Roman" w:cs="Times New Roman"/>
                <w:sz w:val="18"/>
                <w:szCs w:val="18"/>
                <w:lang w:val="en-US"/>
              </w:rPr>
              <w:t> </w:t>
            </w:r>
            <w:r w:rsidRPr="00676C86">
              <w:rPr>
                <w:rFonts w:ascii="Times New Roman" w:eastAsia="Calibri" w:hAnsi="Times New Roman" w:cs="Times New Roman"/>
                <w:sz w:val="18"/>
                <w:szCs w:val="18"/>
              </w:rPr>
              <w:t>ІІІ</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Порядку</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обліку</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платників</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єдиного</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внеску</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на</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загальнообов</w:t>
            </w:r>
            <w:r w:rsidRPr="00805830">
              <w:rPr>
                <w:rFonts w:ascii="Times New Roman" w:eastAsia="Calibri" w:hAnsi="Times New Roman" w:cs="Times New Roman"/>
                <w:sz w:val="18"/>
                <w:szCs w:val="18"/>
              </w:rPr>
              <w:t>’</w:t>
            </w:r>
            <w:r w:rsidRPr="00676C86">
              <w:rPr>
                <w:rFonts w:ascii="Times New Roman" w:eastAsia="Calibri" w:hAnsi="Times New Roman" w:cs="Times New Roman"/>
                <w:sz w:val="18"/>
                <w:szCs w:val="18"/>
              </w:rPr>
              <w:t>язкове</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державне</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соціальне</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страхування</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затвердженого</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наказом</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Міністерства</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фінансів</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України</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від</w:t>
            </w:r>
            <w:r w:rsidRPr="00805830">
              <w:rPr>
                <w:rFonts w:ascii="Times New Roman" w:eastAsia="Calibri" w:hAnsi="Times New Roman" w:cs="Times New Roman"/>
                <w:sz w:val="18"/>
                <w:szCs w:val="18"/>
              </w:rPr>
              <w:t xml:space="preserve"> 24.11.2014 №</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1162, </w:t>
            </w:r>
            <w:r w:rsidRPr="00676C86">
              <w:rPr>
                <w:rFonts w:ascii="Times New Roman" w:eastAsia="Calibri" w:hAnsi="Times New Roman" w:cs="Times New Roman"/>
                <w:sz w:val="18"/>
                <w:szCs w:val="18"/>
              </w:rPr>
              <w:t>зареєстрованого</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в</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Міністерстві</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юстиції</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України</w:t>
            </w:r>
            <w:r w:rsidRPr="00805830">
              <w:rPr>
                <w:rFonts w:ascii="Times New Roman" w:eastAsia="Calibri" w:hAnsi="Times New Roman" w:cs="Times New Roman"/>
                <w:sz w:val="18"/>
                <w:szCs w:val="18"/>
              </w:rPr>
              <w:t xml:space="preserve"> 03.12.2014 </w:t>
            </w:r>
            <w:r w:rsidRPr="00676C86">
              <w:rPr>
                <w:rFonts w:ascii="Times New Roman" w:eastAsia="Calibri" w:hAnsi="Times New Roman" w:cs="Times New Roman"/>
                <w:sz w:val="18"/>
                <w:szCs w:val="18"/>
              </w:rPr>
              <w:t>за</w:t>
            </w:r>
            <w:r w:rsidRPr="00805830">
              <w:rPr>
                <w:rFonts w:ascii="Times New Roman" w:eastAsia="Calibri" w:hAnsi="Times New Roman" w:cs="Times New Roman"/>
                <w:sz w:val="18"/>
                <w:szCs w:val="18"/>
              </w:rPr>
              <w:t xml:space="preserve"> №</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1553/26330);</w:t>
            </w:r>
          </w:p>
          <w:p w14:paraId="0D15EF93" w14:textId="77777777" w:rsidR="00591C24" w:rsidRPr="00805830" w:rsidRDefault="00591C24" w:rsidP="00591C24">
            <w:pPr>
              <w:jc w:val="both"/>
              <w:rPr>
                <w:rFonts w:ascii="Times New Roman" w:eastAsia="Calibri" w:hAnsi="Times New Roman" w:cs="Times New Roman"/>
              </w:rPr>
            </w:pPr>
          </w:p>
          <w:p w14:paraId="1D94862A" w14:textId="77777777" w:rsidR="00591C24" w:rsidRPr="00E83A88" w:rsidRDefault="00591C24" w:rsidP="00591C24">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65EBAFBB" w14:textId="77777777" w:rsidR="00591C24" w:rsidRPr="00E83A88" w:rsidRDefault="00591C24" w:rsidP="00591C24">
            <w:pPr>
              <w:jc w:val="both"/>
              <w:rPr>
                <w:rFonts w:ascii="Times New Roman" w:eastAsia="Calibri" w:hAnsi="Times New Roman" w:cs="Times New Roman"/>
                <w:sz w:val="24"/>
                <w:szCs w:val="24"/>
              </w:rPr>
            </w:pPr>
          </w:p>
          <w:p w14:paraId="1DC174CC" w14:textId="77777777" w:rsidR="00591C24" w:rsidRPr="00E83A88" w:rsidRDefault="00591C24" w:rsidP="00591C24">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lastRenderedPageBreak/>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21AA841D" w14:textId="77777777" w:rsidR="00591C24" w:rsidRPr="00E83A88" w:rsidRDefault="00591C24" w:rsidP="00591C24">
            <w:pPr>
              <w:jc w:val="both"/>
              <w:rPr>
                <w:rFonts w:ascii="Times New Roman" w:hAnsi="Times New Roman" w:cs="Times New Roman"/>
                <w:sz w:val="24"/>
                <w:szCs w:val="24"/>
                <w:lang w:eastAsia="uk-UA"/>
              </w:rPr>
            </w:pPr>
          </w:p>
          <w:p w14:paraId="259B0362" w14:textId="77777777" w:rsidR="00591C24" w:rsidRPr="00E83A88" w:rsidRDefault="00591C24" w:rsidP="00591C24">
            <w:pPr>
              <w:jc w:val="both"/>
              <w:rPr>
                <w:rFonts w:ascii="Times New Roman" w:hAnsi="Times New Roman" w:cs="Times New Roman"/>
                <w:sz w:val="10"/>
                <w:szCs w:val="10"/>
                <w:lang w:eastAsia="uk-UA"/>
              </w:rPr>
            </w:pPr>
          </w:p>
          <w:p w14:paraId="46DD9EF1"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F27634F"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6519ACC8"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250661C1"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00E0EE93" w14:textId="77777777" w:rsidR="00591C24" w:rsidRPr="00C27103" w:rsidRDefault="00591C24" w:rsidP="00591C24">
            <w:pPr>
              <w:rPr>
                <w:rFonts w:ascii="Times New Roman" w:eastAsia="Times New Roman" w:hAnsi="Times New Roman" w:cs="Times New Roman"/>
                <w:bCs/>
                <w:color w:val="000000"/>
                <w:sz w:val="16"/>
                <w:szCs w:val="16"/>
                <w:lang w:eastAsia="uk-UA" w:bidi="uk-UA"/>
              </w:rPr>
            </w:pPr>
          </w:p>
          <w:p w14:paraId="502D3F7D"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72E98031"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02E7BEAE"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0F8ADBD3"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5D1FF37D"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2DCCD7F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6867C4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05B275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401AD4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F61EAE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A7DF697"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D69C1B2"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D387E09"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B481E32"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BB58F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6514F8D" w14:textId="77777777" w:rsidR="00591C24" w:rsidRPr="00676C86" w:rsidRDefault="00591C24" w:rsidP="00591C2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5865C12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2B06C81"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553F818E"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05A059F"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9660D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C0E7EF6"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3297D9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9C2D354"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2322B7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9B92D11"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002ED05"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B4BBECC"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3E353C1"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310DD12"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8FDB9BB" w14:textId="77777777" w:rsidR="00591C24" w:rsidRPr="00FA11B1" w:rsidRDefault="00591C24" w:rsidP="00591C2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78CB0BA1"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08A2862"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F3C0C0B"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DA6F708"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95FE39F"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EAC0C0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956240A"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B14FA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5498019"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FC43565"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5413643"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1CB88A0"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452543"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FB34B97"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C67A7F1" w14:textId="77777777" w:rsidR="00591C24" w:rsidRPr="00676C86" w:rsidRDefault="00591C24" w:rsidP="00591C2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7FA271FC" w14:textId="77777777" w:rsidR="00591C24" w:rsidRPr="00676C86" w:rsidRDefault="00591C24" w:rsidP="00591C24">
            <w:pPr>
              <w:rPr>
                <w:rFonts w:ascii="Times New Roman" w:eastAsia="Times New Roman" w:hAnsi="Times New Roman" w:cs="Times New Roman"/>
                <w:bCs/>
                <w:color w:val="000000"/>
                <w:sz w:val="18"/>
                <w:szCs w:val="18"/>
                <w:lang w:eastAsia="uk-UA" w:bidi="uk-UA"/>
              </w:rPr>
            </w:pPr>
          </w:p>
        </w:tc>
        <w:tc>
          <w:tcPr>
            <w:tcW w:w="992" w:type="dxa"/>
          </w:tcPr>
          <w:p w14:paraId="15FBBB8C" w14:textId="77777777" w:rsidR="00591C24" w:rsidRPr="005F6EE7" w:rsidRDefault="00591C24" w:rsidP="00591C24">
            <w:pPr>
              <w:rPr>
                <w:rFonts w:ascii="Times New Roman" w:hAnsi="Times New Roman" w:cs="Times New Roman"/>
                <w:sz w:val="16"/>
                <w:szCs w:val="16"/>
                <w:lang w:val="uk-UA"/>
              </w:rPr>
            </w:pPr>
          </w:p>
        </w:tc>
      </w:tr>
      <w:tr w:rsidR="00591C24" w:rsidRPr="00D54939" w14:paraId="1D3E43DF" w14:textId="77777777" w:rsidTr="002129EA">
        <w:trPr>
          <w:trHeight w:val="328"/>
        </w:trPr>
        <w:tc>
          <w:tcPr>
            <w:tcW w:w="850" w:type="dxa"/>
          </w:tcPr>
          <w:p w14:paraId="19122492" w14:textId="77777777" w:rsidR="00591C24" w:rsidRPr="004E0F9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25</w:t>
            </w:r>
          </w:p>
        </w:tc>
        <w:tc>
          <w:tcPr>
            <w:tcW w:w="1445" w:type="dxa"/>
          </w:tcPr>
          <w:p w14:paraId="6811A61D"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14:paraId="081EA5C4"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14:paraId="1ACA1404"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p>
          <w:p w14:paraId="556E9FB0"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0FF112A9"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2E658A34"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0873B833"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5A6E1EB2"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p>
        </w:tc>
        <w:tc>
          <w:tcPr>
            <w:tcW w:w="1531" w:type="dxa"/>
          </w:tcPr>
          <w:p w14:paraId="4D9C65E9" w14:textId="77777777" w:rsidR="00591C24" w:rsidRPr="00DB32F3" w:rsidRDefault="00591C24" w:rsidP="00591C24">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Вікторович   </w:t>
            </w:r>
          </w:p>
          <w:p w14:paraId="03FE6DEB" w14:textId="77777777" w:rsidR="00591C24" w:rsidRPr="00DB32F3" w:rsidRDefault="00591C24" w:rsidP="00591C24">
            <w:pPr>
              <w:widowControl w:val="0"/>
              <w:contextualSpacing/>
              <w:rPr>
                <w:rFonts w:ascii="Times New Roman" w:hAnsi="Times New Roman" w:cs="Times New Roman"/>
                <w:spacing w:val="-2"/>
                <w:sz w:val="19"/>
                <w:szCs w:val="19"/>
              </w:rPr>
            </w:pPr>
          </w:p>
          <w:p w14:paraId="52CB94C8" w14:textId="77777777" w:rsidR="00591C24" w:rsidRPr="00DB32F3" w:rsidRDefault="00591C24" w:rsidP="00591C24">
            <w:pPr>
              <w:widowControl w:val="0"/>
              <w:contextualSpacing/>
              <w:rPr>
                <w:rFonts w:ascii="Times New Roman" w:hAnsi="Times New Roman" w:cs="Times New Roman"/>
                <w:spacing w:val="-2"/>
                <w:sz w:val="19"/>
                <w:szCs w:val="19"/>
              </w:rPr>
            </w:pPr>
          </w:p>
          <w:p w14:paraId="67179046" w14:textId="77777777" w:rsidR="00591C24" w:rsidRPr="00DB32F3" w:rsidRDefault="00591C24" w:rsidP="00591C24">
            <w:pPr>
              <w:widowControl w:val="0"/>
              <w:contextualSpacing/>
              <w:rPr>
                <w:rFonts w:ascii="Times New Roman" w:hAnsi="Times New Roman" w:cs="Times New Roman"/>
                <w:spacing w:val="-2"/>
                <w:sz w:val="19"/>
                <w:szCs w:val="19"/>
              </w:rPr>
            </w:pPr>
          </w:p>
          <w:p w14:paraId="0E06C28C" w14:textId="77777777" w:rsidR="00591C24" w:rsidRPr="00DB32F3" w:rsidRDefault="00591C24" w:rsidP="00591C24">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Стеценко Оксану Олександрівну</w:t>
            </w:r>
          </w:p>
          <w:p w14:paraId="346224AA" w14:textId="77777777" w:rsidR="00591C24" w:rsidRPr="00DB32F3" w:rsidRDefault="00591C24" w:rsidP="00591C24">
            <w:pPr>
              <w:widowControl w:val="0"/>
              <w:contextualSpacing/>
              <w:rPr>
                <w:rFonts w:ascii="Times New Roman" w:hAnsi="Times New Roman" w:cs="Times New Roman"/>
                <w:spacing w:val="-2"/>
                <w:sz w:val="19"/>
                <w:szCs w:val="19"/>
              </w:rPr>
            </w:pPr>
          </w:p>
          <w:p w14:paraId="34256341"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195D71C2"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30E1DB58"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63A89DD3"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56BBA635"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77E41113"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Ковнер Інга  Володимирівна</w:t>
            </w:r>
          </w:p>
          <w:p w14:paraId="036FED3C"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77ECB67D"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F21D33E"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5FB1D8D9"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4D8E92E"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50765636"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66D640EA"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Марченко Інну Юріївну</w:t>
            </w:r>
          </w:p>
          <w:p w14:paraId="44852F0B"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46A9143"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7539021"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6BCD2531"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3818B586"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26F89EBD"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2AEE6FF5"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Россолову Аллу Володимирівну</w:t>
            </w:r>
          </w:p>
        </w:tc>
        <w:tc>
          <w:tcPr>
            <w:tcW w:w="1701" w:type="dxa"/>
          </w:tcPr>
          <w:p w14:paraId="1849E5CB" w14:textId="77777777" w:rsidR="00591C24" w:rsidRPr="00DB32F3" w:rsidRDefault="00591C24" w:rsidP="00591C24">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660163C7"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p>
          <w:p w14:paraId="5E5DAAA0"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Головний державний інспектор  Конотопської ДПІ  Головного управління ДПС у Сумській області</w:t>
            </w:r>
          </w:p>
          <w:p w14:paraId="4A679417"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p>
          <w:p w14:paraId="02A919A4"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2C494F8B"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137D4C5C"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З</w:t>
            </w:r>
            <w:r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Pr>
                <w:rFonts w:ascii="Times New Roman" w:eastAsia="Times New Roman" w:hAnsi="Times New Roman" w:cs="Times New Roman"/>
                <w:bCs/>
                <w:color w:val="000000"/>
                <w:sz w:val="19"/>
                <w:szCs w:val="19"/>
                <w:lang w:eastAsia="uk-UA" w:bidi="uk-UA"/>
              </w:rPr>
              <w:t xml:space="preserve">оовного управління </w:t>
            </w:r>
            <w:r w:rsidRPr="006A6DE7">
              <w:rPr>
                <w:rFonts w:ascii="Times New Roman" w:eastAsia="Times New Roman" w:hAnsi="Times New Roman" w:cs="Times New Roman"/>
                <w:bCs/>
                <w:color w:val="000000"/>
                <w:sz w:val="19"/>
                <w:szCs w:val="19"/>
                <w:lang w:eastAsia="uk-UA" w:bidi="uk-UA"/>
              </w:rPr>
              <w:t>ДПС</w:t>
            </w:r>
            <w:r>
              <w:rPr>
                <w:rFonts w:ascii="Times New Roman" w:eastAsia="Times New Roman" w:hAnsi="Times New Roman" w:cs="Times New Roman"/>
                <w:bCs/>
                <w:color w:val="000000"/>
                <w:sz w:val="19"/>
                <w:szCs w:val="19"/>
                <w:lang w:eastAsia="uk-UA" w:bidi="uk-UA"/>
              </w:rPr>
              <w:t xml:space="preserve"> у Сумській області </w:t>
            </w:r>
          </w:p>
          <w:p w14:paraId="48E72D21"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67BB1E4E"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08695F1"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703" w:type="dxa"/>
          </w:tcPr>
          <w:p w14:paraId="1632FED8"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D67521A"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3FC57AAC"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1600006A"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191C9383"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7853DA7C"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43F1B557"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AC6B2D5" w14:textId="77777777" w:rsidR="00591C24" w:rsidRPr="00EA5B89" w:rsidRDefault="00591C24" w:rsidP="00591C24">
            <w:pPr>
              <w:shd w:val="clear" w:color="auto" w:fill="FFFFFF"/>
              <w:suppressAutoHyphens/>
              <w:jc w:val="both"/>
              <w:rPr>
                <w:rFonts w:ascii="Times New Roman" w:hAnsi="Times New Roman" w:cs="Times New Roman"/>
                <w:sz w:val="19"/>
                <w:szCs w:val="19"/>
              </w:rPr>
            </w:pPr>
          </w:p>
          <w:p w14:paraId="23C76242"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33113F64"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37B9A8C2"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688BF49D"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5C341894"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559FD508" w14:textId="77777777" w:rsidR="00591C24" w:rsidRPr="00C25A28"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6FBC89FE"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F06B94E"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FFFABB2"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E6A94A4"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59D554A2"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81CAAD5"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2ED2A15F"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618573E1"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57BB6BAF" w14:textId="77777777" w:rsidR="00591C2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C1EF675" w14:textId="77777777" w:rsidR="00591C24" w:rsidRPr="002B0A54"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126" w:type="dxa"/>
          </w:tcPr>
          <w:p w14:paraId="5AE1D732"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25097A33" w14:textId="77777777" w:rsidR="00591C24" w:rsidRPr="002B0A54" w:rsidRDefault="00591C24" w:rsidP="00591C24">
            <w:pPr>
              <w:jc w:val="both"/>
              <w:rPr>
                <w:sz w:val="28"/>
                <w:szCs w:val="28"/>
              </w:rPr>
            </w:pPr>
          </w:p>
          <w:p w14:paraId="77A1B29E" w14:textId="77777777" w:rsidR="00591C24" w:rsidRPr="002B0A54" w:rsidRDefault="00591C24" w:rsidP="00591C24">
            <w:pPr>
              <w:jc w:val="both"/>
              <w:rPr>
                <w:sz w:val="28"/>
                <w:szCs w:val="28"/>
              </w:rPr>
            </w:pPr>
          </w:p>
          <w:p w14:paraId="114E4B2A" w14:textId="77777777" w:rsidR="00591C24" w:rsidRPr="002129EA" w:rsidRDefault="00591C24" w:rsidP="00591C24">
            <w:pPr>
              <w:jc w:val="both"/>
              <w:rPr>
                <w:sz w:val="18"/>
                <w:szCs w:val="18"/>
              </w:rPr>
            </w:pPr>
          </w:p>
          <w:p w14:paraId="03A6562A" w14:textId="77777777" w:rsidR="00591C24" w:rsidRPr="002129EA" w:rsidRDefault="00591C24" w:rsidP="00591C24">
            <w:pPr>
              <w:jc w:val="both"/>
              <w:rPr>
                <w:sz w:val="18"/>
                <w:szCs w:val="18"/>
              </w:rPr>
            </w:pPr>
          </w:p>
          <w:p w14:paraId="1F443CD0" w14:textId="77777777" w:rsidR="00591C24" w:rsidRPr="002129EA" w:rsidRDefault="00591C24" w:rsidP="00591C24">
            <w:pPr>
              <w:jc w:val="both"/>
              <w:rPr>
                <w:sz w:val="18"/>
                <w:szCs w:val="18"/>
              </w:rPr>
            </w:pPr>
          </w:p>
          <w:p w14:paraId="17DDA9D8" w14:textId="77777777" w:rsidR="00591C24" w:rsidRPr="002129EA" w:rsidRDefault="00591C24" w:rsidP="00591C24">
            <w:pPr>
              <w:jc w:val="both"/>
              <w:rPr>
                <w:sz w:val="18"/>
                <w:szCs w:val="18"/>
              </w:rPr>
            </w:pPr>
          </w:p>
          <w:p w14:paraId="2DC97260" w14:textId="77777777" w:rsidR="00591C24" w:rsidRPr="00B8640F" w:rsidRDefault="00591C24" w:rsidP="00591C24">
            <w:pPr>
              <w:jc w:val="both"/>
              <w:rPr>
                <w:sz w:val="18"/>
                <w:szCs w:val="18"/>
              </w:rPr>
            </w:pPr>
          </w:p>
          <w:p w14:paraId="24359B7A"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79A5F8D" w14:textId="77777777" w:rsidR="00591C24" w:rsidRPr="007D3E5E" w:rsidRDefault="00591C24" w:rsidP="00591C24">
            <w:pPr>
              <w:rPr>
                <w:sz w:val="18"/>
                <w:szCs w:val="18"/>
              </w:rPr>
            </w:pPr>
          </w:p>
          <w:p w14:paraId="385081F5" w14:textId="77777777" w:rsidR="00591C24" w:rsidRPr="002B0A54" w:rsidRDefault="00591C24" w:rsidP="00591C24">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039676C3" w14:textId="77777777" w:rsidR="00591C24" w:rsidRPr="00EA5B89" w:rsidRDefault="00591C24" w:rsidP="00591C24">
            <w:pPr>
              <w:jc w:val="both"/>
              <w:rPr>
                <w:rFonts w:ascii="Times New Roman" w:hAnsi="Times New Roman" w:cs="Times New Roman"/>
                <w:sz w:val="18"/>
                <w:szCs w:val="18"/>
                <w:lang w:eastAsia="uk-UA"/>
              </w:rPr>
            </w:pPr>
          </w:p>
          <w:p w14:paraId="3E56D9C0" w14:textId="77777777" w:rsidR="00591C24" w:rsidRPr="00EA5B89" w:rsidRDefault="00591C24" w:rsidP="00591C24">
            <w:pPr>
              <w:jc w:val="both"/>
              <w:rPr>
                <w:rFonts w:ascii="Times New Roman" w:hAnsi="Times New Roman" w:cs="Times New Roman"/>
                <w:sz w:val="18"/>
                <w:szCs w:val="18"/>
                <w:lang w:eastAsia="uk-UA"/>
              </w:rPr>
            </w:pPr>
          </w:p>
          <w:p w14:paraId="24EC7C75"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1F6F68F3" w14:textId="77777777" w:rsidR="00591C24" w:rsidRPr="002B0A54" w:rsidRDefault="00591C24" w:rsidP="00591C24">
            <w:pPr>
              <w:jc w:val="both"/>
              <w:rPr>
                <w:rFonts w:ascii="Times New Roman" w:hAnsi="Times New Roman" w:cs="Times New Roman"/>
                <w:spacing w:val="-2"/>
                <w:sz w:val="18"/>
                <w:szCs w:val="18"/>
              </w:rPr>
            </w:pPr>
          </w:p>
          <w:p w14:paraId="101A00F5" w14:textId="77777777" w:rsidR="00591C24" w:rsidRPr="002B0A54" w:rsidRDefault="00591C24" w:rsidP="00591C24">
            <w:pPr>
              <w:jc w:val="both"/>
              <w:rPr>
                <w:rFonts w:ascii="Times New Roman" w:hAnsi="Times New Roman" w:cs="Times New Roman"/>
                <w:spacing w:val="-2"/>
                <w:sz w:val="18"/>
                <w:szCs w:val="18"/>
              </w:rPr>
            </w:pPr>
          </w:p>
          <w:p w14:paraId="50A35FD7"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26A094B9" w14:textId="77777777" w:rsidR="00591C24" w:rsidRDefault="00591C24" w:rsidP="00591C24">
            <w:pPr>
              <w:jc w:val="both"/>
              <w:rPr>
                <w:rFonts w:ascii="Times New Roman" w:hAnsi="Times New Roman" w:cs="Times New Roman"/>
                <w:sz w:val="19"/>
                <w:szCs w:val="19"/>
              </w:rPr>
            </w:pPr>
          </w:p>
          <w:p w14:paraId="797639F8" w14:textId="77777777" w:rsidR="00591C24" w:rsidRPr="002B0A54" w:rsidRDefault="00591C24" w:rsidP="00591C24">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xml:space="preserve">№ 2464-VI «Про збір та облік єдиного внеску на </w:t>
            </w:r>
            <w:r w:rsidRPr="002B0A54">
              <w:rPr>
                <w:rFonts w:ascii="Times New Roman" w:hAnsi="Times New Roman" w:cs="Times New Roman"/>
                <w:sz w:val="19"/>
                <w:szCs w:val="19"/>
              </w:rPr>
              <w:lastRenderedPageBreak/>
              <w:t>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992" w:type="dxa"/>
          </w:tcPr>
          <w:p w14:paraId="479AEB36" w14:textId="77777777" w:rsidR="00591C24" w:rsidRPr="005F6EE7" w:rsidRDefault="00591C24" w:rsidP="00591C24">
            <w:pPr>
              <w:rPr>
                <w:rFonts w:ascii="Times New Roman" w:hAnsi="Times New Roman" w:cs="Times New Roman"/>
                <w:sz w:val="16"/>
                <w:szCs w:val="16"/>
                <w:lang w:val="uk-UA"/>
              </w:rPr>
            </w:pPr>
          </w:p>
        </w:tc>
      </w:tr>
      <w:tr w:rsidR="00591C24" w:rsidRPr="00D54939" w14:paraId="65B3747F" w14:textId="77777777" w:rsidTr="002129EA">
        <w:trPr>
          <w:trHeight w:val="328"/>
        </w:trPr>
        <w:tc>
          <w:tcPr>
            <w:tcW w:w="850" w:type="dxa"/>
          </w:tcPr>
          <w:p w14:paraId="78BE7FE6" w14:textId="77777777" w:rsidR="00591C24" w:rsidRPr="00805830"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t>26</w:t>
            </w:r>
          </w:p>
        </w:tc>
        <w:tc>
          <w:tcPr>
            <w:tcW w:w="1445" w:type="dxa"/>
          </w:tcPr>
          <w:p w14:paraId="3F3D9C1B" w14:textId="77777777" w:rsidR="00591C24" w:rsidRPr="00D54939" w:rsidRDefault="00591C24" w:rsidP="00591C24">
            <w:pPr>
              <w:jc w:val="center"/>
              <w:rPr>
                <w:rFonts w:ascii="Times New Roman" w:eastAsia="Times New Roman" w:hAnsi="Times New Roman" w:cs="Times New Roman"/>
                <w:sz w:val="18"/>
                <w:szCs w:val="18"/>
                <w:lang w:eastAsia="ru-RU"/>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tc>
        <w:tc>
          <w:tcPr>
            <w:tcW w:w="1531" w:type="dxa"/>
          </w:tcPr>
          <w:p w14:paraId="399A93E5" w14:textId="77777777" w:rsidR="00591C24" w:rsidRPr="00E83A88"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7A289B18" w14:textId="77777777" w:rsidR="00591C24" w:rsidRPr="00E83A88" w:rsidRDefault="00591C24" w:rsidP="00591C24">
            <w:pPr>
              <w:spacing w:before="100" w:beforeAutospacing="1" w:after="100" w:afterAutospacing="1"/>
              <w:jc w:val="center"/>
              <w:rPr>
                <w:rFonts w:ascii="Times New Roman" w:hAnsi="Times New Roman" w:cs="Times New Roman"/>
                <w:sz w:val="18"/>
                <w:szCs w:val="18"/>
              </w:rPr>
            </w:pPr>
          </w:p>
          <w:p w14:paraId="02D2DEEF" w14:textId="77777777" w:rsidR="00591C24" w:rsidRPr="00E83A88" w:rsidRDefault="00591C24" w:rsidP="00591C24">
            <w:pPr>
              <w:spacing w:before="100" w:beforeAutospacing="1" w:after="100" w:afterAutospacing="1"/>
              <w:jc w:val="center"/>
              <w:rPr>
                <w:rFonts w:ascii="Times New Roman" w:hAnsi="Times New Roman" w:cs="Times New Roman"/>
                <w:sz w:val="18"/>
                <w:szCs w:val="18"/>
              </w:rPr>
            </w:pPr>
          </w:p>
          <w:p w14:paraId="6EBF29FF" w14:textId="77777777" w:rsidR="00591C24" w:rsidRPr="002129EA" w:rsidRDefault="00591C24" w:rsidP="00591C24">
            <w:pPr>
              <w:spacing w:before="100" w:beforeAutospacing="1" w:after="100" w:afterAutospacing="1"/>
              <w:jc w:val="center"/>
              <w:rPr>
                <w:rFonts w:ascii="Times New Roman" w:hAnsi="Times New Roman" w:cs="Times New Roman"/>
                <w:sz w:val="18"/>
                <w:szCs w:val="18"/>
              </w:rPr>
            </w:pPr>
          </w:p>
          <w:p w14:paraId="36BB1E2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43810BD9"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48B04E7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2EBEDB69"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6AF41D1D"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320DD6CD"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57F6344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B40CF1B"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2055F895"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1D2E2155"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0DC16C02"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5059500F"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Pr="004C5DEC">
              <w:rPr>
                <w:rFonts w:ascii="Times New Roman" w:hAnsi="Times New Roman" w:cs="Times New Roman"/>
                <w:sz w:val="18"/>
                <w:szCs w:val="18"/>
              </w:rPr>
              <w:t xml:space="preserve"> </w:t>
            </w:r>
            <w:r>
              <w:rPr>
                <w:rFonts w:ascii="Times New Roman" w:hAnsi="Times New Roman" w:cs="Times New Roman"/>
                <w:sz w:val="18"/>
                <w:szCs w:val="18"/>
                <w:lang w:val="uk-UA"/>
              </w:rPr>
              <w:t>Валентина</w:t>
            </w:r>
          </w:p>
          <w:p w14:paraId="0D61264B"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6306D2B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17CF0E5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7D6651EE" w14:textId="77777777" w:rsidR="00591C24" w:rsidRPr="002129EA" w:rsidRDefault="00591C24" w:rsidP="00591C24">
            <w:pPr>
              <w:spacing w:before="100" w:beforeAutospacing="1" w:after="100" w:afterAutospacing="1"/>
              <w:jc w:val="center"/>
              <w:rPr>
                <w:rFonts w:ascii="Times New Roman" w:hAnsi="Times New Roman" w:cs="Times New Roman"/>
                <w:sz w:val="18"/>
                <w:szCs w:val="18"/>
              </w:rPr>
            </w:pPr>
          </w:p>
          <w:p w14:paraId="5962235A" w14:textId="77777777" w:rsidR="00591C24" w:rsidRPr="002129EA" w:rsidRDefault="00591C24" w:rsidP="00591C24">
            <w:pPr>
              <w:spacing w:before="100" w:beforeAutospacing="1" w:after="100" w:afterAutospacing="1"/>
              <w:jc w:val="center"/>
              <w:rPr>
                <w:rFonts w:ascii="Times New Roman" w:hAnsi="Times New Roman" w:cs="Times New Roman"/>
                <w:sz w:val="6"/>
                <w:szCs w:val="6"/>
              </w:rPr>
            </w:pPr>
          </w:p>
          <w:p w14:paraId="24F31255"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1C130A2B"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2179CB72"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587E9440" w14:textId="77777777" w:rsidR="00591C24" w:rsidRPr="002129EA" w:rsidRDefault="00591C24" w:rsidP="00591C24">
            <w:pPr>
              <w:spacing w:before="100" w:beforeAutospacing="1" w:after="100" w:afterAutospacing="1"/>
              <w:jc w:val="center"/>
              <w:rPr>
                <w:rFonts w:ascii="Times New Roman" w:hAnsi="Times New Roman" w:cs="Times New Roman"/>
                <w:sz w:val="18"/>
                <w:szCs w:val="18"/>
              </w:rPr>
            </w:pPr>
          </w:p>
          <w:p w14:paraId="0B0A522A" w14:textId="77777777" w:rsidR="00591C24" w:rsidRPr="002129EA" w:rsidRDefault="00591C24" w:rsidP="00591C24">
            <w:pPr>
              <w:spacing w:before="100" w:beforeAutospacing="1" w:after="100" w:afterAutospacing="1"/>
              <w:jc w:val="center"/>
              <w:rPr>
                <w:rFonts w:ascii="Times New Roman" w:hAnsi="Times New Roman" w:cs="Times New Roman"/>
                <w:sz w:val="6"/>
                <w:szCs w:val="6"/>
              </w:rPr>
            </w:pPr>
          </w:p>
          <w:p w14:paraId="25FED2D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3BEBB483"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5C78CBB9"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212C52A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3C6B66FF" w14:textId="77777777" w:rsidR="00591C24" w:rsidRDefault="00591C24" w:rsidP="00591C24">
            <w:pPr>
              <w:spacing w:before="100" w:beforeAutospacing="1" w:after="100" w:afterAutospacing="1"/>
              <w:jc w:val="center"/>
              <w:rPr>
                <w:rFonts w:ascii="Times New Roman" w:eastAsia="Times New Roman" w:hAnsi="Times New Roman" w:cs="Times New Roman"/>
                <w:sz w:val="18"/>
                <w:szCs w:val="18"/>
                <w:lang w:val="uk-UA" w:eastAsia="ru-RU"/>
              </w:rPr>
            </w:pPr>
          </w:p>
          <w:p w14:paraId="7F5B236B" w14:textId="77777777" w:rsidR="00591C24" w:rsidRPr="002129EA"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666AB774"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270CD973"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32FED15E"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74B2CCA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A6203C7" w14:textId="77777777" w:rsidR="00591C24" w:rsidRDefault="00591C24" w:rsidP="00591C24">
            <w:pPr>
              <w:spacing w:before="100" w:beforeAutospacing="1" w:after="100" w:afterAutospacing="1"/>
              <w:jc w:val="center"/>
              <w:rPr>
                <w:rFonts w:ascii="Times New Roman" w:eastAsia="Times New Roman" w:hAnsi="Times New Roman" w:cs="Times New Roman"/>
                <w:sz w:val="18"/>
                <w:szCs w:val="18"/>
                <w:lang w:val="uk-UA" w:eastAsia="ru-RU"/>
              </w:rPr>
            </w:pPr>
          </w:p>
          <w:p w14:paraId="6D37AC5A" w14:textId="77777777" w:rsidR="00591C24" w:rsidRPr="00ED169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BDBE858"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0E6D1DF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B231D5E"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5D2A5F10" w14:textId="77777777" w:rsidR="00591C24" w:rsidRDefault="00591C24" w:rsidP="00591C24">
            <w:pPr>
              <w:spacing w:before="100" w:beforeAutospacing="1" w:after="100" w:afterAutospacing="1"/>
              <w:jc w:val="center"/>
              <w:rPr>
                <w:rFonts w:ascii="Times New Roman" w:eastAsia="Times New Roman" w:hAnsi="Times New Roman" w:cs="Times New Roman"/>
                <w:sz w:val="18"/>
                <w:szCs w:val="18"/>
                <w:lang w:val="uk-UA" w:eastAsia="ru-RU"/>
              </w:rPr>
            </w:pPr>
          </w:p>
          <w:p w14:paraId="3D8DC054" w14:textId="77777777" w:rsidR="00591C24" w:rsidRPr="00ED169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218365A"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75E9DA62"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tc>
        <w:tc>
          <w:tcPr>
            <w:tcW w:w="1701" w:type="dxa"/>
          </w:tcPr>
          <w:p w14:paraId="276BCA95" w14:textId="77777777" w:rsidR="00591C24" w:rsidRPr="00E83A88" w:rsidRDefault="00591C24" w:rsidP="00591C2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6D476C99" w14:textId="77777777" w:rsidR="00591C24" w:rsidRPr="00E83A88" w:rsidRDefault="00591C24" w:rsidP="00591C24">
            <w:pPr>
              <w:rPr>
                <w:rFonts w:ascii="Times New Roman" w:eastAsia="Times New Roman" w:hAnsi="Times New Roman" w:cs="Times New Roman"/>
                <w:sz w:val="18"/>
                <w:szCs w:val="18"/>
                <w:lang w:eastAsia="ru-RU"/>
              </w:rPr>
            </w:pPr>
          </w:p>
          <w:p w14:paraId="681E2BCE" w14:textId="77777777" w:rsidR="00591C24" w:rsidRPr="00E83A88" w:rsidRDefault="00591C24" w:rsidP="00591C2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 xml:space="preserve">Начальник </w:t>
            </w:r>
            <w:r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Pr>
                <w:rFonts w:ascii="Times New Roman" w:eastAsia="Times New Roman" w:hAnsi="Times New Roman" w:cs="Times New Roman"/>
                <w:sz w:val="18"/>
                <w:szCs w:val="18"/>
                <w:lang w:val="uk-UA" w:eastAsia="ru-RU"/>
              </w:rPr>
              <w:t xml:space="preserve">у галузі сільського господарства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68837259" w14:textId="77777777" w:rsidR="00591C24" w:rsidRPr="00E83A88" w:rsidRDefault="00591C24" w:rsidP="00591C24">
            <w:pPr>
              <w:rPr>
                <w:rFonts w:ascii="Times New Roman" w:eastAsia="Times New Roman" w:hAnsi="Times New Roman" w:cs="Times New Roman"/>
                <w:sz w:val="18"/>
                <w:szCs w:val="18"/>
                <w:lang w:eastAsia="ru-RU"/>
              </w:rPr>
            </w:pPr>
          </w:p>
          <w:p w14:paraId="15C6AB7B" w14:textId="77777777" w:rsidR="00591C24" w:rsidRPr="00E83A88" w:rsidRDefault="00591C24" w:rsidP="00591C24">
            <w:pPr>
              <w:rPr>
                <w:rFonts w:ascii="Times New Roman" w:eastAsia="Times New Roman" w:hAnsi="Times New Roman" w:cs="Times New Roman"/>
                <w:sz w:val="18"/>
                <w:szCs w:val="18"/>
                <w:lang w:eastAsia="ru-RU"/>
              </w:rPr>
            </w:pPr>
          </w:p>
          <w:p w14:paraId="01AD5DC9" w14:textId="77777777" w:rsidR="00591C24" w:rsidRPr="00E83A88" w:rsidRDefault="00591C24" w:rsidP="00591C24">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72F3A229" w14:textId="77777777" w:rsidR="00591C24" w:rsidRPr="00E83A88" w:rsidRDefault="00591C24" w:rsidP="00591C24">
            <w:pPr>
              <w:rPr>
                <w:rFonts w:ascii="Times New Roman" w:hAnsi="Times New Roman" w:cs="Times New Roman"/>
                <w:sz w:val="18"/>
                <w:szCs w:val="18"/>
              </w:rPr>
            </w:pPr>
          </w:p>
          <w:p w14:paraId="07A0FD4E" w14:textId="77777777" w:rsidR="00591C24" w:rsidRPr="00E83A88" w:rsidRDefault="00591C24" w:rsidP="00591C24">
            <w:pPr>
              <w:rPr>
                <w:rFonts w:ascii="Times New Roman" w:hAnsi="Times New Roman" w:cs="Times New Roman"/>
                <w:sz w:val="18"/>
                <w:szCs w:val="18"/>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6224DDC" w14:textId="77777777" w:rsidR="00591C24" w:rsidRDefault="00591C24" w:rsidP="00591C24">
            <w:pPr>
              <w:rPr>
                <w:rFonts w:ascii="Times New Roman" w:hAnsi="Times New Roman" w:cs="Times New Roman"/>
                <w:sz w:val="18"/>
                <w:szCs w:val="18"/>
                <w:lang w:val="uk-UA"/>
              </w:rPr>
            </w:pPr>
          </w:p>
          <w:p w14:paraId="2D11D76D" w14:textId="77777777" w:rsidR="00591C24" w:rsidRPr="004C5DEC" w:rsidRDefault="00591C24" w:rsidP="00591C24">
            <w:pPr>
              <w:rPr>
                <w:rFonts w:ascii="Times New Roman" w:hAnsi="Times New Roman" w:cs="Times New Roman"/>
                <w:sz w:val="18"/>
                <w:szCs w:val="18"/>
                <w:lang w:val="uk-UA"/>
              </w:rPr>
            </w:pPr>
          </w:p>
          <w:p w14:paraId="208236A8" w14:textId="77777777" w:rsidR="00591C24" w:rsidRPr="004C5DEC" w:rsidRDefault="00591C24" w:rsidP="00591C24">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 xml:space="preserve">управління </w:t>
            </w:r>
            <w:r w:rsidRPr="00D54939">
              <w:rPr>
                <w:rFonts w:ascii="Times New Roman" w:eastAsia="Times New Roman" w:hAnsi="Times New Roman" w:cs="Times New Roman"/>
                <w:sz w:val="18"/>
                <w:szCs w:val="18"/>
                <w:lang w:val="uk-UA" w:eastAsia="ru-RU"/>
              </w:rPr>
              <w:lastRenderedPageBreak/>
              <w:t>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3E779E80" w14:textId="77777777" w:rsidR="00591C24" w:rsidRPr="004C5DEC" w:rsidRDefault="00591C24" w:rsidP="00591C24">
            <w:pPr>
              <w:rPr>
                <w:rFonts w:ascii="Times New Roman" w:hAnsi="Times New Roman" w:cs="Times New Roman"/>
                <w:sz w:val="18"/>
                <w:szCs w:val="18"/>
                <w:lang w:val="uk-UA"/>
              </w:rPr>
            </w:pPr>
          </w:p>
          <w:p w14:paraId="0E087BAE" w14:textId="77777777" w:rsidR="00591C24" w:rsidRDefault="00591C24" w:rsidP="00591C24">
            <w:pPr>
              <w:rPr>
                <w:rFonts w:ascii="Times New Roman" w:hAnsi="Times New Roman" w:cs="Times New Roman"/>
                <w:sz w:val="18"/>
                <w:szCs w:val="18"/>
                <w:lang w:val="uk-UA"/>
              </w:rPr>
            </w:pPr>
          </w:p>
          <w:p w14:paraId="767D7A41" w14:textId="77777777" w:rsidR="00591C24" w:rsidRPr="004C5DEC" w:rsidRDefault="00591C24" w:rsidP="00591C24">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6C80AB8" w14:textId="77777777" w:rsidR="00591C24" w:rsidRPr="004C5DEC" w:rsidRDefault="00591C24" w:rsidP="00591C24">
            <w:pPr>
              <w:rPr>
                <w:rFonts w:ascii="Times New Roman" w:hAnsi="Times New Roman" w:cs="Times New Roman"/>
                <w:sz w:val="18"/>
                <w:szCs w:val="18"/>
                <w:lang w:val="uk-UA"/>
              </w:rPr>
            </w:pPr>
          </w:p>
          <w:p w14:paraId="03501F79" w14:textId="77777777" w:rsidR="00591C24" w:rsidRPr="004C5DEC" w:rsidRDefault="00591C24" w:rsidP="00591C24">
            <w:pPr>
              <w:rPr>
                <w:rFonts w:ascii="Times New Roman" w:hAnsi="Times New Roman" w:cs="Times New Roman"/>
                <w:sz w:val="18"/>
                <w:szCs w:val="18"/>
                <w:lang w:val="uk-UA"/>
              </w:rPr>
            </w:pPr>
          </w:p>
          <w:p w14:paraId="33D40447" w14:textId="77777777" w:rsidR="00591C24" w:rsidRPr="001B25B8" w:rsidRDefault="00591C24" w:rsidP="00591C24">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у галузі будівництва та операцій з нерухомим майном</w:t>
            </w:r>
          </w:p>
          <w:p w14:paraId="67B4EEC9" w14:textId="77777777" w:rsidR="00591C24" w:rsidRPr="00E83A88" w:rsidRDefault="00591C24" w:rsidP="00591C24">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398171" w14:textId="77777777" w:rsidR="00591C24" w:rsidRPr="00E83A88" w:rsidRDefault="00591C24" w:rsidP="00591C24">
            <w:pPr>
              <w:rPr>
                <w:rFonts w:ascii="Times New Roman" w:hAnsi="Times New Roman" w:cs="Times New Roman"/>
                <w:sz w:val="18"/>
                <w:szCs w:val="18"/>
              </w:rPr>
            </w:pPr>
          </w:p>
          <w:p w14:paraId="70279F85" w14:textId="77777777" w:rsidR="00591C24" w:rsidRPr="00E83A88" w:rsidRDefault="00591C24" w:rsidP="00591C24">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3B1F987E" w14:textId="77777777" w:rsidR="00591C24" w:rsidRDefault="00591C24" w:rsidP="00591C24">
            <w:pPr>
              <w:rPr>
                <w:rFonts w:ascii="Times New Roman" w:hAnsi="Times New Roman" w:cs="Times New Roman"/>
                <w:sz w:val="18"/>
                <w:szCs w:val="18"/>
                <w:lang w:val="uk-UA"/>
              </w:rPr>
            </w:pPr>
          </w:p>
          <w:p w14:paraId="4629F842" w14:textId="77777777" w:rsidR="00591C24" w:rsidRPr="004C5DEC" w:rsidRDefault="00591C24" w:rsidP="00591C24">
            <w:pPr>
              <w:rPr>
                <w:rFonts w:ascii="Times New Roman" w:hAnsi="Times New Roman" w:cs="Times New Roman"/>
                <w:sz w:val="18"/>
                <w:szCs w:val="18"/>
                <w:lang w:val="uk-UA"/>
              </w:rPr>
            </w:pPr>
          </w:p>
          <w:p w14:paraId="5325D7B0" w14:textId="77777777" w:rsidR="00591C24" w:rsidRPr="00E83A88" w:rsidRDefault="00591C24" w:rsidP="00591C24">
            <w:pPr>
              <w:rPr>
                <w:rFonts w:ascii="Times New Roman" w:eastAsia="Times New Roman" w:hAnsi="Times New Roman" w:cs="Times New Roman"/>
                <w:sz w:val="18"/>
                <w:szCs w:val="18"/>
                <w:lang w:val="uk-UA" w:eastAsia="ru-RU"/>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tc>
        <w:tc>
          <w:tcPr>
            <w:tcW w:w="1703" w:type="dxa"/>
          </w:tcPr>
          <w:p w14:paraId="6DD0615D" w14:textId="77777777" w:rsidR="00591C24" w:rsidRPr="00271165" w:rsidRDefault="00591C24" w:rsidP="00591C24">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6E34123C" w14:textId="77777777" w:rsidR="00591C24" w:rsidRPr="00271165"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5EAC85E6"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1B99BD5F"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4029FCE"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3B987D1"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w:t>
            </w:r>
            <w:r w:rsidRPr="00271165">
              <w:rPr>
                <w:rFonts w:ascii="Times New Roman" w:hAnsi="Times New Roman" w:cs="Times New Roman"/>
                <w:sz w:val="18"/>
                <w:szCs w:val="18"/>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1F9C18A5"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426A42DD"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0193F8B9"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24B97BEB"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271165">
              <w:rPr>
                <w:rFonts w:ascii="Times New Roman" w:hAnsi="Times New Roman" w:cs="Times New Roman"/>
                <w:sz w:val="18"/>
                <w:szCs w:val="18"/>
              </w:rPr>
              <w:lastRenderedPageBreak/>
              <w:t>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7AD3AE60"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25D59392"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D8B1F7C"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межах компетенції документів із питань адміністрування </w:t>
            </w:r>
            <w:r w:rsidRPr="00271165">
              <w:rPr>
                <w:rFonts w:ascii="Times New Roman" w:hAnsi="Times New Roman" w:cs="Times New Roman"/>
                <w:sz w:val="18"/>
                <w:szCs w:val="18"/>
              </w:rPr>
              <w:lastRenderedPageBreak/>
              <w:t>податків, зборів, платежів (пункт 42.1 статті 42 ПКУ);</w:t>
            </w:r>
          </w:p>
          <w:p w14:paraId="2D438A8D"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3270709"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5B45A681"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1A119296" w14:textId="77777777" w:rsidR="00591C24" w:rsidRPr="00271165" w:rsidRDefault="00591C24" w:rsidP="00591C24">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w:t>
            </w:r>
            <w:r w:rsidRPr="00271165">
              <w:rPr>
                <w:rFonts w:ascii="Times New Roman" w:hAnsi="Times New Roman" w:cs="Times New Roman"/>
                <w:sz w:val="18"/>
                <w:szCs w:val="18"/>
              </w:rPr>
              <w:lastRenderedPageBreak/>
              <w:t xml:space="preserve">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2F31314D" w14:textId="77777777" w:rsidR="00591C24" w:rsidRPr="00387FB0" w:rsidRDefault="00591C24" w:rsidP="00591C24">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D3D2247" w14:textId="77777777" w:rsidR="00591C24" w:rsidRPr="00271165" w:rsidRDefault="00591C24" w:rsidP="00591C24">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7D58C652" w14:textId="77777777" w:rsidR="00591C24" w:rsidRPr="00271165" w:rsidRDefault="00591C24" w:rsidP="00591C24">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51BD3166"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621CE866" w14:textId="77777777" w:rsidR="00591C24" w:rsidRPr="002129EA"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w:t>
            </w:r>
            <w:r w:rsidRPr="00271165">
              <w:rPr>
                <w:rFonts w:ascii="Times New Roman" w:hAnsi="Times New Roman" w:cs="Times New Roman"/>
                <w:sz w:val="18"/>
                <w:szCs w:val="18"/>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0A0C82CD" w14:textId="77777777" w:rsidR="00591C24" w:rsidRPr="002129EA" w:rsidRDefault="00591C24" w:rsidP="00591C24">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lastRenderedPageBreak/>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1D029B9C" w14:textId="77777777" w:rsidR="00591C24" w:rsidRPr="00271165"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08187ECD" w14:textId="77777777" w:rsidR="00591C24" w:rsidRPr="00271165"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52AC2" w14:textId="77777777" w:rsidR="00591C24" w:rsidRPr="00271165" w:rsidRDefault="00591C24" w:rsidP="00591C24">
            <w:pPr>
              <w:pStyle w:val="a6"/>
              <w:ind w:firstLine="36"/>
              <w:rPr>
                <w:rFonts w:eastAsia="Times New Roman"/>
                <w:sz w:val="18"/>
                <w:szCs w:val="18"/>
                <w:lang w:val="uk-UA" w:eastAsia="ru-RU"/>
              </w:rPr>
            </w:pPr>
            <w:r w:rsidRPr="00271165">
              <w:rPr>
                <w:sz w:val="18"/>
                <w:szCs w:val="18"/>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126" w:type="dxa"/>
          </w:tcPr>
          <w:p w14:paraId="5D06155D"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4D6E762A"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21B7F9E2"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29FA17AA"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7A6A8FF3"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65214A25"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49266ACC"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61DBE987"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4C9ABC94"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6741601E"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52113D62"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7A6CB450"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374E477E"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51196BF0"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п.73.3 ст. 73 ПКУ</w:t>
            </w:r>
          </w:p>
          <w:p w14:paraId="574EB4BF"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178E612"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161EFC7C"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3DC8E083"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5E59E129"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91FC2B4" w14:textId="77777777" w:rsidR="00591C24" w:rsidRPr="00805830" w:rsidRDefault="00591C24" w:rsidP="00591C24">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127D40F2" w14:textId="77777777" w:rsidR="00591C24" w:rsidRPr="00805830" w:rsidRDefault="00591C24" w:rsidP="00591C24">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6A313750" w14:textId="77777777" w:rsidR="00591C24" w:rsidRPr="0056755A" w:rsidRDefault="00591C24" w:rsidP="00591C24">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992" w:type="dxa"/>
          </w:tcPr>
          <w:p w14:paraId="7D23E920" w14:textId="77777777" w:rsidR="00591C24" w:rsidRPr="005F6EE7" w:rsidRDefault="00591C24" w:rsidP="00591C24">
            <w:pPr>
              <w:rPr>
                <w:rFonts w:ascii="Times New Roman" w:hAnsi="Times New Roman" w:cs="Times New Roman"/>
                <w:sz w:val="16"/>
                <w:szCs w:val="16"/>
                <w:lang w:val="uk-UA"/>
              </w:rPr>
            </w:pPr>
          </w:p>
        </w:tc>
      </w:tr>
      <w:tr w:rsidR="00591C24" w:rsidRPr="00D54939" w14:paraId="5273E48B" w14:textId="77777777" w:rsidTr="002129EA">
        <w:trPr>
          <w:trHeight w:val="328"/>
        </w:trPr>
        <w:tc>
          <w:tcPr>
            <w:tcW w:w="850" w:type="dxa"/>
          </w:tcPr>
          <w:p w14:paraId="3089205A" w14:textId="77777777" w:rsidR="00591C24" w:rsidRPr="00FE4F66"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27</w:t>
            </w:r>
          </w:p>
        </w:tc>
        <w:tc>
          <w:tcPr>
            <w:tcW w:w="1445" w:type="dxa"/>
          </w:tcPr>
          <w:p w14:paraId="17AAEBF9"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14:paraId="132B69AE" w14:textId="77777777" w:rsidR="00591C24" w:rsidRPr="00AB6C11" w:rsidRDefault="00591C24" w:rsidP="00591C24">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Pr="004774CB">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14:paraId="0381F0DC"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2B01E7B0"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03221485"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4D79F407"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5A9395D9"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6AE8867D" w14:textId="77777777" w:rsidR="00591C24" w:rsidRPr="00EF4D59" w:rsidRDefault="00591C24" w:rsidP="00591C24">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531" w:type="dxa"/>
          </w:tcPr>
          <w:p w14:paraId="757C4F62"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14:paraId="3CFE6B0C" w14:textId="77777777" w:rsidR="00591C24" w:rsidRPr="004774CB" w:rsidRDefault="00591C24" w:rsidP="00591C24">
            <w:pPr>
              <w:widowControl w:val="0"/>
              <w:contextualSpacing/>
              <w:rPr>
                <w:rFonts w:ascii="Times New Roman" w:hAnsi="Times New Roman" w:cs="Times New Roman"/>
                <w:sz w:val="19"/>
                <w:szCs w:val="19"/>
              </w:rPr>
            </w:pPr>
          </w:p>
          <w:p w14:paraId="075D7C5C" w14:textId="77777777" w:rsidR="00591C24" w:rsidRPr="004774CB" w:rsidRDefault="00591C24" w:rsidP="00591C24">
            <w:pPr>
              <w:widowControl w:val="0"/>
              <w:contextualSpacing/>
              <w:rPr>
                <w:rFonts w:ascii="Times New Roman" w:hAnsi="Times New Roman" w:cs="Times New Roman"/>
                <w:sz w:val="19"/>
                <w:szCs w:val="19"/>
              </w:rPr>
            </w:pPr>
          </w:p>
          <w:p w14:paraId="28789676" w14:textId="77777777" w:rsidR="00591C24" w:rsidRPr="004774CB" w:rsidRDefault="00591C24" w:rsidP="00591C24">
            <w:pPr>
              <w:widowControl w:val="0"/>
              <w:contextualSpacing/>
              <w:rPr>
                <w:rFonts w:ascii="Times New Roman" w:hAnsi="Times New Roman" w:cs="Times New Roman"/>
                <w:sz w:val="19"/>
                <w:szCs w:val="19"/>
              </w:rPr>
            </w:pPr>
          </w:p>
          <w:p w14:paraId="3530F9D2" w14:textId="77777777" w:rsidR="00591C24" w:rsidRPr="004774CB" w:rsidRDefault="00591C24" w:rsidP="00591C24">
            <w:pPr>
              <w:widowControl w:val="0"/>
              <w:contextualSpacing/>
              <w:rPr>
                <w:rFonts w:ascii="Times New Roman" w:hAnsi="Times New Roman" w:cs="Times New Roman"/>
                <w:sz w:val="19"/>
                <w:szCs w:val="19"/>
              </w:rPr>
            </w:pPr>
          </w:p>
          <w:p w14:paraId="32ECB5AC" w14:textId="77777777" w:rsidR="00591C24" w:rsidRPr="0078547B" w:rsidRDefault="00591C24" w:rsidP="00591C24">
            <w:pPr>
              <w:widowControl w:val="0"/>
              <w:contextualSpacing/>
              <w:rPr>
                <w:rFonts w:ascii="Times New Roman" w:eastAsia="Times New Roman" w:hAnsi="Times New Roman" w:cs="Times New Roman"/>
                <w:bCs/>
                <w:color w:val="000000"/>
                <w:sz w:val="19"/>
                <w:szCs w:val="19"/>
                <w:lang w:eastAsia="uk-UA" w:bidi="uk-UA"/>
              </w:rPr>
            </w:pPr>
          </w:p>
        </w:tc>
        <w:tc>
          <w:tcPr>
            <w:tcW w:w="1701" w:type="dxa"/>
          </w:tcPr>
          <w:p w14:paraId="3E024CCB" w14:textId="77777777" w:rsidR="00591C24" w:rsidRPr="004774CB" w:rsidRDefault="00591C24" w:rsidP="00591C24">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7948E242" w14:textId="77777777" w:rsidR="00591C24" w:rsidRDefault="00591C24" w:rsidP="00591C24">
            <w:pPr>
              <w:widowControl w:val="0"/>
              <w:jc w:val="both"/>
              <w:rPr>
                <w:rFonts w:ascii="Times New Roman" w:hAnsi="Times New Roman" w:cs="Times New Roman"/>
                <w:spacing w:val="-2"/>
                <w:sz w:val="19"/>
                <w:szCs w:val="19"/>
              </w:rPr>
            </w:pPr>
          </w:p>
          <w:p w14:paraId="7C1CE7FF" w14:textId="77777777" w:rsidR="00591C24" w:rsidRPr="00EF4D59" w:rsidRDefault="00591C24" w:rsidP="00591C24">
            <w:pPr>
              <w:widowControl w:val="0"/>
              <w:jc w:val="both"/>
              <w:rPr>
                <w:rFonts w:ascii="Times New Roman" w:eastAsia="Times New Roman" w:hAnsi="Times New Roman" w:cs="Times New Roman"/>
                <w:b/>
                <w:bCs/>
                <w:color w:val="000000"/>
                <w:sz w:val="19"/>
                <w:szCs w:val="19"/>
                <w:lang w:eastAsia="uk-UA" w:bidi="uk-UA"/>
              </w:rPr>
            </w:pPr>
          </w:p>
        </w:tc>
        <w:tc>
          <w:tcPr>
            <w:tcW w:w="1703" w:type="dxa"/>
          </w:tcPr>
          <w:p w14:paraId="7BFD22BC"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392A854D"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F48B051"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2A0E8FF"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21742BF"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1687780"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FBD225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5DC6B2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408A771"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B0C6AD3"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66AF326"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FFED21F"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DCFB685"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499DC31"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DA10F67"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56D8C6D2"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55504F6A"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5036948"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EEAA57A" w14:textId="77777777" w:rsidR="00591C24" w:rsidRPr="00C84714" w:rsidRDefault="00591C24" w:rsidP="00591C24">
            <w:pPr>
              <w:suppressAutoHyphens/>
              <w:contextualSpacing/>
              <w:jc w:val="both"/>
              <w:rPr>
                <w:rFonts w:ascii="Times New Roman" w:eastAsia="Times New Roman" w:hAnsi="Times New Roman" w:cs="Times New Roman"/>
                <w:spacing w:val="-2"/>
                <w:sz w:val="16"/>
                <w:szCs w:val="16"/>
                <w:lang w:eastAsia="ru-RU"/>
              </w:rPr>
            </w:pPr>
          </w:p>
          <w:p w14:paraId="3ADB2D9C"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05718FEB"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0AAE077"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66723AFA"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474D6B80"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0021EFCF" w14:textId="77777777" w:rsidR="00591C24" w:rsidRDefault="00591C24" w:rsidP="00591C24">
            <w:pPr>
              <w:jc w:val="both"/>
              <w:rPr>
                <w:rFonts w:ascii="Times New Roman" w:hAnsi="Times New Roman" w:cs="Times New Roman"/>
                <w:sz w:val="18"/>
                <w:szCs w:val="18"/>
                <w:lang w:eastAsia="uk-UA"/>
              </w:rPr>
            </w:pPr>
          </w:p>
          <w:p w14:paraId="30F997AA" w14:textId="77777777" w:rsidR="00591C24" w:rsidRPr="00C84714" w:rsidRDefault="00591C24" w:rsidP="00591C24">
            <w:pPr>
              <w:jc w:val="both"/>
              <w:rPr>
                <w:rFonts w:ascii="Times New Roman" w:hAnsi="Times New Roman" w:cs="Times New Roman"/>
                <w:sz w:val="16"/>
                <w:szCs w:val="16"/>
                <w:lang w:eastAsia="uk-UA"/>
              </w:rPr>
            </w:pPr>
          </w:p>
          <w:p w14:paraId="723C28D3" w14:textId="77777777" w:rsidR="00591C24" w:rsidRPr="00676C86" w:rsidRDefault="00591C24" w:rsidP="00591C2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08F72D9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D9D25AB"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60BAD7D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7AF7B204"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B752BE8"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29221ED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1D06542F"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16D85163"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3B7134B"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216BCCEF"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FA1B881"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A2FF1DF"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C5EDD03"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E51B699" w14:textId="77777777" w:rsidR="00591C24"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FD6E4BF"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2125312"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2409B1A8"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2F144E3" w14:textId="77777777" w:rsidR="00591C24" w:rsidRPr="00676C86" w:rsidRDefault="00591C24" w:rsidP="00591C24">
            <w:pPr>
              <w:tabs>
                <w:tab w:val="left" w:pos="429"/>
              </w:tabs>
              <w:jc w:val="both"/>
              <w:rPr>
                <w:rFonts w:ascii="Times New Roman" w:eastAsia="Times New Roman" w:hAnsi="Times New Roman" w:cs="Times New Roman"/>
                <w:bCs/>
                <w:color w:val="000000"/>
                <w:sz w:val="19"/>
                <w:szCs w:val="19"/>
                <w:lang w:eastAsia="uk-UA" w:bidi="uk-UA"/>
              </w:rPr>
            </w:pPr>
          </w:p>
          <w:p w14:paraId="1CEC7D8D"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37994FD5"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p>
          <w:p w14:paraId="0F986E68" w14:textId="77777777" w:rsidR="00591C24"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адміністративних та інших послуг, у рамках надання яких посадовим особам надано повноваження на </w:t>
            </w:r>
            <w:r w:rsidRPr="00676C86">
              <w:rPr>
                <w:rFonts w:ascii="Times New Roman" w:hAnsi="Times New Roman" w:cs="Times New Roman"/>
                <w:sz w:val="18"/>
                <w:szCs w:val="18"/>
                <w:lang w:eastAsia="uk-UA"/>
              </w:rPr>
              <w:lastRenderedPageBreak/>
              <w:t>підписання результатів надання таких послуг;</w:t>
            </w:r>
          </w:p>
          <w:p w14:paraId="65D03EF5" w14:textId="77777777" w:rsidR="00591C24" w:rsidRPr="00676C86" w:rsidRDefault="00591C24" w:rsidP="00591C24">
            <w:pPr>
              <w:jc w:val="both"/>
              <w:rPr>
                <w:rFonts w:ascii="Times New Roman" w:hAnsi="Times New Roman" w:cs="Times New Roman"/>
                <w:sz w:val="18"/>
                <w:szCs w:val="18"/>
                <w:lang w:eastAsia="uk-UA"/>
              </w:rPr>
            </w:pPr>
          </w:p>
          <w:p w14:paraId="010C192B" w14:textId="77777777" w:rsidR="00591C24" w:rsidRDefault="00591C24" w:rsidP="00591C2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82E4A22" w14:textId="77777777" w:rsidR="00591C24" w:rsidRPr="00676C86" w:rsidRDefault="00591C24" w:rsidP="00591C24">
            <w:pPr>
              <w:jc w:val="both"/>
              <w:rPr>
                <w:rFonts w:ascii="Times New Roman" w:hAnsi="Times New Roman" w:cs="Times New Roman"/>
                <w:sz w:val="18"/>
                <w:szCs w:val="18"/>
                <w:lang w:eastAsia="uk-UA"/>
              </w:rPr>
            </w:pPr>
          </w:p>
          <w:p w14:paraId="32DEC715" w14:textId="77777777" w:rsidR="00591C24" w:rsidRPr="00E4530B" w:rsidRDefault="00591C24" w:rsidP="00591C24">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126" w:type="dxa"/>
          </w:tcPr>
          <w:p w14:paraId="27882F92"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2E95BDB2" w14:textId="77777777" w:rsidR="00591C24" w:rsidRPr="00C84714" w:rsidRDefault="00591C24" w:rsidP="00591C24">
            <w:pPr>
              <w:jc w:val="both"/>
              <w:rPr>
                <w:rFonts w:ascii="Times New Roman" w:eastAsia="Calibri" w:hAnsi="Times New Roman" w:cs="Times New Roman"/>
              </w:rPr>
            </w:pPr>
          </w:p>
          <w:p w14:paraId="419B1E58" w14:textId="77777777" w:rsidR="00591C24" w:rsidRPr="00676C86" w:rsidRDefault="00591C24" w:rsidP="00591C2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 xml:space="preserve">1162, зареєстрованого в Міністерстві юстиції України 03.12.2014 за </w:t>
            </w:r>
            <w:r w:rsidRPr="00676C86">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6E7F726" w14:textId="77777777" w:rsidR="00591C24" w:rsidRPr="002F540C" w:rsidRDefault="00591C24" w:rsidP="00591C24">
            <w:pPr>
              <w:jc w:val="both"/>
              <w:rPr>
                <w:rFonts w:ascii="Times New Roman" w:eastAsia="Calibri" w:hAnsi="Times New Roman" w:cs="Times New Roman"/>
              </w:rPr>
            </w:pPr>
          </w:p>
          <w:p w14:paraId="3C015D33"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1B6132B0" w14:textId="77777777" w:rsidR="00591C24" w:rsidRPr="00C84714" w:rsidRDefault="00591C24" w:rsidP="00591C24">
            <w:pPr>
              <w:jc w:val="both"/>
              <w:rPr>
                <w:rFonts w:ascii="Times New Roman" w:eastAsia="Calibri" w:hAnsi="Times New Roman" w:cs="Times New Roman"/>
              </w:rPr>
            </w:pPr>
          </w:p>
          <w:p w14:paraId="7AE25683" w14:textId="77777777" w:rsidR="00591C24" w:rsidRPr="00676C86" w:rsidRDefault="00591C24" w:rsidP="00591C2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81DD1DB" w14:textId="77777777" w:rsidR="00591C24" w:rsidRPr="002F540C" w:rsidRDefault="00591C24" w:rsidP="00591C24">
            <w:pPr>
              <w:jc w:val="both"/>
              <w:rPr>
                <w:rFonts w:ascii="Times New Roman" w:hAnsi="Times New Roman" w:cs="Times New Roman"/>
                <w:sz w:val="24"/>
                <w:szCs w:val="24"/>
                <w:lang w:eastAsia="uk-UA"/>
              </w:rPr>
            </w:pPr>
          </w:p>
          <w:p w14:paraId="0B08988D"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63D11277"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66BE56BD"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2F128600"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74AB72B5"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705C793F"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26A44A84"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07CB81B3"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253B580B"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70AD5152"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4415A0E3"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0CCA061A"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D58BA8F"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FF9D2C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E16B835"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8A5CCC1"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BACD99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1232DC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DA0C5B2"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BCD2EA8"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983B992"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D730E60" w14:textId="77777777" w:rsidR="00591C24" w:rsidRPr="00676C86" w:rsidRDefault="00591C24" w:rsidP="00591C2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51FB47E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0031AC7"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0227094E"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E9CB3FA"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CB151F7"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9A260E6"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56C2E2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23426E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5C61CF4"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C5181BA"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DEA822E"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90EEBD"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B237BD7"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B529CE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B5A33CA" w14:textId="77777777" w:rsidR="00591C24" w:rsidRPr="00FA11B1" w:rsidRDefault="00591C24" w:rsidP="00591C2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E81BF8D"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29E3EAB"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BD6F3AC"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04EE740"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E0A4CF4"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C370A2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68D4804"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510B718"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D4CCDF0"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6854F33"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33C174B"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35661D4"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3F3C3BA"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9A89BDF" w14:textId="77777777" w:rsidR="00591C24" w:rsidRPr="00676C86" w:rsidRDefault="00591C24" w:rsidP="00591C2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5470AA07" w14:textId="77777777" w:rsidR="00591C24" w:rsidRPr="00676C86" w:rsidRDefault="00591C24" w:rsidP="00591C24">
            <w:pPr>
              <w:rPr>
                <w:rFonts w:ascii="Times New Roman" w:eastAsia="Times New Roman" w:hAnsi="Times New Roman" w:cs="Times New Roman"/>
                <w:bCs/>
                <w:color w:val="000000"/>
                <w:sz w:val="18"/>
                <w:szCs w:val="18"/>
                <w:lang w:eastAsia="uk-UA" w:bidi="uk-UA"/>
              </w:rPr>
            </w:pPr>
          </w:p>
        </w:tc>
        <w:tc>
          <w:tcPr>
            <w:tcW w:w="992" w:type="dxa"/>
          </w:tcPr>
          <w:p w14:paraId="0137BDAA" w14:textId="77777777" w:rsidR="00591C24" w:rsidRPr="005F6EE7" w:rsidRDefault="00591C24" w:rsidP="00591C24">
            <w:pPr>
              <w:rPr>
                <w:rFonts w:ascii="Times New Roman" w:hAnsi="Times New Roman" w:cs="Times New Roman"/>
                <w:sz w:val="16"/>
                <w:szCs w:val="16"/>
                <w:lang w:val="uk-UA"/>
              </w:rPr>
            </w:pPr>
          </w:p>
        </w:tc>
      </w:tr>
      <w:tr w:rsidR="00591C24" w:rsidRPr="00D54939" w14:paraId="5DC63EF5" w14:textId="77777777" w:rsidTr="002129EA">
        <w:trPr>
          <w:trHeight w:val="328"/>
        </w:trPr>
        <w:tc>
          <w:tcPr>
            <w:tcW w:w="850" w:type="dxa"/>
          </w:tcPr>
          <w:p w14:paraId="431394C5" w14:textId="535E64C0" w:rsidR="00591C24" w:rsidRPr="00277047"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28</w:t>
            </w:r>
          </w:p>
        </w:tc>
        <w:tc>
          <w:tcPr>
            <w:tcW w:w="1445" w:type="dxa"/>
          </w:tcPr>
          <w:p w14:paraId="32248738" w14:textId="77777777" w:rsidR="00591C24" w:rsidRDefault="00591C24" w:rsidP="00591C24">
            <w:pPr>
              <w:widowControl w:val="0"/>
              <w:spacing w:line="230" w:lineRule="exact"/>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w:t>
            </w:r>
          </w:p>
          <w:p w14:paraId="613F1A90" w14:textId="283E82E9" w:rsidR="00591C24" w:rsidRPr="00277047" w:rsidRDefault="00591C24" w:rsidP="00591C24">
            <w:pPr>
              <w:widowControl w:val="0"/>
              <w:spacing w:line="230" w:lineRule="exact"/>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№3</w:t>
            </w:r>
          </w:p>
        </w:tc>
        <w:tc>
          <w:tcPr>
            <w:tcW w:w="1531" w:type="dxa"/>
          </w:tcPr>
          <w:p w14:paraId="029F8F1D"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14:paraId="3E41FE56" w14:textId="77777777" w:rsidR="00591C24" w:rsidRPr="004774CB" w:rsidRDefault="00591C24" w:rsidP="00591C24">
            <w:pPr>
              <w:widowControl w:val="0"/>
              <w:contextualSpacing/>
              <w:rPr>
                <w:rFonts w:ascii="Times New Roman" w:hAnsi="Times New Roman" w:cs="Times New Roman"/>
                <w:sz w:val="19"/>
                <w:szCs w:val="19"/>
              </w:rPr>
            </w:pPr>
          </w:p>
          <w:p w14:paraId="04C708EF" w14:textId="77777777" w:rsidR="00591C24" w:rsidRPr="004774CB" w:rsidRDefault="00591C24" w:rsidP="00591C24">
            <w:pPr>
              <w:widowControl w:val="0"/>
              <w:contextualSpacing/>
              <w:rPr>
                <w:rFonts w:ascii="Times New Roman" w:hAnsi="Times New Roman" w:cs="Times New Roman"/>
                <w:sz w:val="19"/>
                <w:szCs w:val="19"/>
              </w:rPr>
            </w:pPr>
          </w:p>
          <w:p w14:paraId="62AE5B37" w14:textId="77777777" w:rsidR="00591C24" w:rsidRPr="004774CB" w:rsidRDefault="00591C24" w:rsidP="00591C24">
            <w:pPr>
              <w:widowControl w:val="0"/>
              <w:contextualSpacing/>
              <w:rPr>
                <w:rFonts w:ascii="Times New Roman" w:hAnsi="Times New Roman" w:cs="Times New Roman"/>
                <w:sz w:val="19"/>
                <w:szCs w:val="19"/>
              </w:rPr>
            </w:pPr>
          </w:p>
          <w:p w14:paraId="55EE3521" w14:textId="77777777" w:rsidR="00591C24" w:rsidRPr="004774CB" w:rsidRDefault="00591C24" w:rsidP="00591C24">
            <w:pPr>
              <w:widowControl w:val="0"/>
              <w:contextualSpacing/>
              <w:rPr>
                <w:rFonts w:ascii="Times New Roman" w:hAnsi="Times New Roman" w:cs="Times New Roman"/>
                <w:sz w:val="19"/>
                <w:szCs w:val="19"/>
              </w:rPr>
            </w:pPr>
          </w:p>
          <w:p w14:paraId="4CEAEDB7" w14:textId="77777777" w:rsidR="00591C24" w:rsidRPr="00AC6277" w:rsidRDefault="00591C24" w:rsidP="00591C24">
            <w:pPr>
              <w:widowControl w:val="0"/>
              <w:spacing w:line="230" w:lineRule="exact"/>
              <w:contextualSpacing/>
              <w:rPr>
                <w:rFonts w:ascii="Times New Roman" w:eastAsia="Times New Roman" w:hAnsi="Times New Roman" w:cs="Times New Roman"/>
                <w:b/>
                <w:bCs/>
                <w:color w:val="000000"/>
                <w:sz w:val="19"/>
                <w:szCs w:val="19"/>
                <w:lang w:eastAsia="uk-UA" w:bidi="uk-UA"/>
              </w:rPr>
            </w:pPr>
          </w:p>
        </w:tc>
        <w:tc>
          <w:tcPr>
            <w:tcW w:w="1701" w:type="dxa"/>
          </w:tcPr>
          <w:p w14:paraId="2E791F43" w14:textId="77777777" w:rsidR="00591C24" w:rsidRPr="004774CB" w:rsidRDefault="00591C24" w:rsidP="00591C24">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77B112DF" w14:textId="77777777" w:rsidR="00591C24" w:rsidRDefault="00591C24" w:rsidP="00591C24">
            <w:pPr>
              <w:widowControl w:val="0"/>
              <w:jc w:val="both"/>
              <w:rPr>
                <w:rFonts w:ascii="Times New Roman" w:hAnsi="Times New Roman" w:cs="Times New Roman"/>
                <w:spacing w:val="-2"/>
                <w:sz w:val="19"/>
                <w:szCs w:val="19"/>
              </w:rPr>
            </w:pPr>
          </w:p>
          <w:p w14:paraId="6BAE526E" w14:textId="77777777" w:rsidR="00591C24" w:rsidRPr="00AC6277" w:rsidRDefault="00591C24" w:rsidP="00591C24">
            <w:pPr>
              <w:widowControl w:val="0"/>
              <w:spacing w:line="190" w:lineRule="exact"/>
              <w:jc w:val="both"/>
              <w:rPr>
                <w:rFonts w:ascii="Times New Roman" w:eastAsia="Times New Roman" w:hAnsi="Times New Roman" w:cs="Times New Roman"/>
                <w:b/>
                <w:bCs/>
                <w:color w:val="000000"/>
                <w:sz w:val="19"/>
                <w:szCs w:val="19"/>
                <w:lang w:eastAsia="uk-UA" w:bidi="uk-UA"/>
              </w:rPr>
            </w:pPr>
          </w:p>
        </w:tc>
        <w:tc>
          <w:tcPr>
            <w:tcW w:w="1703" w:type="dxa"/>
          </w:tcPr>
          <w:p w14:paraId="51E93F0D"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C24BBFF"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84D2EFB"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34102B13"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6B515436"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A18936E"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0BDCA786"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5042B6A"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701886C7"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6D9353AC"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2B137AE0" w14:textId="77F78417" w:rsidR="00591C24" w:rsidRPr="00C25A28"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55DA9E2"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54B1A05"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D320043"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241115D"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543DC8D"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770D6CD"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EED758C" w14:textId="77777777" w:rsidR="00591C24" w:rsidRDefault="00591C24" w:rsidP="00591C24">
            <w:pPr>
              <w:shd w:val="clear" w:color="auto" w:fill="FFFFFF"/>
              <w:suppressAutoHyphens/>
              <w:jc w:val="both"/>
              <w:rPr>
                <w:rFonts w:ascii="Times New Roman" w:hAnsi="Times New Roman" w:cs="Times New Roman"/>
                <w:sz w:val="19"/>
                <w:szCs w:val="19"/>
              </w:rPr>
            </w:pPr>
          </w:p>
          <w:p w14:paraId="26C37E76"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 xml:space="preserve">довідок про подану декларацію про майновий стан і доходи (про сплату або </w:t>
            </w:r>
            <w:r w:rsidRPr="002B0A54">
              <w:rPr>
                <w:rFonts w:ascii="Times New Roman" w:hAnsi="Times New Roman" w:cs="Times New Roman"/>
                <w:sz w:val="19"/>
                <w:szCs w:val="19"/>
              </w:rPr>
              <w:lastRenderedPageBreak/>
              <w:t>відсутність податкових зобов’язань);</w:t>
            </w:r>
          </w:p>
          <w:p w14:paraId="34D73F6C" w14:textId="77777777" w:rsidR="00591C24" w:rsidRDefault="00591C24" w:rsidP="00591C24">
            <w:pPr>
              <w:shd w:val="clear" w:color="auto" w:fill="FFFFFF"/>
              <w:suppressAutoHyphens/>
              <w:jc w:val="both"/>
              <w:rPr>
                <w:rFonts w:ascii="Times New Roman" w:hAnsi="Times New Roman" w:cs="Times New Roman"/>
                <w:sz w:val="19"/>
                <w:szCs w:val="19"/>
              </w:rPr>
            </w:pPr>
          </w:p>
          <w:p w14:paraId="73AB49A6" w14:textId="77777777" w:rsidR="00591C24" w:rsidRDefault="00591C24" w:rsidP="00591C24">
            <w:pPr>
              <w:shd w:val="clear" w:color="auto" w:fill="FFFFFF"/>
              <w:suppressAutoHyphens/>
              <w:jc w:val="both"/>
              <w:rPr>
                <w:rFonts w:ascii="Times New Roman" w:hAnsi="Times New Roman" w:cs="Times New Roman"/>
                <w:sz w:val="19"/>
                <w:szCs w:val="19"/>
              </w:rPr>
            </w:pPr>
          </w:p>
          <w:p w14:paraId="508D4BB3" w14:textId="77777777" w:rsidR="00591C24" w:rsidRDefault="00591C24" w:rsidP="00591C24">
            <w:pPr>
              <w:shd w:val="clear" w:color="auto" w:fill="FFFFFF"/>
              <w:suppressAutoHyphens/>
              <w:jc w:val="both"/>
              <w:rPr>
                <w:rFonts w:ascii="Times New Roman" w:hAnsi="Times New Roman" w:cs="Times New Roman"/>
                <w:sz w:val="19"/>
                <w:szCs w:val="19"/>
              </w:rPr>
            </w:pPr>
          </w:p>
          <w:p w14:paraId="40A8E1CF" w14:textId="0D354B10"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9EB984B" w14:textId="77777777" w:rsidR="00591C2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99D34B5" w14:textId="4E3E43C5" w:rsidR="00591C24" w:rsidRPr="00032801" w:rsidRDefault="00591C24" w:rsidP="00591C2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126" w:type="dxa"/>
          </w:tcPr>
          <w:p w14:paraId="45BAC431"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9056DA9" w14:textId="77777777" w:rsidR="00591C24" w:rsidRPr="007D3E5E" w:rsidRDefault="00591C24" w:rsidP="00591C24">
            <w:pPr>
              <w:rPr>
                <w:sz w:val="18"/>
                <w:szCs w:val="18"/>
              </w:rPr>
            </w:pPr>
          </w:p>
          <w:p w14:paraId="504CA869" w14:textId="77777777" w:rsidR="00591C24" w:rsidRPr="002B0A54" w:rsidRDefault="00591C24" w:rsidP="00591C24">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27E5B0F1" w14:textId="77777777" w:rsidR="00591C24" w:rsidRPr="002B0A54" w:rsidRDefault="00591C24" w:rsidP="00591C24">
            <w:pPr>
              <w:jc w:val="both"/>
              <w:rPr>
                <w:rFonts w:ascii="Times New Roman" w:hAnsi="Times New Roman" w:cs="Times New Roman"/>
                <w:sz w:val="18"/>
                <w:szCs w:val="18"/>
                <w:lang w:eastAsia="uk-UA"/>
              </w:rPr>
            </w:pPr>
          </w:p>
          <w:p w14:paraId="31C1DD80"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755B4A11" w14:textId="77777777" w:rsidR="00591C24" w:rsidRPr="002B0A54" w:rsidRDefault="00591C24" w:rsidP="00591C24">
            <w:pPr>
              <w:jc w:val="both"/>
              <w:rPr>
                <w:rFonts w:ascii="Times New Roman" w:hAnsi="Times New Roman" w:cs="Times New Roman"/>
                <w:spacing w:val="-2"/>
                <w:sz w:val="18"/>
                <w:szCs w:val="18"/>
              </w:rPr>
            </w:pPr>
          </w:p>
          <w:p w14:paraId="4A3574D2" w14:textId="77777777" w:rsidR="00591C24" w:rsidRDefault="00591C24" w:rsidP="00591C24">
            <w:pPr>
              <w:jc w:val="both"/>
              <w:rPr>
                <w:rFonts w:ascii="Times New Roman" w:hAnsi="Times New Roman" w:cs="Times New Roman"/>
                <w:spacing w:val="-2"/>
                <w:sz w:val="18"/>
                <w:szCs w:val="18"/>
              </w:rPr>
            </w:pPr>
          </w:p>
          <w:p w14:paraId="7FCF85DC" w14:textId="77777777" w:rsidR="00591C24" w:rsidRDefault="00591C24" w:rsidP="00591C24">
            <w:pPr>
              <w:jc w:val="both"/>
              <w:rPr>
                <w:rFonts w:ascii="Times New Roman" w:hAnsi="Times New Roman" w:cs="Times New Roman"/>
                <w:spacing w:val="-2"/>
                <w:sz w:val="18"/>
                <w:szCs w:val="18"/>
              </w:rPr>
            </w:pPr>
          </w:p>
          <w:p w14:paraId="574F4680"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175086D3" w14:textId="77777777" w:rsidR="00591C24" w:rsidRDefault="00591C24" w:rsidP="00591C24">
            <w:pPr>
              <w:jc w:val="both"/>
              <w:rPr>
                <w:rFonts w:ascii="Times New Roman" w:hAnsi="Times New Roman" w:cs="Times New Roman"/>
                <w:spacing w:val="-2"/>
                <w:sz w:val="18"/>
                <w:szCs w:val="18"/>
              </w:rPr>
            </w:pPr>
          </w:p>
          <w:p w14:paraId="07511CD4" w14:textId="77777777" w:rsidR="00591C24" w:rsidRDefault="00591C24" w:rsidP="00591C24">
            <w:pPr>
              <w:jc w:val="both"/>
              <w:rPr>
                <w:rFonts w:ascii="Times New Roman" w:hAnsi="Times New Roman" w:cs="Times New Roman"/>
                <w:spacing w:val="-2"/>
                <w:sz w:val="18"/>
                <w:szCs w:val="18"/>
              </w:rPr>
            </w:pPr>
          </w:p>
          <w:p w14:paraId="4DCBB221" w14:textId="77777777" w:rsidR="00591C24" w:rsidRDefault="00591C24" w:rsidP="00591C24">
            <w:pPr>
              <w:jc w:val="both"/>
              <w:rPr>
                <w:rFonts w:ascii="Times New Roman" w:hAnsi="Times New Roman" w:cs="Times New Roman"/>
                <w:spacing w:val="-2"/>
                <w:sz w:val="18"/>
                <w:szCs w:val="18"/>
              </w:rPr>
            </w:pPr>
          </w:p>
          <w:p w14:paraId="1A7D6FE9" w14:textId="77777777" w:rsidR="00591C24" w:rsidRDefault="00591C24" w:rsidP="00591C24">
            <w:pPr>
              <w:jc w:val="both"/>
              <w:rPr>
                <w:rFonts w:ascii="Times New Roman" w:hAnsi="Times New Roman" w:cs="Times New Roman"/>
                <w:spacing w:val="-2"/>
                <w:sz w:val="18"/>
                <w:szCs w:val="18"/>
              </w:rPr>
            </w:pPr>
          </w:p>
          <w:p w14:paraId="593B01E7" w14:textId="77777777" w:rsidR="00591C24" w:rsidRDefault="00591C24" w:rsidP="00591C24">
            <w:pPr>
              <w:jc w:val="both"/>
              <w:rPr>
                <w:rFonts w:ascii="Times New Roman" w:hAnsi="Times New Roman" w:cs="Times New Roman"/>
                <w:spacing w:val="-2"/>
                <w:sz w:val="18"/>
                <w:szCs w:val="18"/>
              </w:rPr>
            </w:pPr>
          </w:p>
          <w:p w14:paraId="47C4E6F7" w14:textId="77777777" w:rsidR="00591C24" w:rsidRDefault="00591C24" w:rsidP="00591C24">
            <w:pPr>
              <w:jc w:val="both"/>
              <w:rPr>
                <w:rFonts w:ascii="Times New Roman" w:hAnsi="Times New Roman" w:cs="Times New Roman"/>
                <w:spacing w:val="-2"/>
                <w:sz w:val="18"/>
                <w:szCs w:val="18"/>
              </w:rPr>
            </w:pPr>
          </w:p>
          <w:p w14:paraId="67DD68B8"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40756A0" w14:textId="77777777" w:rsidR="00591C24" w:rsidRDefault="00591C24" w:rsidP="00591C24">
            <w:pPr>
              <w:jc w:val="both"/>
              <w:rPr>
                <w:rFonts w:ascii="Times New Roman" w:hAnsi="Times New Roman" w:cs="Times New Roman"/>
                <w:sz w:val="19"/>
                <w:szCs w:val="19"/>
              </w:rPr>
            </w:pPr>
          </w:p>
          <w:p w14:paraId="3EFBC936" w14:textId="189314AA" w:rsidR="00591C24" w:rsidRPr="00032801" w:rsidRDefault="00591C24" w:rsidP="00591C24">
            <w:pPr>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992" w:type="dxa"/>
          </w:tcPr>
          <w:p w14:paraId="5C630511" w14:textId="77777777" w:rsidR="00591C24" w:rsidRPr="005F6EE7" w:rsidRDefault="00591C24" w:rsidP="00591C24">
            <w:pPr>
              <w:rPr>
                <w:rFonts w:ascii="Times New Roman" w:hAnsi="Times New Roman" w:cs="Times New Roman"/>
                <w:sz w:val="16"/>
                <w:szCs w:val="16"/>
                <w:lang w:val="uk-UA"/>
              </w:rPr>
            </w:pPr>
          </w:p>
        </w:tc>
      </w:tr>
    </w:tbl>
    <w:p w14:paraId="196A186B" w14:textId="77777777" w:rsidR="004643B9" w:rsidRPr="0081341F" w:rsidRDefault="004643B9" w:rsidP="00013636">
      <w:pPr>
        <w:rPr>
          <w:rFonts w:ascii="Times New Roman" w:hAnsi="Times New Roman" w:cs="Times New Roman"/>
          <w:sz w:val="18"/>
          <w:szCs w:val="18"/>
        </w:rPr>
      </w:pPr>
    </w:p>
    <w:p w14:paraId="16378B6D" w14:textId="77777777" w:rsidR="00C70E2F" w:rsidRPr="00C7088B" w:rsidRDefault="00F63BBB" w:rsidP="00013636">
      <w:pPr>
        <w:rPr>
          <w:rFonts w:ascii="Times New Roman" w:eastAsia="Times New Roman" w:hAnsi="Times New Roman" w:cs="Times New Roman"/>
          <w:sz w:val="24"/>
          <w:szCs w:val="24"/>
          <w:lang w:val="uk-UA" w:eastAsia="ru-RU"/>
        </w:rPr>
      </w:pPr>
      <w:r w:rsidRPr="00C7088B">
        <w:rPr>
          <w:rFonts w:ascii="Times New Roman" w:hAnsi="Times New Roman" w:cs="Times New Roman"/>
          <w:sz w:val="24"/>
          <w:szCs w:val="24"/>
          <w:lang w:val="uk-UA"/>
        </w:rPr>
        <w:t>*</w:t>
      </w:r>
      <w:r w:rsidR="00901907" w:rsidRPr="00C7088B">
        <w:rPr>
          <w:rFonts w:ascii="Times New Roman" w:hAnsi="Times New Roman" w:cs="Times New Roman"/>
          <w:sz w:val="24"/>
          <w:szCs w:val="24"/>
          <w:lang w:val="uk-UA"/>
        </w:rPr>
        <w:t xml:space="preserve"> </w:t>
      </w:r>
      <w:r w:rsidR="00C70E2F" w:rsidRPr="00C7088B">
        <w:rPr>
          <w:rFonts w:ascii="Times New Roman" w:eastAsia="Times New Roman" w:hAnsi="Times New Roman" w:cs="Times New Roman"/>
          <w:sz w:val="24"/>
          <w:szCs w:val="24"/>
          <w:lang w:val="uk-UA" w:eastAsia="ru-RU"/>
        </w:rPr>
        <w:t>На період тимчасової відсутності:</w:t>
      </w:r>
    </w:p>
    <w:p w14:paraId="6BECA42B" w14:textId="77777777" w:rsidR="00F63BBB" w:rsidRPr="00C7088B" w:rsidRDefault="00F63BBB" w:rsidP="006434E8">
      <w:pPr>
        <w:ind w:left="-567" w:firstLine="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C7088B">
        <w:rPr>
          <w:rFonts w:ascii="Times New Roman" w:hAnsi="Times New Roman" w:cs="Times New Roman"/>
          <w:sz w:val="24"/>
          <w:szCs w:val="24"/>
        </w:rPr>
        <w:t> </w:t>
      </w:r>
      <w:r w:rsidRPr="00C7088B">
        <w:rPr>
          <w:rFonts w:ascii="Times New Roman" w:hAnsi="Times New Roman" w:cs="Times New Roman"/>
          <w:sz w:val="24"/>
          <w:szCs w:val="24"/>
          <w:lang w:val="uk-UA"/>
        </w:rPr>
        <w:t xml:space="preserve">Суми </w:t>
      </w:r>
      <w:r w:rsidRPr="00C7088B">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C7088B">
        <w:rPr>
          <w:rFonts w:ascii="Times New Roman" w:hAnsi="Times New Roman" w:cs="Times New Roman"/>
          <w:sz w:val="24"/>
          <w:szCs w:val="24"/>
          <w:lang w:val="uk-UA"/>
        </w:rPr>
        <w:t xml:space="preserve">Солодкої Світлани повноваження, визначені підпунктом </w:t>
      </w:r>
      <w:r w:rsidRPr="00C7088B">
        <w:rPr>
          <w:rFonts w:ascii="Times New Roman" w:hAnsi="Times New Roman" w:cs="Times New Roman"/>
          <w:sz w:val="24"/>
          <w:szCs w:val="24"/>
          <w:lang w:val="uk-UA" w:eastAsia="ru-RU"/>
        </w:rPr>
        <w:t xml:space="preserve">1.1 </w:t>
      </w:r>
      <w:r w:rsidRPr="00C7088B">
        <w:rPr>
          <w:rFonts w:ascii="Times New Roman" w:hAnsi="Times New Roman" w:cs="Times New Roman"/>
          <w:sz w:val="24"/>
          <w:szCs w:val="24"/>
          <w:lang w:val="uk-UA"/>
        </w:rPr>
        <w:t xml:space="preserve">пункту </w:t>
      </w:r>
      <w:r w:rsidRPr="00C7088B">
        <w:rPr>
          <w:rFonts w:ascii="Times New Roman" w:hAnsi="Times New Roman" w:cs="Times New Roman"/>
          <w:sz w:val="24"/>
          <w:szCs w:val="24"/>
          <w:lang w:val="uk-UA" w:eastAsia="ru-RU"/>
        </w:rPr>
        <w:t xml:space="preserve">1 </w:t>
      </w:r>
      <w:r w:rsidRPr="00C7088B">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C7088B">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C7088B">
        <w:rPr>
          <w:rFonts w:ascii="Times New Roman" w:hAnsi="Times New Roman" w:cs="Times New Roman"/>
          <w:sz w:val="24"/>
          <w:szCs w:val="24"/>
          <w:lang w:val="uk-UA"/>
        </w:rPr>
        <w:t xml:space="preserve">Набойченко </w:t>
      </w:r>
      <w:r w:rsidRPr="00C7088B">
        <w:rPr>
          <w:rFonts w:ascii="Times New Roman" w:hAnsi="Times New Roman" w:cs="Times New Roman"/>
          <w:sz w:val="24"/>
          <w:szCs w:val="24"/>
          <w:lang w:val="uk-UA" w:eastAsia="ru-RU"/>
        </w:rPr>
        <w:t>Валент</w:t>
      </w:r>
      <w:r w:rsidRPr="00C7088B">
        <w:rPr>
          <w:rFonts w:ascii="Times New Roman" w:hAnsi="Times New Roman" w:cs="Times New Roman"/>
          <w:sz w:val="24"/>
          <w:szCs w:val="24"/>
          <w:lang w:val="uk-UA"/>
        </w:rPr>
        <w:t>ину;</w:t>
      </w:r>
    </w:p>
    <w:p w14:paraId="70630213" w14:textId="77777777" w:rsidR="00F63BBB"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w:t>
      </w:r>
      <w:r w:rsidR="00F63BBB" w:rsidRPr="00C7088B">
        <w:rPr>
          <w:rFonts w:ascii="Times New Roman" w:hAnsi="Times New Roman" w:cs="Times New Roman"/>
          <w:sz w:val="24"/>
          <w:szCs w:val="24"/>
          <w:lang w:val="uk-UA" w:eastAsia="ru-RU"/>
        </w:rPr>
        <w:t>Ко</w:t>
      </w:r>
      <w:r w:rsidR="00F63BBB" w:rsidRPr="00C7088B">
        <w:rPr>
          <w:rFonts w:ascii="Times New Roman" w:hAnsi="Times New Roman" w:cs="Times New Roman"/>
          <w:sz w:val="24"/>
          <w:szCs w:val="24"/>
          <w:lang w:val="uk-UA"/>
        </w:rPr>
        <w:t>нотопсь</w:t>
      </w:r>
      <w:r w:rsidR="00F63BBB" w:rsidRPr="00C7088B">
        <w:rPr>
          <w:rFonts w:ascii="Times New Roman" w:hAnsi="Times New Roman" w:cs="Times New Roman"/>
          <w:sz w:val="24"/>
          <w:szCs w:val="24"/>
          <w:lang w:val="uk-UA" w:eastAsia="ru-RU"/>
        </w:rPr>
        <w:t xml:space="preserve">кого </w:t>
      </w:r>
      <w:r w:rsidR="00F63BBB" w:rsidRPr="00C7088B">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C7088B">
        <w:rPr>
          <w:rFonts w:ascii="Times New Roman" w:hAnsi="Times New Roman" w:cs="Times New Roman"/>
          <w:sz w:val="24"/>
          <w:szCs w:val="24"/>
          <w:lang w:val="uk-UA"/>
        </w:rPr>
        <w:t xml:space="preserve"> Нештенко Олесю;</w:t>
      </w:r>
    </w:p>
    <w:p w14:paraId="215387DE" w14:textId="77777777" w:rsidR="00F63BBB"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C7088B">
        <w:rPr>
          <w:rFonts w:ascii="Times New Roman" w:hAnsi="Times New Roman" w:cs="Times New Roman"/>
          <w:sz w:val="24"/>
          <w:szCs w:val="24"/>
          <w:lang w:val="uk-UA"/>
        </w:rPr>
        <w:t>Приймак Ольгу;</w:t>
      </w:r>
    </w:p>
    <w:p w14:paraId="1C9017F5" w14:textId="77777777" w:rsidR="00F63BBB"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C7088B">
        <w:rPr>
          <w:rStyle w:val="BodytextLucidaSansUnicode1"/>
          <w:rFonts w:ascii="Times New Roman" w:hAnsi="Times New Roman" w:cs="Times New Roman"/>
          <w:sz w:val="24"/>
          <w:szCs w:val="24"/>
          <w:lang w:val="uk-UA" w:eastAsia="uk-UA"/>
        </w:rPr>
        <w:t xml:space="preserve"> </w:t>
      </w:r>
      <w:r w:rsidR="00F63BBB" w:rsidRPr="00C7088B">
        <w:rPr>
          <w:rStyle w:val="BodytextLucidaSansUnicode1"/>
          <w:rFonts w:ascii="Times New Roman" w:hAnsi="Times New Roman" w:cs="Times New Roman"/>
          <w:sz w:val="24"/>
          <w:szCs w:val="24"/>
          <w:lang w:val="uk-UA"/>
        </w:rPr>
        <w:t>1.1</w:t>
      </w:r>
      <w:r w:rsidR="00F63BBB" w:rsidRPr="00C7088B">
        <w:rPr>
          <w:rFonts w:ascii="Times New Roman" w:hAnsi="Times New Roman" w:cs="Times New Roman"/>
          <w:sz w:val="24"/>
          <w:szCs w:val="24"/>
          <w:lang w:val="uk-UA" w:eastAsia="ru-RU"/>
        </w:rPr>
        <w:t xml:space="preserve">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C7088B">
        <w:rPr>
          <w:rFonts w:ascii="Times New Roman" w:hAnsi="Times New Roman" w:cs="Times New Roman"/>
          <w:sz w:val="24"/>
          <w:szCs w:val="24"/>
          <w:lang w:val="uk-UA"/>
        </w:rPr>
        <w:t xml:space="preserve">Кузьому Ларису; </w:t>
      </w:r>
    </w:p>
    <w:p w14:paraId="5EF3D058" w14:textId="77777777" w:rsidR="006434E8"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начальника Шосткинсько</w:t>
      </w:r>
      <w:r w:rsidR="00951316" w:rsidRPr="00C7088B">
        <w:rPr>
          <w:rFonts w:ascii="Times New Roman" w:hAnsi="Times New Roman" w:cs="Times New Roman"/>
          <w:sz w:val="24"/>
          <w:szCs w:val="24"/>
          <w:lang w:val="uk-UA"/>
        </w:rPr>
        <w:t>г</w:t>
      </w:r>
      <w:r w:rsidR="00F63BBB" w:rsidRPr="00C7088B">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4A8C9E9A" w14:textId="77777777" w:rsidR="006434E8" w:rsidRPr="00C7088B" w:rsidRDefault="006434E8" w:rsidP="006434E8">
      <w:pPr>
        <w:ind w:left="-567"/>
        <w:jc w:val="both"/>
        <w:rPr>
          <w:rFonts w:ascii="Times New Roman" w:hAnsi="Times New Roman" w:cs="Times New Roman"/>
          <w:sz w:val="24"/>
          <w:szCs w:val="24"/>
          <w:lang w:val="uk-UA"/>
        </w:rPr>
      </w:pPr>
    </w:p>
    <w:p w14:paraId="0FAD6399" w14:textId="77777777" w:rsidR="002129EA" w:rsidRPr="00C7088B" w:rsidRDefault="002129EA" w:rsidP="006434E8">
      <w:pPr>
        <w:ind w:left="-567"/>
        <w:jc w:val="both"/>
        <w:rPr>
          <w:rFonts w:ascii="Times New Roman" w:hAnsi="Times New Roman" w:cs="Times New Roman"/>
          <w:sz w:val="24"/>
          <w:szCs w:val="24"/>
          <w:lang w:val="uk-UA"/>
        </w:rPr>
      </w:pPr>
    </w:p>
    <w:p w14:paraId="09D29C68" w14:textId="77777777" w:rsidR="002129EA" w:rsidRPr="00C7088B" w:rsidRDefault="002129EA" w:rsidP="006434E8">
      <w:pPr>
        <w:ind w:left="-567"/>
        <w:jc w:val="both"/>
        <w:rPr>
          <w:rFonts w:ascii="Times New Roman" w:hAnsi="Times New Roman" w:cs="Times New Roman"/>
          <w:sz w:val="24"/>
          <w:szCs w:val="24"/>
          <w:lang w:val="uk-UA"/>
        </w:rPr>
      </w:pPr>
    </w:p>
    <w:p w14:paraId="6FC7019E" w14:textId="7383D96A" w:rsidR="004B2227" w:rsidRPr="00C7088B" w:rsidRDefault="002129EA"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973F8E" w:rsidRPr="00C7088B">
        <w:rPr>
          <w:rFonts w:ascii="Times New Roman" w:hAnsi="Times New Roman" w:cs="Times New Roman"/>
          <w:sz w:val="24"/>
          <w:szCs w:val="24"/>
          <w:lang w:val="uk-UA"/>
        </w:rPr>
        <w:t>З</w:t>
      </w:r>
      <w:r w:rsidR="00221745" w:rsidRPr="00C7088B">
        <w:rPr>
          <w:rFonts w:ascii="Times New Roman" w:hAnsi="Times New Roman" w:cs="Times New Roman"/>
          <w:sz w:val="24"/>
          <w:szCs w:val="24"/>
          <w:lang w:val="uk-UA"/>
        </w:rPr>
        <w:t xml:space="preserve">авідувач сектору інформаційної взаємодії                                                         </w:t>
      </w:r>
      <w:r w:rsidR="002578B2" w:rsidRPr="00C7088B">
        <w:rPr>
          <w:rFonts w:ascii="Times New Roman" w:hAnsi="Times New Roman" w:cs="Times New Roman"/>
          <w:sz w:val="24"/>
          <w:szCs w:val="24"/>
          <w:lang w:val="uk-UA"/>
        </w:rPr>
        <w:t xml:space="preserve">       </w:t>
      </w:r>
      <w:r w:rsidR="00973F8E" w:rsidRPr="00C7088B">
        <w:rPr>
          <w:rFonts w:ascii="Times New Roman" w:hAnsi="Times New Roman" w:cs="Times New Roman"/>
          <w:sz w:val="24"/>
          <w:szCs w:val="24"/>
          <w:lang w:val="uk-UA"/>
        </w:rPr>
        <w:t>Ольга КАЙДАШ</w:t>
      </w:r>
      <w:r w:rsidR="00221745" w:rsidRPr="00C7088B">
        <w:rPr>
          <w:rFonts w:ascii="Times New Roman" w:hAnsi="Times New Roman" w:cs="Times New Roman"/>
          <w:sz w:val="24"/>
          <w:szCs w:val="24"/>
          <w:lang w:val="uk-UA"/>
        </w:rPr>
        <w:t xml:space="preserve"> </w:t>
      </w:r>
    </w:p>
    <w:sectPr w:rsidR="004B2227" w:rsidRPr="00C7088B" w:rsidSect="006434E8">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15:restartNumberingAfterBreak="0">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180"/>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047"/>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3A4"/>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BA7"/>
    <w:rsid w:val="00485E5E"/>
    <w:rsid w:val="00486600"/>
    <w:rsid w:val="00486651"/>
    <w:rsid w:val="0048686E"/>
    <w:rsid w:val="00486872"/>
    <w:rsid w:val="00486C1E"/>
    <w:rsid w:val="00486E13"/>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609"/>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66A"/>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C24"/>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F04"/>
    <w:rsid w:val="006134A5"/>
    <w:rsid w:val="00613CCA"/>
    <w:rsid w:val="00614D4E"/>
    <w:rsid w:val="00614EBB"/>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2FF"/>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B93"/>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4410"/>
    <w:rsid w:val="00BD48BF"/>
    <w:rsid w:val="00BD4AD2"/>
    <w:rsid w:val="00BD51DA"/>
    <w:rsid w:val="00BD52EF"/>
    <w:rsid w:val="00BD5458"/>
    <w:rsid w:val="00BD5A43"/>
    <w:rsid w:val="00BD61E8"/>
    <w:rsid w:val="00BD6A3A"/>
    <w:rsid w:val="00BD6AE2"/>
    <w:rsid w:val="00BD7559"/>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88B"/>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3D92"/>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528"/>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A8E"/>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42737"/>
  <w15:docId w15:val="{6067FC06-A2A7-4BCC-8A53-A3102E6B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C524-49DE-4073-8EF1-E3CA2735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56782</Words>
  <Characters>32366</Characters>
  <Application>Microsoft Office Word</Application>
  <DocSecurity>0</DocSecurity>
  <Lines>269</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olha.kaidash@rtax.sumy.sta</cp:lastModifiedBy>
  <cp:revision>2</cp:revision>
  <cp:lastPrinted>2024-12-20T12:15:00Z</cp:lastPrinted>
  <dcterms:created xsi:type="dcterms:W3CDTF">2025-01-14T07:21:00Z</dcterms:created>
  <dcterms:modified xsi:type="dcterms:W3CDTF">2025-01-14T07:21:00Z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b787630499b9e02c3a17520dacd63aef69e0008b969f5c881a9cb24b411321e7</vt:lpwstr>
  </property>
</Properties>
</file>