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6C1BF9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F9">
              <w:rPr>
                <w:rFonts w:ascii="Times New Roman" w:hAnsi="Times New Roman" w:cs="Times New Roman"/>
                <w:b/>
                <w:sz w:val="24"/>
                <w:szCs w:val="24"/>
              </w:rPr>
              <w:t>Комп’ютерне обладнання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6C1BF9" w:rsidRPr="006C1BF9">
              <w:rPr>
                <w:rFonts w:ascii="Times New Roman" w:hAnsi="Times New Roman" w:cs="Times New Roman"/>
                <w:sz w:val="24"/>
                <w:szCs w:val="24"/>
              </w:rPr>
              <w:t>30230000-0 — Комп’ютерне обладнання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6C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="00965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3604B7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до 16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6C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BF9">
              <w:rPr>
                <w:rFonts w:ascii="Times New Roman" w:hAnsi="Times New Roman" w:cs="Times New Roman"/>
                <w:b/>
                <w:sz w:val="24"/>
                <w:szCs w:val="24"/>
              </w:rPr>
              <w:t>99 990,00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00572"/>
    <w:rsid w:val="00342232"/>
    <w:rsid w:val="003604B7"/>
    <w:rsid w:val="00532D82"/>
    <w:rsid w:val="006C1BF9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D6BF4"/>
    <w:rsid w:val="00E828B9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2025-01-28T10:06:00Z</dcterms:created>
  <dcterms:modified xsi:type="dcterms:W3CDTF">2025-01-28T10:37:00Z</dcterms:modified>
</cp:coreProperties>
</file>