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822" w:rsidRDefault="00B90822" w:rsidP="009A39F4">
      <w:pPr>
        <w:spacing w:after="0" w:line="240" w:lineRule="auto"/>
        <w:ind w:firstLine="567"/>
        <w:jc w:val="center"/>
        <w:rPr>
          <w:rFonts w:ascii="Times New Roman" w:eastAsia="Times New Roman" w:hAnsi="Times New Roman"/>
          <w:sz w:val="28"/>
          <w:szCs w:val="28"/>
          <w:lang w:val="uk-UA" w:eastAsia="ru-RU"/>
        </w:rPr>
      </w:pPr>
      <w:r>
        <w:rPr>
          <w:rFonts w:ascii="Times New Roman" w:hAnsi="Times New Roman"/>
          <w:color w:val="000000"/>
          <w:sz w:val="28"/>
          <w:szCs w:val="28"/>
          <w:lang w:val="uk-UA"/>
        </w:rPr>
        <w:t>Основні функції</w:t>
      </w:r>
    </w:p>
    <w:p w:rsidR="00B90822" w:rsidRDefault="00A07A6F" w:rsidP="009A39F4">
      <w:pPr>
        <w:spacing w:after="0" w:line="240" w:lineRule="auto"/>
        <w:ind w:firstLine="567"/>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управління </w:t>
      </w:r>
      <w:r w:rsidR="002A63FC">
        <w:rPr>
          <w:rFonts w:ascii="Times New Roman" w:eastAsia="Times New Roman" w:hAnsi="Times New Roman"/>
          <w:sz w:val="28"/>
          <w:szCs w:val="28"/>
          <w:lang w:val="uk-UA" w:eastAsia="ru-RU"/>
        </w:rPr>
        <w:t>оподаткування фізичних осіб</w:t>
      </w:r>
    </w:p>
    <w:p w:rsidR="00B90822" w:rsidRDefault="00B90822" w:rsidP="009A39F4">
      <w:pPr>
        <w:spacing w:after="0" w:line="240" w:lineRule="auto"/>
        <w:ind w:firstLine="567"/>
        <w:jc w:val="center"/>
        <w:rPr>
          <w:rFonts w:ascii="Times New Roman" w:hAnsi="Times New Roman"/>
          <w:color w:val="000000"/>
          <w:sz w:val="28"/>
          <w:szCs w:val="28"/>
          <w:lang w:val="uk-UA"/>
        </w:rPr>
      </w:pP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Надання адміністративних послуг, координація та контроль за їх наданням</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Ведення реєстру страхувальників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Формування та ведення Реєстру отримувачів бюджетної дотації</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роботи, пов’язаної із захистом персональних даних при їх обробці, відповідно до законодавства в ГУ</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сервісного обслуговування платників та діяльності Центрів обслуговування платників</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функціонування системи електронного адміністрування податку на додану вартість</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Забезпечення контролю за своєчасністю подання податкової звітності, нарахування та сплати податків, зборів, платежів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та контроль за правомірністю бюджетного відшкодування ПДВ (у межах компетенції структурного підрозділу)</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проведення камеральних перевірок (у межах компетенції)</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Здійснення у випадках, передбачених законом, провадження у справах про адміністративні правопорушення (у межах компетенції)</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Контроль за дотриманням чинного законодавства при застосуванні спрощеної системи оподаткування, обліку та звітності</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Контроль за своєчасністю, достовірністю, повнотою нарахування та сплати податку на доходи фізичних осіб та військового збору</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Організація роботи та контролю щодо своєчасності, достовірності, повноти нарахування та сплати єдиного внеску</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Податковий контроль за контрольованими іноземними компаніями</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Аналітично-інформаційне забезпечення контрольно-перевірочної роботи</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Аналіз ризиків у частині формування плану-графіка проведення планових документальних перевірок платників податків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Координація роботи ГУ щодо складання та виконання плану-графіка проведення планових документальних перевірок платників податків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Проведення документальних перевірок</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Ведення обліку податків, зборів, платежів, єдиного внеску та моніторинг обліково-звітних показників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Забезпечення інформаційної взаємодії ГУ та місцевих фінансових органів</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Аналіз фінансової та податкової звітності платників податків</w:t>
      </w:r>
      <w:r w:rsidR="00C5347B" w:rsidRPr="009968BD">
        <w:rPr>
          <w:rFonts w:ascii="Times New Roman" w:hAnsi="Times New Roman"/>
          <w:sz w:val="28"/>
          <w:szCs w:val="28"/>
          <w:lang w:val="uk-UA"/>
        </w:rPr>
        <w:t>;</w:t>
      </w:r>
    </w:p>
    <w:p w:rsidR="00484B21" w:rsidRPr="009968BD" w:rsidRDefault="00484B21"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lastRenderedPageBreak/>
        <w:t>Моніторинг фінансово-господарських операцій платників на наявність податкових ризиків</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Надання консультацій з питань податкового законодавства, законодавства з питань сплати єдиного внеску та іншого законодавства</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Забезпечення розгляду запитів і звернень народних депутатів України</w:t>
      </w:r>
      <w:r w:rsidR="00C5347B" w:rsidRPr="009968BD">
        <w:rPr>
          <w:rFonts w:ascii="Times New Roman" w:hAnsi="Times New Roman"/>
          <w:sz w:val="28"/>
          <w:szCs w:val="28"/>
          <w:lang w:val="uk-UA"/>
        </w:rPr>
        <w:t>;</w:t>
      </w:r>
    </w:p>
    <w:p w:rsidR="002A63FC"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Застосування одноразового (спеціального) добровільного декларування</w:t>
      </w:r>
      <w:r w:rsidR="00C5347B" w:rsidRPr="009968BD">
        <w:rPr>
          <w:rFonts w:ascii="Times New Roman" w:hAnsi="Times New Roman"/>
          <w:sz w:val="28"/>
          <w:szCs w:val="28"/>
          <w:lang w:val="uk-UA"/>
        </w:rPr>
        <w:t>;</w:t>
      </w:r>
    </w:p>
    <w:p w:rsidR="00EC2059" w:rsidRPr="009968BD" w:rsidRDefault="002A63FC" w:rsidP="00484B21">
      <w:pPr>
        <w:spacing w:after="0" w:line="240" w:lineRule="auto"/>
        <w:ind w:firstLine="567"/>
        <w:jc w:val="both"/>
        <w:rPr>
          <w:rFonts w:ascii="Times New Roman" w:hAnsi="Times New Roman"/>
          <w:sz w:val="28"/>
          <w:szCs w:val="28"/>
          <w:lang w:val="uk-UA"/>
        </w:rPr>
      </w:pPr>
      <w:r w:rsidRPr="009968BD">
        <w:rPr>
          <w:rFonts w:ascii="Times New Roman" w:hAnsi="Times New Roman"/>
          <w:sz w:val="28"/>
          <w:szCs w:val="28"/>
          <w:lang w:val="uk-UA"/>
        </w:rPr>
        <w:t xml:space="preserve">Забезпечення виконання щодо забезпечення виконання прийнятих у </w:t>
      </w:r>
      <w:proofErr w:type="spellStart"/>
      <w:r w:rsidRPr="009968BD">
        <w:rPr>
          <w:rFonts w:ascii="Times New Roman" w:hAnsi="Times New Roman"/>
          <w:sz w:val="28"/>
          <w:szCs w:val="28"/>
          <w:lang w:val="uk-UA"/>
        </w:rPr>
        <w:t>встановленному</w:t>
      </w:r>
      <w:proofErr w:type="spellEnd"/>
      <w:r w:rsidRPr="009968BD">
        <w:rPr>
          <w:rFonts w:ascii="Times New Roman" w:hAnsi="Times New Roman"/>
          <w:sz w:val="28"/>
          <w:szCs w:val="28"/>
          <w:lang w:val="uk-UA"/>
        </w:rPr>
        <w:t xml:space="preserve">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w:t>
      </w:r>
      <w:r w:rsidR="00EC2059" w:rsidRPr="009968BD">
        <w:rPr>
          <w:rFonts w:ascii="Times New Roman" w:hAnsi="Times New Roman"/>
          <w:sz w:val="28"/>
          <w:szCs w:val="28"/>
          <w:lang w:val="uk-UA"/>
        </w:rPr>
        <w:t>;</w:t>
      </w:r>
    </w:p>
    <w:p w:rsidR="002A63FC" w:rsidRPr="004454AC" w:rsidRDefault="00EC2059" w:rsidP="00EC2059">
      <w:pPr>
        <w:spacing w:after="0" w:line="240" w:lineRule="auto"/>
        <w:ind w:firstLine="567"/>
        <w:jc w:val="both"/>
        <w:rPr>
          <w:rFonts w:ascii="Times New Roman" w:hAnsi="Times New Roman"/>
          <w:sz w:val="28"/>
          <w:szCs w:val="28"/>
          <w:lang w:val="uk-UA"/>
        </w:rPr>
      </w:pPr>
      <w:r w:rsidRPr="00A03DA0">
        <w:rPr>
          <w:rFonts w:ascii="Times New Roman" w:hAnsi="Times New Roman"/>
          <w:sz w:val="28"/>
          <w:szCs w:val="28"/>
          <w:lang w:val="uk-UA"/>
        </w:rPr>
        <w:t xml:space="preserve">Організація діяльності </w:t>
      </w:r>
      <w:proofErr w:type="spellStart"/>
      <w:r w:rsidRPr="00A03DA0">
        <w:rPr>
          <w:rFonts w:ascii="Times New Roman" w:hAnsi="Times New Roman"/>
          <w:sz w:val="28"/>
          <w:szCs w:val="28"/>
          <w:lang w:val="uk-UA"/>
        </w:rPr>
        <w:t>комплаєнс-менеджера</w:t>
      </w:r>
      <w:proofErr w:type="spellEnd"/>
      <w:r w:rsidRPr="00A03DA0">
        <w:rPr>
          <w:rFonts w:ascii="Times New Roman" w:hAnsi="Times New Roman"/>
          <w:sz w:val="28"/>
          <w:szCs w:val="28"/>
          <w:lang w:val="uk-UA"/>
        </w:rPr>
        <w:t xml:space="preserve"> під час консультування платника податків із високим рівнем добровільного дотримання податкового законодавства</w:t>
      </w:r>
      <w:r w:rsidR="00C5347B" w:rsidRPr="009968BD">
        <w:rPr>
          <w:rFonts w:ascii="Times New Roman" w:hAnsi="Times New Roman"/>
          <w:sz w:val="28"/>
          <w:szCs w:val="28"/>
          <w:lang w:val="uk-UA"/>
        </w:rPr>
        <w:t>.</w:t>
      </w:r>
    </w:p>
    <w:p w:rsidR="002B0F23" w:rsidRPr="00A03DA0" w:rsidRDefault="002B0F23" w:rsidP="00484B21">
      <w:pPr>
        <w:spacing w:after="0" w:line="240" w:lineRule="auto"/>
        <w:ind w:firstLine="567"/>
        <w:jc w:val="both"/>
        <w:rPr>
          <w:rFonts w:ascii="Times New Roman" w:hAnsi="Times New Roman"/>
          <w:sz w:val="28"/>
          <w:szCs w:val="28"/>
          <w:lang w:val="uk-UA"/>
        </w:rPr>
      </w:pPr>
    </w:p>
    <w:p w:rsidR="002A63FC" w:rsidRPr="00A03DA0" w:rsidRDefault="002A63FC" w:rsidP="00484B21">
      <w:pPr>
        <w:spacing w:after="0" w:line="240" w:lineRule="auto"/>
        <w:ind w:firstLine="567"/>
        <w:jc w:val="both"/>
        <w:rPr>
          <w:rFonts w:ascii="Times New Roman" w:hAnsi="Times New Roman"/>
          <w:sz w:val="28"/>
          <w:szCs w:val="28"/>
          <w:lang w:val="uk-UA"/>
        </w:rPr>
      </w:pPr>
      <w:bookmarkStart w:id="0" w:name="_GoBack"/>
      <w:bookmarkEnd w:id="0"/>
    </w:p>
    <w:sectPr w:rsidR="002A63FC" w:rsidRPr="00A03DA0" w:rsidSect="00B90822">
      <w:pgSz w:w="11906" w:h="16838"/>
      <w:pgMar w:top="1134" w:right="56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47DEC"/>
    <w:multiLevelType w:val="hybridMultilevel"/>
    <w:tmpl w:val="E306FC24"/>
    <w:lvl w:ilvl="0" w:tplc="E4EA794C">
      <w:start w:val="5"/>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22"/>
    <w:rsid w:val="000D712E"/>
    <w:rsid w:val="00176FE9"/>
    <w:rsid w:val="001F6E4A"/>
    <w:rsid w:val="002A63FC"/>
    <w:rsid w:val="002B0F23"/>
    <w:rsid w:val="00356F2C"/>
    <w:rsid w:val="003744C6"/>
    <w:rsid w:val="004454AC"/>
    <w:rsid w:val="00484B21"/>
    <w:rsid w:val="004D347A"/>
    <w:rsid w:val="0055079C"/>
    <w:rsid w:val="0069050C"/>
    <w:rsid w:val="008679A9"/>
    <w:rsid w:val="008A23BB"/>
    <w:rsid w:val="008D2CE8"/>
    <w:rsid w:val="0099530A"/>
    <w:rsid w:val="009968BD"/>
    <w:rsid w:val="009A39F4"/>
    <w:rsid w:val="009B754D"/>
    <w:rsid w:val="00A03DA0"/>
    <w:rsid w:val="00A07A6F"/>
    <w:rsid w:val="00A111D8"/>
    <w:rsid w:val="00B03014"/>
    <w:rsid w:val="00B661A0"/>
    <w:rsid w:val="00B90822"/>
    <w:rsid w:val="00BC345E"/>
    <w:rsid w:val="00BD7BF3"/>
    <w:rsid w:val="00C512C4"/>
    <w:rsid w:val="00C5347B"/>
    <w:rsid w:val="00C96CB4"/>
    <w:rsid w:val="00D55D6D"/>
    <w:rsid w:val="00DD1AAD"/>
    <w:rsid w:val="00E2717C"/>
    <w:rsid w:val="00EC2059"/>
    <w:rsid w:val="00EE4F5E"/>
    <w:rsid w:val="00FB0A2E"/>
    <w:rsid w:val="00FB16BD"/>
    <w:rsid w:val="00FD2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20">
      <w:bodyDiv w:val="1"/>
      <w:marLeft w:val="0"/>
      <w:marRight w:val="0"/>
      <w:marTop w:val="0"/>
      <w:marBottom w:val="0"/>
      <w:divBdr>
        <w:top w:val="none" w:sz="0" w:space="0" w:color="auto"/>
        <w:left w:val="none" w:sz="0" w:space="0" w:color="auto"/>
        <w:bottom w:val="none" w:sz="0" w:space="0" w:color="auto"/>
        <w:right w:val="none" w:sz="0" w:space="0" w:color="auto"/>
      </w:divBdr>
    </w:div>
    <w:div w:id="6903975">
      <w:bodyDiv w:val="1"/>
      <w:marLeft w:val="0"/>
      <w:marRight w:val="0"/>
      <w:marTop w:val="0"/>
      <w:marBottom w:val="0"/>
      <w:divBdr>
        <w:top w:val="none" w:sz="0" w:space="0" w:color="auto"/>
        <w:left w:val="none" w:sz="0" w:space="0" w:color="auto"/>
        <w:bottom w:val="none" w:sz="0" w:space="0" w:color="auto"/>
        <w:right w:val="none" w:sz="0" w:space="0" w:color="auto"/>
      </w:divBdr>
    </w:div>
    <w:div w:id="23554553">
      <w:bodyDiv w:val="1"/>
      <w:marLeft w:val="0"/>
      <w:marRight w:val="0"/>
      <w:marTop w:val="0"/>
      <w:marBottom w:val="0"/>
      <w:divBdr>
        <w:top w:val="none" w:sz="0" w:space="0" w:color="auto"/>
        <w:left w:val="none" w:sz="0" w:space="0" w:color="auto"/>
        <w:bottom w:val="none" w:sz="0" w:space="0" w:color="auto"/>
        <w:right w:val="none" w:sz="0" w:space="0" w:color="auto"/>
      </w:divBdr>
    </w:div>
    <w:div w:id="40598236">
      <w:bodyDiv w:val="1"/>
      <w:marLeft w:val="0"/>
      <w:marRight w:val="0"/>
      <w:marTop w:val="0"/>
      <w:marBottom w:val="0"/>
      <w:divBdr>
        <w:top w:val="none" w:sz="0" w:space="0" w:color="auto"/>
        <w:left w:val="none" w:sz="0" w:space="0" w:color="auto"/>
        <w:bottom w:val="none" w:sz="0" w:space="0" w:color="auto"/>
        <w:right w:val="none" w:sz="0" w:space="0" w:color="auto"/>
      </w:divBdr>
    </w:div>
    <w:div w:id="83847560">
      <w:bodyDiv w:val="1"/>
      <w:marLeft w:val="0"/>
      <w:marRight w:val="0"/>
      <w:marTop w:val="0"/>
      <w:marBottom w:val="0"/>
      <w:divBdr>
        <w:top w:val="none" w:sz="0" w:space="0" w:color="auto"/>
        <w:left w:val="none" w:sz="0" w:space="0" w:color="auto"/>
        <w:bottom w:val="none" w:sz="0" w:space="0" w:color="auto"/>
        <w:right w:val="none" w:sz="0" w:space="0" w:color="auto"/>
      </w:divBdr>
    </w:div>
    <w:div w:id="94403887">
      <w:bodyDiv w:val="1"/>
      <w:marLeft w:val="0"/>
      <w:marRight w:val="0"/>
      <w:marTop w:val="0"/>
      <w:marBottom w:val="0"/>
      <w:divBdr>
        <w:top w:val="none" w:sz="0" w:space="0" w:color="auto"/>
        <w:left w:val="none" w:sz="0" w:space="0" w:color="auto"/>
        <w:bottom w:val="none" w:sz="0" w:space="0" w:color="auto"/>
        <w:right w:val="none" w:sz="0" w:space="0" w:color="auto"/>
      </w:divBdr>
    </w:div>
    <w:div w:id="107548428">
      <w:bodyDiv w:val="1"/>
      <w:marLeft w:val="0"/>
      <w:marRight w:val="0"/>
      <w:marTop w:val="0"/>
      <w:marBottom w:val="0"/>
      <w:divBdr>
        <w:top w:val="none" w:sz="0" w:space="0" w:color="auto"/>
        <w:left w:val="none" w:sz="0" w:space="0" w:color="auto"/>
        <w:bottom w:val="none" w:sz="0" w:space="0" w:color="auto"/>
        <w:right w:val="none" w:sz="0" w:space="0" w:color="auto"/>
      </w:divBdr>
    </w:div>
    <w:div w:id="135879671">
      <w:bodyDiv w:val="1"/>
      <w:marLeft w:val="0"/>
      <w:marRight w:val="0"/>
      <w:marTop w:val="0"/>
      <w:marBottom w:val="0"/>
      <w:divBdr>
        <w:top w:val="none" w:sz="0" w:space="0" w:color="auto"/>
        <w:left w:val="none" w:sz="0" w:space="0" w:color="auto"/>
        <w:bottom w:val="none" w:sz="0" w:space="0" w:color="auto"/>
        <w:right w:val="none" w:sz="0" w:space="0" w:color="auto"/>
      </w:divBdr>
    </w:div>
    <w:div w:id="151140617">
      <w:bodyDiv w:val="1"/>
      <w:marLeft w:val="0"/>
      <w:marRight w:val="0"/>
      <w:marTop w:val="0"/>
      <w:marBottom w:val="0"/>
      <w:divBdr>
        <w:top w:val="none" w:sz="0" w:space="0" w:color="auto"/>
        <w:left w:val="none" w:sz="0" w:space="0" w:color="auto"/>
        <w:bottom w:val="none" w:sz="0" w:space="0" w:color="auto"/>
        <w:right w:val="none" w:sz="0" w:space="0" w:color="auto"/>
      </w:divBdr>
    </w:div>
    <w:div w:id="191264458">
      <w:bodyDiv w:val="1"/>
      <w:marLeft w:val="0"/>
      <w:marRight w:val="0"/>
      <w:marTop w:val="0"/>
      <w:marBottom w:val="0"/>
      <w:divBdr>
        <w:top w:val="none" w:sz="0" w:space="0" w:color="auto"/>
        <w:left w:val="none" w:sz="0" w:space="0" w:color="auto"/>
        <w:bottom w:val="none" w:sz="0" w:space="0" w:color="auto"/>
        <w:right w:val="none" w:sz="0" w:space="0" w:color="auto"/>
      </w:divBdr>
    </w:div>
    <w:div w:id="200827295">
      <w:bodyDiv w:val="1"/>
      <w:marLeft w:val="0"/>
      <w:marRight w:val="0"/>
      <w:marTop w:val="0"/>
      <w:marBottom w:val="0"/>
      <w:divBdr>
        <w:top w:val="none" w:sz="0" w:space="0" w:color="auto"/>
        <w:left w:val="none" w:sz="0" w:space="0" w:color="auto"/>
        <w:bottom w:val="none" w:sz="0" w:space="0" w:color="auto"/>
        <w:right w:val="none" w:sz="0" w:space="0" w:color="auto"/>
      </w:divBdr>
    </w:div>
    <w:div w:id="202527507">
      <w:bodyDiv w:val="1"/>
      <w:marLeft w:val="0"/>
      <w:marRight w:val="0"/>
      <w:marTop w:val="0"/>
      <w:marBottom w:val="0"/>
      <w:divBdr>
        <w:top w:val="none" w:sz="0" w:space="0" w:color="auto"/>
        <w:left w:val="none" w:sz="0" w:space="0" w:color="auto"/>
        <w:bottom w:val="none" w:sz="0" w:space="0" w:color="auto"/>
        <w:right w:val="none" w:sz="0" w:space="0" w:color="auto"/>
      </w:divBdr>
    </w:div>
    <w:div w:id="347564411">
      <w:bodyDiv w:val="1"/>
      <w:marLeft w:val="0"/>
      <w:marRight w:val="0"/>
      <w:marTop w:val="0"/>
      <w:marBottom w:val="0"/>
      <w:divBdr>
        <w:top w:val="none" w:sz="0" w:space="0" w:color="auto"/>
        <w:left w:val="none" w:sz="0" w:space="0" w:color="auto"/>
        <w:bottom w:val="none" w:sz="0" w:space="0" w:color="auto"/>
        <w:right w:val="none" w:sz="0" w:space="0" w:color="auto"/>
      </w:divBdr>
    </w:div>
    <w:div w:id="361789245">
      <w:bodyDiv w:val="1"/>
      <w:marLeft w:val="0"/>
      <w:marRight w:val="0"/>
      <w:marTop w:val="0"/>
      <w:marBottom w:val="0"/>
      <w:divBdr>
        <w:top w:val="none" w:sz="0" w:space="0" w:color="auto"/>
        <w:left w:val="none" w:sz="0" w:space="0" w:color="auto"/>
        <w:bottom w:val="none" w:sz="0" w:space="0" w:color="auto"/>
        <w:right w:val="none" w:sz="0" w:space="0" w:color="auto"/>
      </w:divBdr>
    </w:div>
    <w:div w:id="366373876">
      <w:bodyDiv w:val="1"/>
      <w:marLeft w:val="0"/>
      <w:marRight w:val="0"/>
      <w:marTop w:val="0"/>
      <w:marBottom w:val="0"/>
      <w:divBdr>
        <w:top w:val="none" w:sz="0" w:space="0" w:color="auto"/>
        <w:left w:val="none" w:sz="0" w:space="0" w:color="auto"/>
        <w:bottom w:val="none" w:sz="0" w:space="0" w:color="auto"/>
        <w:right w:val="none" w:sz="0" w:space="0" w:color="auto"/>
      </w:divBdr>
    </w:div>
    <w:div w:id="367027061">
      <w:bodyDiv w:val="1"/>
      <w:marLeft w:val="0"/>
      <w:marRight w:val="0"/>
      <w:marTop w:val="0"/>
      <w:marBottom w:val="0"/>
      <w:divBdr>
        <w:top w:val="none" w:sz="0" w:space="0" w:color="auto"/>
        <w:left w:val="none" w:sz="0" w:space="0" w:color="auto"/>
        <w:bottom w:val="none" w:sz="0" w:space="0" w:color="auto"/>
        <w:right w:val="none" w:sz="0" w:space="0" w:color="auto"/>
      </w:divBdr>
    </w:div>
    <w:div w:id="405956568">
      <w:bodyDiv w:val="1"/>
      <w:marLeft w:val="0"/>
      <w:marRight w:val="0"/>
      <w:marTop w:val="0"/>
      <w:marBottom w:val="0"/>
      <w:divBdr>
        <w:top w:val="none" w:sz="0" w:space="0" w:color="auto"/>
        <w:left w:val="none" w:sz="0" w:space="0" w:color="auto"/>
        <w:bottom w:val="none" w:sz="0" w:space="0" w:color="auto"/>
        <w:right w:val="none" w:sz="0" w:space="0" w:color="auto"/>
      </w:divBdr>
    </w:div>
    <w:div w:id="445850250">
      <w:bodyDiv w:val="1"/>
      <w:marLeft w:val="0"/>
      <w:marRight w:val="0"/>
      <w:marTop w:val="0"/>
      <w:marBottom w:val="0"/>
      <w:divBdr>
        <w:top w:val="none" w:sz="0" w:space="0" w:color="auto"/>
        <w:left w:val="none" w:sz="0" w:space="0" w:color="auto"/>
        <w:bottom w:val="none" w:sz="0" w:space="0" w:color="auto"/>
        <w:right w:val="none" w:sz="0" w:space="0" w:color="auto"/>
      </w:divBdr>
    </w:div>
    <w:div w:id="450441649">
      <w:bodyDiv w:val="1"/>
      <w:marLeft w:val="0"/>
      <w:marRight w:val="0"/>
      <w:marTop w:val="0"/>
      <w:marBottom w:val="0"/>
      <w:divBdr>
        <w:top w:val="none" w:sz="0" w:space="0" w:color="auto"/>
        <w:left w:val="none" w:sz="0" w:space="0" w:color="auto"/>
        <w:bottom w:val="none" w:sz="0" w:space="0" w:color="auto"/>
        <w:right w:val="none" w:sz="0" w:space="0" w:color="auto"/>
      </w:divBdr>
    </w:div>
    <w:div w:id="468208407">
      <w:bodyDiv w:val="1"/>
      <w:marLeft w:val="0"/>
      <w:marRight w:val="0"/>
      <w:marTop w:val="0"/>
      <w:marBottom w:val="0"/>
      <w:divBdr>
        <w:top w:val="none" w:sz="0" w:space="0" w:color="auto"/>
        <w:left w:val="none" w:sz="0" w:space="0" w:color="auto"/>
        <w:bottom w:val="none" w:sz="0" w:space="0" w:color="auto"/>
        <w:right w:val="none" w:sz="0" w:space="0" w:color="auto"/>
      </w:divBdr>
    </w:div>
    <w:div w:id="491794439">
      <w:bodyDiv w:val="1"/>
      <w:marLeft w:val="0"/>
      <w:marRight w:val="0"/>
      <w:marTop w:val="0"/>
      <w:marBottom w:val="0"/>
      <w:divBdr>
        <w:top w:val="none" w:sz="0" w:space="0" w:color="auto"/>
        <w:left w:val="none" w:sz="0" w:space="0" w:color="auto"/>
        <w:bottom w:val="none" w:sz="0" w:space="0" w:color="auto"/>
        <w:right w:val="none" w:sz="0" w:space="0" w:color="auto"/>
      </w:divBdr>
    </w:div>
    <w:div w:id="524297108">
      <w:bodyDiv w:val="1"/>
      <w:marLeft w:val="0"/>
      <w:marRight w:val="0"/>
      <w:marTop w:val="0"/>
      <w:marBottom w:val="0"/>
      <w:divBdr>
        <w:top w:val="none" w:sz="0" w:space="0" w:color="auto"/>
        <w:left w:val="none" w:sz="0" w:space="0" w:color="auto"/>
        <w:bottom w:val="none" w:sz="0" w:space="0" w:color="auto"/>
        <w:right w:val="none" w:sz="0" w:space="0" w:color="auto"/>
      </w:divBdr>
    </w:div>
    <w:div w:id="583732691">
      <w:bodyDiv w:val="1"/>
      <w:marLeft w:val="0"/>
      <w:marRight w:val="0"/>
      <w:marTop w:val="0"/>
      <w:marBottom w:val="0"/>
      <w:divBdr>
        <w:top w:val="none" w:sz="0" w:space="0" w:color="auto"/>
        <w:left w:val="none" w:sz="0" w:space="0" w:color="auto"/>
        <w:bottom w:val="none" w:sz="0" w:space="0" w:color="auto"/>
        <w:right w:val="none" w:sz="0" w:space="0" w:color="auto"/>
      </w:divBdr>
    </w:div>
    <w:div w:id="584145152">
      <w:bodyDiv w:val="1"/>
      <w:marLeft w:val="0"/>
      <w:marRight w:val="0"/>
      <w:marTop w:val="0"/>
      <w:marBottom w:val="0"/>
      <w:divBdr>
        <w:top w:val="none" w:sz="0" w:space="0" w:color="auto"/>
        <w:left w:val="none" w:sz="0" w:space="0" w:color="auto"/>
        <w:bottom w:val="none" w:sz="0" w:space="0" w:color="auto"/>
        <w:right w:val="none" w:sz="0" w:space="0" w:color="auto"/>
      </w:divBdr>
    </w:div>
    <w:div w:id="596331889">
      <w:bodyDiv w:val="1"/>
      <w:marLeft w:val="0"/>
      <w:marRight w:val="0"/>
      <w:marTop w:val="0"/>
      <w:marBottom w:val="0"/>
      <w:divBdr>
        <w:top w:val="none" w:sz="0" w:space="0" w:color="auto"/>
        <w:left w:val="none" w:sz="0" w:space="0" w:color="auto"/>
        <w:bottom w:val="none" w:sz="0" w:space="0" w:color="auto"/>
        <w:right w:val="none" w:sz="0" w:space="0" w:color="auto"/>
      </w:divBdr>
    </w:div>
    <w:div w:id="694307856">
      <w:bodyDiv w:val="1"/>
      <w:marLeft w:val="0"/>
      <w:marRight w:val="0"/>
      <w:marTop w:val="0"/>
      <w:marBottom w:val="0"/>
      <w:divBdr>
        <w:top w:val="none" w:sz="0" w:space="0" w:color="auto"/>
        <w:left w:val="none" w:sz="0" w:space="0" w:color="auto"/>
        <w:bottom w:val="none" w:sz="0" w:space="0" w:color="auto"/>
        <w:right w:val="none" w:sz="0" w:space="0" w:color="auto"/>
      </w:divBdr>
    </w:div>
    <w:div w:id="704213871">
      <w:bodyDiv w:val="1"/>
      <w:marLeft w:val="0"/>
      <w:marRight w:val="0"/>
      <w:marTop w:val="0"/>
      <w:marBottom w:val="0"/>
      <w:divBdr>
        <w:top w:val="none" w:sz="0" w:space="0" w:color="auto"/>
        <w:left w:val="none" w:sz="0" w:space="0" w:color="auto"/>
        <w:bottom w:val="none" w:sz="0" w:space="0" w:color="auto"/>
        <w:right w:val="none" w:sz="0" w:space="0" w:color="auto"/>
      </w:divBdr>
    </w:div>
    <w:div w:id="795029732">
      <w:bodyDiv w:val="1"/>
      <w:marLeft w:val="0"/>
      <w:marRight w:val="0"/>
      <w:marTop w:val="0"/>
      <w:marBottom w:val="0"/>
      <w:divBdr>
        <w:top w:val="none" w:sz="0" w:space="0" w:color="auto"/>
        <w:left w:val="none" w:sz="0" w:space="0" w:color="auto"/>
        <w:bottom w:val="none" w:sz="0" w:space="0" w:color="auto"/>
        <w:right w:val="none" w:sz="0" w:space="0" w:color="auto"/>
      </w:divBdr>
    </w:div>
    <w:div w:id="928348724">
      <w:bodyDiv w:val="1"/>
      <w:marLeft w:val="0"/>
      <w:marRight w:val="0"/>
      <w:marTop w:val="0"/>
      <w:marBottom w:val="0"/>
      <w:divBdr>
        <w:top w:val="none" w:sz="0" w:space="0" w:color="auto"/>
        <w:left w:val="none" w:sz="0" w:space="0" w:color="auto"/>
        <w:bottom w:val="none" w:sz="0" w:space="0" w:color="auto"/>
        <w:right w:val="none" w:sz="0" w:space="0" w:color="auto"/>
      </w:divBdr>
    </w:div>
    <w:div w:id="946086420">
      <w:bodyDiv w:val="1"/>
      <w:marLeft w:val="0"/>
      <w:marRight w:val="0"/>
      <w:marTop w:val="0"/>
      <w:marBottom w:val="0"/>
      <w:divBdr>
        <w:top w:val="none" w:sz="0" w:space="0" w:color="auto"/>
        <w:left w:val="none" w:sz="0" w:space="0" w:color="auto"/>
        <w:bottom w:val="none" w:sz="0" w:space="0" w:color="auto"/>
        <w:right w:val="none" w:sz="0" w:space="0" w:color="auto"/>
      </w:divBdr>
    </w:div>
    <w:div w:id="951134387">
      <w:bodyDiv w:val="1"/>
      <w:marLeft w:val="0"/>
      <w:marRight w:val="0"/>
      <w:marTop w:val="0"/>
      <w:marBottom w:val="0"/>
      <w:divBdr>
        <w:top w:val="none" w:sz="0" w:space="0" w:color="auto"/>
        <w:left w:val="none" w:sz="0" w:space="0" w:color="auto"/>
        <w:bottom w:val="none" w:sz="0" w:space="0" w:color="auto"/>
        <w:right w:val="none" w:sz="0" w:space="0" w:color="auto"/>
      </w:divBdr>
    </w:div>
    <w:div w:id="985085485">
      <w:bodyDiv w:val="1"/>
      <w:marLeft w:val="0"/>
      <w:marRight w:val="0"/>
      <w:marTop w:val="0"/>
      <w:marBottom w:val="0"/>
      <w:divBdr>
        <w:top w:val="none" w:sz="0" w:space="0" w:color="auto"/>
        <w:left w:val="none" w:sz="0" w:space="0" w:color="auto"/>
        <w:bottom w:val="none" w:sz="0" w:space="0" w:color="auto"/>
        <w:right w:val="none" w:sz="0" w:space="0" w:color="auto"/>
      </w:divBdr>
    </w:div>
    <w:div w:id="1017150501">
      <w:bodyDiv w:val="1"/>
      <w:marLeft w:val="0"/>
      <w:marRight w:val="0"/>
      <w:marTop w:val="0"/>
      <w:marBottom w:val="0"/>
      <w:divBdr>
        <w:top w:val="none" w:sz="0" w:space="0" w:color="auto"/>
        <w:left w:val="none" w:sz="0" w:space="0" w:color="auto"/>
        <w:bottom w:val="none" w:sz="0" w:space="0" w:color="auto"/>
        <w:right w:val="none" w:sz="0" w:space="0" w:color="auto"/>
      </w:divBdr>
    </w:div>
    <w:div w:id="1035010440">
      <w:bodyDiv w:val="1"/>
      <w:marLeft w:val="0"/>
      <w:marRight w:val="0"/>
      <w:marTop w:val="0"/>
      <w:marBottom w:val="0"/>
      <w:divBdr>
        <w:top w:val="none" w:sz="0" w:space="0" w:color="auto"/>
        <w:left w:val="none" w:sz="0" w:space="0" w:color="auto"/>
        <w:bottom w:val="none" w:sz="0" w:space="0" w:color="auto"/>
        <w:right w:val="none" w:sz="0" w:space="0" w:color="auto"/>
      </w:divBdr>
    </w:div>
    <w:div w:id="1167207504">
      <w:bodyDiv w:val="1"/>
      <w:marLeft w:val="0"/>
      <w:marRight w:val="0"/>
      <w:marTop w:val="0"/>
      <w:marBottom w:val="0"/>
      <w:divBdr>
        <w:top w:val="none" w:sz="0" w:space="0" w:color="auto"/>
        <w:left w:val="none" w:sz="0" w:space="0" w:color="auto"/>
        <w:bottom w:val="none" w:sz="0" w:space="0" w:color="auto"/>
        <w:right w:val="none" w:sz="0" w:space="0" w:color="auto"/>
      </w:divBdr>
    </w:div>
    <w:div w:id="1171990119">
      <w:bodyDiv w:val="1"/>
      <w:marLeft w:val="0"/>
      <w:marRight w:val="0"/>
      <w:marTop w:val="0"/>
      <w:marBottom w:val="0"/>
      <w:divBdr>
        <w:top w:val="none" w:sz="0" w:space="0" w:color="auto"/>
        <w:left w:val="none" w:sz="0" w:space="0" w:color="auto"/>
        <w:bottom w:val="none" w:sz="0" w:space="0" w:color="auto"/>
        <w:right w:val="none" w:sz="0" w:space="0" w:color="auto"/>
      </w:divBdr>
    </w:div>
    <w:div w:id="1185703624">
      <w:bodyDiv w:val="1"/>
      <w:marLeft w:val="0"/>
      <w:marRight w:val="0"/>
      <w:marTop w:val="0"/>
      <w:marBottom w:val="0"/>
      <w:divBdr>
        <w:top w:val="none" w:sz="0" w:space="0" w:color="auto"/>
        <w:left w:val="none" w:sz="0" w:space="0" w:color="auto"/>
        <w:bottom w:val="none" w:sz="0" w:space="0" w:color="auto"/>
        <w:right w:val="none" w:sz="0" w:space="0" w:color="auto"/>
      </w:divBdr>
    </w:div>
    <w:div w:id="1199049377">
      <w:bodyDiv w:val="1"/>
      <w:marLeft w:val="0"/>
      <w:marRight w:val="0"/>
      <w:marTop w:val="0"/>
      <w:marBottom w:val="0"/>
      <w:divBdr>
        <w:top w:val="none" w:sz="0" w:space="0" w:color="auto"/>
        <w:left w:val="none" w:sz="0" w:space="0" w:color="auto"/>
        <w:bottom w:val="none" w:sz="0" w:space="0" w:color="auto"/>
        <w:right w:val="none" w:sz="0" w:space="0" w:color="auto"/>
      </w:divBdr>
    </w:div>
    <w:div w:id="1233393038">
      <w:bodyDiv w:val="1"/>
      <w:marLeft w:val="0"/>
      <w:marRight w:val="0"/>
      <w:marTop w:val="0"/>
      <w:marBottom w:val="0"/>
      <w:divBdr>
        <w:top w:val="none" w:sz="0" w:space="0" w:color="auto"/>
        <w:left w:val="none" w:sz="0" w:space="0" w:color="auto"/>
        <w:bottom w:val="none" w:sz="0" w:space="0" w:color="auto"/>
        <w:right w:val="none" w:sz="0" w:space="0" w:color="auto"/>
      </w:divBdr>
    </w:div>
    <w:div w:id="1280337660">
      <w:bodyDiv w:val="1"/>
      <w:marLeft w:val="0"/>
      <w:marRight w:val="0"/>
      <w:marTop w:val="0"/>
      <w:marBottom w:val="0"/>
      <w:divBdr>
        <w:top w:val="none" w:sz="0" w:space="0" w:color="auto"/>
        <w:left w:val="none" w:sz="0" w:space="0" w:color="auto"/>
        <w:bottom w:val="none" w:sz="0" w:space="0" w:color="auto"/>
        <w:right w:val="none" w:sz="0" w:space="0" w:color="auto"/>
      </w:divBdr>
    </w:div>
    <w:div w:id="1281491451">
      <w:bodyDiv w:val="1"/>
      <w:marLeft w:val="0"/>
      <w:marRight w:val="0"/>
      <w:marTop w:val="0"/>
      <w:marBottom w:val="0"/>
      <w:divBdr>
        <w:top w:val="none" w:sz="0" w:space="0" w:color="auto"/>
        <w:left w:val="none" w:sz="0" w:space="0" w:color="auto"/>
        <w:bottom w:val="none" w:sz="0" w:space="0" w:color="auto"/>
        <w:right w:val="none" w:sz="0" w:space="0" w:color="auto"/>
      </w:divBdr>
    </w:div>
    <w:div w:id="1294140284">
      <w:bodyDiv w:val="1"/>
      <w:marLeft w:val="0"/>
      <w:marRight w:val="0"/>
      <w:marTop w:val="0"/>
      <w:marBottom w:val="0"/>
      <w:divBdr>
        <w:top w:val="none" w:sz="0" w:space="0" w:color="auto"/>
        <w:left w:val="none" w:sz="0" w:space="0" w:color="auto"/>
        <w:bottom w:val="none" w:sz="0" w:space="0" w:color="auto"/>
        <w:right w:val="none" w:sz="0" w:space="0" w:color="auto"/>
      </w:divBdr>
    </w:div>
    <w:div w:id="1316179737">
      <w:bodyDiv w:val="1"/>
      <w:marLeft w:val="0"/>
      <w:marRight w:val="0"/>
      <w:marTop w:val="0"/>
      <w:marBottom w:val="0"/>
      <w:divBdr>
        <w:top w:val="none" w:sz="0" w:space="0" w:color="auto"/>
        <w:left w:val="none" w:sz="0" w:space="0" w:color="auto"/>
        <w:bottom w:val="none" w:sz="0" w:space="0" w:color="auto"/>
        <w:right w:val="none" w:sz="0" w:space="0" w:color="auto"/>
      </w:divBdr>
    </w:div>
    <w:div w:id="1323463764">
      <w:bodyDiv w:val="1"/>
      <w:marLeft w:val="0"/>
      <w:marRight w:val="0"/>
      <w:marTop w:val="0"/>
      <w:marBottom w:val="0"/>
      <w:divBdr>
        <w:top w:val="none" w:sz="0" w:space="0" w:color="auto"/>
        <w:left w:val="none" w:sz="0" w:space="0" w:color="auto"/>
        <w:bottom w:val="none" w:sz="0" w:space="0" w:color="auto"/>
        <w:right w:val="none" w:sz="0" w:space="0" w:color="auto"/>
      </w:divBdr>
    </w:div>
    <w:div w:id="1387797817">
      <w:bodyDiv w:val="1"/>
      <w:marLeft w:val="0"/>
      <w:marRight w:val="0"/>
      <w:marTop w:val="0"/>
      <w:marBottom w:val="0"/>
      <w:divBdr>
        <w:top w:val="none" w:sz="0" w:space="0" w:color="auto"/>
        <w:left w:val="none" w:sz="0" w:space="0" w:color="auto"/>
        <w:bottom w:val="none" w:sz="0" w:space="0" w:color="auto"/>
        <w:right w:val="none" w:sz="0" w:space="0" w:color="auto"/>
      </w:divBdr>
    </w:div>
    <w:div w:id="1488672602">
      <w:bodyDiv w:val="1"/>
      <w:marLeft w:val="0"/>
      <w:marRight w:val="0"/>
      <w:marTop w:val="0"/>
      <w:marBottom w:val="0"/>
      <w:divBdr>
        <w:top w:val="none" w:sz="0" w:space="0" w:color="auto"/>
        <w:left w:val="none" w:sz="0" w:space="0" w:color="auto"/>
        <w:bottom w:val="none" w:sz="0" w:space="0" w:color="auto"/>
        <w:right w:val="none" w:sz="0" w:space="0" w:color="auto"/>
      </w:divBdr>
    </w:div>
    <w:div w:id="1495801865">
      <w:bodyDiv w:val="1"/>
      <w:marLeft w:val="0"/>
      <w:marRight w:val="0"/>
      <w:marTop w:val="0"/>
      <w:marBottom w:val="0"/>
      <w:divBdr>
        <w:top w:val="none" w:sz="0" w:space="0" w:color="auto"/>
        <w:left w:val="none" w:sz="0" w:space="0" w:color="auto"/>
        <w:bottom w:val="none" w:sz="0" w:space="0" w:color="auto"/>
        <w:right w:val="none" w:sz="0" w:space="0" w:color="auto"/>
      </w:divBdr>
    </w:div>
    <w:div w:id="1542595505">
      <w:bodyDiv w:val="1"/>
      <w:marLeft w:val="0"/>
      <w:marRight w:val="0"/>
      <w:marTop w:val="0"/>
      <w:marBottom w:val="0"/>
      <w:divBdr>
        <w:top w:val="none" w:sz="0" w:space="0" w:color="auto"/>
        <w:left w:val="none" w:sz="0" w:space="0" w:color="auto"/>
        <w:bottom w:val="none" w:sz="0" w:space="0" w:color="auto"/>
        <w:right w:val="none" w:sz="0" w:space="0" w:color="auto"/>
      </w:divBdr>
    </w:div>
    <w:div w:id="1562252680">
      <w:bodyDiv w:val="1"/>
      <w:marLeft w:val="0"/>
      <w:marRight w:val="0"/>
      <w:marTop w:val="0"/>
      <w:marBottom w:val="0"/>
      <w:divBdr>
        <w:top w:val="none" w:sz="0" w:space="0" w:color="auto"/>
        <w:left w:val="none" w:sz="0" w:space="0" w:color="auto"/>
        <w:bottom w:val="none" w:sz="0" w:space="0" w:color="auto"/>
        <w:right w:val="none" w:sz="0" w:space="0" w:color="auto"/>
      </w:divBdr>
    </w:div>
    <w:div w:id="1620791942">
      <w:bodyDiv w:val="1"/>
      <w:marLeft w:val="0"/>
      <w:marRight w:val="0"/>
      <w:marTop w:val="0"/>
      <w:marBottom w:val="0"/>
      <w:divBdr>
        <w:top w:val="none" w:sz="0" w:space="0" w:color="auto"/>
        <w:left w:val="none" w:sz="0" w:space="0" w:color="auto"/>
        <w:bottom w:val="none" w:sz="0" w:space="0" w:color="auto"/>
        <w:right w:val="none" w:sz="0" w:space="0" w:color="auto"/>
      </w:divBdr>
    </w:div>
    <w:div w:id="1793935530">
      <w:bodyDiv w:val="1"/>
      <w:marLeft w:val="0"/>
      <w:marRight w:val="0"/>
      <w:marTop w:val="0"/>
      <w:marBottom w:val="0"/>
      <w:divBdr>
        <w:top w:val="none" w:sz="0" w:space="0" w:color="auto"/>
        <w:left w:val="none" w:sz="0" w:space="0" w:color="auto"/>
        <w:bottom w:val="none" w:sz="0" w:space="0" w:color="auto"/>
        <w:right w:val="none" w:sz="0" w:space="0" w:color="auto"/>
      </w:divBdr>
    </w:div>
    <w:div w:id="1809203736">
      <w:bodyDiv w:val="1"/>
      <w:marLeft w:val="0"/>
      <w:marRight w:val="0"/>
      <w:marTop w:val="0"/>
      <w:marBottom w:val="0"/>
      <w:divBdr>
        <w:top w:val="none" w:sz="0" w:space="0" w:color="auto"/>
        <w:left w:val="none" w:sz="0" w:space="0" w:color="auto"/>
        <w:bottom w:val="none" w:sz="0" w:space="0" w:color="auto"/>
        <w:right w:val="none" w:sz="0" w:space="0" w:color="auto"/>
      </w:divBdr>
    </w:div>
    <w:div w:id="1838037348">
      <w:bodyDiv w:val="1"/>
      <w:marLeft w:val="0"/>
      <w:marRight w:val="0"/>
      <w:marTop w:val="0"/>
      <w:marBottom w:val="0"/>
      <w:divBdr>
        <w:top w:val="none" w:sz="0" w:space="0" w:color="auto"/>
        <w:left w:val="none" w:sz="0" w:space="0" w:color="auto"/>
        <w:bottom w:val="none" w:sz="0" w:space="0" w:color="auto"/>
        <w:right w:val="none" w:sz="0" w:space="0" w:color="auto"/>
      </w:divBdr>
    </w:div>
    <w:div w:id="1853372262">
      <w:bodyDiv w:val="1"/>
      <w:marLeft w:val="0"/>
      <w:marRight w:val="0"/>
      <w:marTop w:val="0"/>
      <w:marBottom w:val="0"/>
      <w:divBdr>
        <w:top w:val="none" w:sz="0" w:space="0" w:color="auto"/>
        <w:left w:val="none" w:sz="0" w:space="0" w:color="auto"/>
        <w:bottom w:val="none" w:sz="0" w:space="0" w:color="auto"/>
        <w:right w:val="none" w:sz="0" w:space="0" w:color="auto"/>
      </w:divBdr>
    </w:div>
    <w:div w:id="1859737588">
      <w:bodyDiv w:val="1"/>
      <w:marLeft w:val="0"/>
      <w:marRight w:val="0"/>
      <w:marTop w:val="0"/>
      <w:marBottom w:val="0"/>
      <w:divBdr>
        <w:top w:val="none" w:sz="0" w:space="0" w:color="auto"/>
        <w:left w:val="none" w:sz="0" w:space="0" w:color="auto"/>
        <w:bottom w:val="none" w:sz="0" w:space="0" w:color="auto"/>
        <w:right w:val="none" w:sz="0" w:space="0" w:color="auto"/>
      </w:divBdr>
    </w:div>
    <w:div w:id="1936553792">
      <w:bodyDiv w:val="1"/>
      <w:marLeft w:val="0"/>
      <w:marRight w:val="0"/>
      <w:marTop w:val="0"/>
      <w:marBottom w:val="0"/>
      <w:divBdr>
        <w:top w:val="none" w:sz="0" w:space="0" w:color="auto"/>
        <w:left w:val="none" w:sz="0" w:space="0" w:color="auto"/>
        <w:bottom w:val="none" w:sz="0" w:space="0" w:color="auto"/>
        <w:right w:val="none" w:sz="0" w:space="0" w:color="auto"/>
      </w:divBdr>
    </w:div>
    <w:div w:id="2010406044">
      <w:bodyDiv w:val="1"/>
      <w:marLeft w:val="0"/>
      <w:marRight w:val="0"/>
      <w:marTop w:val="0"/>
      <w:marBottom w:val="0"/>
      <w:divBdr>
        <w:top w:val="none" w:sz="0" w:space="0" w:color="auto"/>
        <w:left w:val="none" w:sz="0" w:space="0" w:color="auto"/>
        <w:bottom w:val="none" w:sz="0" w:space="0" w:color="auto"/>
        <w:right w:val="none" w:sz="0" w:space="0" w:color="auto"/>
      </w:divBdr>
    </w:div>
    <w:div w:id="2018192547">
      <w:bodyDiv w:val="1"/>
      <w:marLeft w:val="0"/>
      <w:marRight w:val="0"/>
      <w:marTop w:val="0"/>
      <w:marBottom w:val="0"/>
      <w:divBdr>
        <w:top w:val="none" w:sz="0" w:space="0" w:color="auto"/>
        <w:left w:val="none" w:sz="0" w:space="0" w:color="auto"/>
        <w:bottom w:val="none" w:sz="0" w:space="0" w:color="auto"/>
        <w:right w:val="none" w:sz="0" w:space="0" w:color="auto"/>
      </w:divBdr>
    </w:div>
    <w:div w:id="2057701676">
      <w:bodyDiv w:val="1"/>
      <w:marLeft w:val="0"/>
      <w:marRight w:val="0"/>
      <w:marTop w:val="0"/>
      <w:marBottom w:val="0"/>
      <w:divBdr>
        <w:top w:val="none" w:sz="0" w:space="0" w:color="auto"/>
        <w:left w:val="none" w:sz="0" w:space="0" w:color="auto"/>
        <w:bottom w:val="none" w:sz="0" w:space="0" w:color="auto"/>
        <w:right w:val="none" w:sz="0" w:space="0" w:color="auto"/>
      </w:divBdr>
    </w:div>
    <w:div w:id="2075229066">
      <w:bodyDiv w:val="1"/>
      <w:marLeft w:val="0"/>
      <w:marRight w:val="0"/>
      <w:marTop w:val="0"/>
      <w:marBottom w:val="0"/>
      <w:divBdr>
        <w:top w:val="none" w:sz="0" w:space="0" w:color="auto"/>
        <w:left w:val="none" w:sz="0" w:space="0" w:color="auto"/>
        <w:bottom w:val="none" w:sz="0" w:space="0" w:color="auto"/>
        <w:right w:val="none" w:sz="0" w:space="0" w:color="auto"/>
      </w:divBdr>
    </w:div>
    <w:div w:id="211034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2078</Words>
  <Characters>1186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kseniia.chunikhina</cp:lastModifiedBy>
  <cp:revision>14</cp:revision>
  <dcterms:created xsi:type="dcterms:W3CDTF">2023-02-01T12:45:00Z</dcterms:created>
  <dcterms:modified xsi:type="dcterms:W3CDTF">2024-12-13T11:31:00Z</dcterms:modified>
</cp:coreProperties>
</file>