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879599"/>
          <w:spacing w:val="0"/>
          <w:sz w:val="30"/>
          <w:szCs w:val="30"/>
        </w:rPr>
      </w:pPr>
      <w:bookmarkStart w:id="0" w:name="_GoBack"/>
      <w:bookmarkEnd w:id="0"/>
      <w:r>
        <w:rPr>
          <w:rFonts w:hint="default" w:ascii="Helvetica" w:hAnsi="Helvetica" w:eastAsia="Helvetica" w:cs="Helvetica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ID виправленої декларації: 0983052c-2c0d-4d0e-bcf2-b47d46f164ad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Дата та час подання: 22.12.2024 16:06:14</w:t>
      </w: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9775A2"/>
    <w:rsid w:val="6056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2024-12-23T12:10:00Z</dcterms:created>
  <dc:creator>admin</dc:creator>
  <cp:lastModifiedBy>user</cp:lastModifiedBy>
  <dcterms:modified xsi:type="dcterms:W3CDTF">2025-02-20T10:05:52Z</dcterms:modified>
  <dc:title>ID виправленої декларації: 0983052c-2c0d-4d0e-bcf2-b47d46f164ad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  <property fmtid="{D5CDD505-2E9C-101B-9397-08002B2CF9AE}" pid="3" name="ICV">
    <vt:lpwstr>2A6924182CCF41839DEC2EA8A2A3EEE6_12</vt:lpwstr>
  </property>
</Properties>
</file>