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5" w:rsidRDefault="00394C95" w:rsidP="00394C95">
      <w:pPr>
        <w:widowControl w:val="0"/>
        <w:autoSpaceDE w:val="0"/>
        <w:autoSpaceDN w:val="0"/>
        <w:adjustRightInd w:val="0"/>
        <w:spacing w:after="78"/>
        <w:ind w:left="111" w:right="12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J</w:t>
      </w:r>
      <w:r>
        <w:rPr>
          <w:rFonts w:cs="TimesNewRoman"/>
          <w:color w:val="000000"/>
          <w:sz w:val="20"/>
          <w:szCs w:val="20"/>
          <w:lang w:val="en-US"/>
        </w:rPr>
        <w:t>/</w:t>
      </w:r>
      <w:r w:rsidRPr="00631E16">
        <w:rPr>
          <w:rFonts w:ascii="TimesNewRoman" w:hAnsi="TimesNewRoman" w:cs="TimesNewRoman"/>
          <w:color w:val="000000"/>
          <w:sz w:val="20"/>
          <w:szCs w:val="20"/>
        </w:rPr>
        <w:t>F</w:t>
      </w:r>
      <w:r>
        <w:rPr>
          <w:rFonts w:ascii="TimesNewRoman" w:hAnsi="TimesNewRoman" w:cs="TimesNewRoman"/>
          <w:color w:val="000000"/>
          <w:sz w:val="20"/>
          <w:szCs w:val="20"/>
        </w:rPr>
        <w:t>1300306</w:t>
      </w:r>
    </w:p>
    <w:p w:rsidR="00000000" w:rsidRDefault="00EB2D7D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NewRoman" w:hAnsi="TimesNewRoman" w:cs="TimesNewRoman"/>
          <w:color w:val="FFFFFF"/>
          <w:sz w:val="20"/>
          <w:szCs w:val="20"/>
        </w:rPr>
      </w:pPr>
      <w:r>
        <w:rPr>
          <w:rFonts w:ascii="TimesNewRoman" w:hAnsi="TimesNewRoman" w:cs="TimesNewRoman"/>
          <w:color w:val="FFFFFF"/>
          <w:sz w:val="20"/>
          <w:szCs w:val="20"/>
        </w:rPr>
        <w:t>.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934"/>
        <w:gridCol w:w="182"/>
        <w:gridCol w:w="661"/>
        <w:gridCol w:w="474"/>
        <w:gridCol w:w="176"/>
        <w:gridCol w:w="585"/>
        <w:gridCol w:w="154"/>
        <w:gridCol w:w="209"/>
        <w:gridCol w:w="399"/>
        <w:gridCol w:w="420"/>
        <w:gridCol w:w="827"/>
        <w:gridCol w:w="338"/>
        <w:gridCol w:w="896"/>
        <w:gridCol w:w="349"/>
        <w:gridCol w:w="22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Додаток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2 </w:t>
            </w:r>
          </w:p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Порядку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надання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про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відсутність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заборгованості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платежів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контроль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справлянням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яких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покладено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на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контролюючі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органи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</w:p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11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пункт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78"/>
              <w:ind w:left="108" w:right="99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64" w:right="86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78"/>
              <w:ind w:left="110" w:right="102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61" w:right="84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1384" w:right="1372" w:hanging="10"/>
              <w:jc w:val="center"/>
              <w:rPr>
                <w:rFonts w:ascii="TimesNewRoman" w:hAnsi="TimesNewRoman" w:cs="TimesNew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8"/>
                <w:szCs w:val="28"/>
              </w:rPr>
              <w:t>ЗАЯВА</w:t>
            </w:r>
          </w:p>
          <w:p w:rsidR="00000000" w:rsidRDefault="00EB2D7D">
            <w:pPr>
              <w:widowControl w:val="0"/>
              <w:autoSpaceDE w:val="0"/>
              <w:autoSpaceDN w:val="0"/>
              <w:adjustRightInd w:val="0"/>
              <w:spacing w:after="0"/>
              <w:ind w:left="1384" w:right="1251"/>
              <w:jc w:val="center"/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надання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відсутність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заборгов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аності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платежів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справлянням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яких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покладено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контролюючі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органи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Найменування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контролюючого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органу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якого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подається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заява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EB2D7D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ГОЛОВНЕ УПРАВЛІННЯ ДПС У ХМЕЛЬНИЦЬКІЙ ОБЛАСТІ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 w:hanging="10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Інформація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платника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код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ЄДРПОУ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реєстраційний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номер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3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облікової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картки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платника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податків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EB2D7D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0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365</w:t>
            </w:r>
            <w:r w:rsidR="00394C95">
              <w:rPr>
                <w:rFonts w:ascii="TimesNewRoman" w:hAnsi="TimesNewRoman" w:cs="TimesNewRoman"/>
                <w:color w:val="000000"/>
                <w:sz w:val="20"/>
                <w:szCs w:val="20"/>
              </w:rPr>
              <w:t>123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6"/>
              <w:ind w:left="108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найменування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прізвище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ім’я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78"/>
              <w:ind w:left="108" w:right="92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батькові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94C95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1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ТОВ</w:t>
            </w:r>
            <w:r w:rsidR="00EB2D7D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Поділля</w:t>
            </w:r>
            <w:r w:rsidR="00EB2D7D">
              <w:rPr>
                <w:rFonts w:ascii="TimesNewRoman" w:hAnsi="TimesNewRoman" w:cs="TimesNewRoman"/>
                <w:color w:val="000000"/>
                <w:sz w:val="20"/>
                <w:szCs w:val="20"/>
              </w:rP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податкова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адреса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394C95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29001, Хмельницька обл., м. Хмельницький, вул. Степана Бандери, буд. 56/А, кв. 1862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електронна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390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0" w:right="99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394C95">
              <w:rPr>
                <w:rFonts w:ascii="TimesNewRoman" w:hAnsi="TimesNewRoman" w:cs="TimesNewRoman"/>
                <w:color w:val="000000"/>
                <w:sz w:val="20"/>
                <w:szCs w:val="20"/>
              </w:rPr>
              <w:t>Podillya</w:t>
            </w:r>
            <w:r w:rsidR="00EB2D7D">
              <w:rPr>
                <w:rFonts w:ascii="TimesNewRoman" w:hAnsi="TimesNewRoman" w:cs="TimesNewRoman"/>
                <w:color w:val="000000"/>
                <w:sz w:val="20"/>
                <w:szCs w:val="20"/>
              </w:rPr>
              <w:t>@gmail.com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6" w:right="84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Pr="00394C95" w:rsidRDefault="00EB2D7D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104"/>
              <w:jc w:val="center"/>
              <w:rPr>
                <w:rFonts w:cs="TimesNew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0382</w:t>
            </w:r>
            <w:r w:rsidR="00394C95" w:rsidRPr="00394C95">
              <w:rPr>
                <w:rFonts w:ascii="TimesNewRoman" w:hAnsi="TimesNewRoman" w:cs="TimesNewRoman"/>
                <w:color w:val="000000"/>
                <w:sz w:val="20"/>
                <w:szCs w:val="20"/>
              </w:rPr>
              <w:t>937999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прошу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надати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відповідно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вимог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Закону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України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«Про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публічні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закупівлі»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№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922-VIII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від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грудня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року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назва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нормативно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-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право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вого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акта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його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дата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прийняття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буде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подано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Хмельницька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обласна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військова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адміністрація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1"/>
              <w:ind w:left="118" w:right="137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найменування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суб’єкта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підприємства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установи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організації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якої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буде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подано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надання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394C95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0"/>
              <w:jc w:val="center"/>
              <w:rPr>
                <w:rFonts w:cs="TimesNew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5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елект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ронна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1" w:right="85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0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паперова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Станом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день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звернення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триває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процес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оскарження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адміністративному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або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судовому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порядку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суми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грошового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зобов’язання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394C95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0"/>
              <w:jc w:val="center"/>
              <w:rPr>
                <w:rFonts w:cs="TimesNew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5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2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0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89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EB2D7D" w:rsidP="00394C9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О.В. </w:t>
            </w:r>
            <w:proofErr w:type="spellStart"/>
            <w:r w:rsidR="00394C95">
              <w:rPr>
                <w:rFonts w:ascii="TimesNewRoman" w:hAnsi="TimesNewRoman" w:cs="TimesNewRoman"/>
                <w:color w:val="000000"/>
                <w:sz w:val="20"/>
                <w:szCs w:val="20"/>
              </w:rPr>
              <w:t>Музичишин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78"/>
              <w:ind w:left="108" w:right="88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посада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для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юридичних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осіб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8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5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підпис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1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4" w:right="83"/>
              <w:jc w:val="center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ініціали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прізвище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явності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5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вх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9" w:right="83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5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9" w:right="83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6"/>
                <w:szCs w:val="6"/>
              </w:rPr>
              <w:t>*</w:t>
            </w:r>
            <w:r>
              <w:rPr>
                <w:rFonts w:ascii="TimesNewRoman" w:hAnsi="TimesNewRoman" w:cs="TimesNew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Серія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/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або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паспорта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для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фізичних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осіб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мають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відмітку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в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паспорті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право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здійснювати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платежі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серією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номером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паспорта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).</w:t>
            </w:r>
          </w:p>
          <w:p w:rsidR="00000000" w:rsidRDefault="00EB2D7D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6"/>
                <w:szCs w:val="6"/>
              </w:rPr>
              <w:t>**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Заповнюється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контролюючим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органом</w:t>
            </w:r>
          </w:p>
        </w:tc>
      </w:tr>
    </w:tbl>
    <w:p w:rsidR="00EB2D7D" w:rsidRDefault="00EB2D7D">
      <w:pPr>
        <w:widowControl w:val="0"/>
        <w:tabs>
          <w:tab w:val="center" w:pos="5306"/>
        </w:tabs>
        <w:autoSpaceDE w:val="0"/>
        <w:autoSpaceDN w:val="0"/>
        <w:adjustRightInd w:val="0"/>
        <w:spacing w:after="0"/>
        <w:ind w:left="111" w:right="121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page_total_master0"/>
      <w:bookmarkStart w:id="1" w:name="page_total"/>
      <w:bookmarkEnd w:id="0"/>
      <w:bookmarkEnd w:id="1"/>
    </w:p>
    <w:sectPr w:rsidR="00EB2D7D">
      <w:pgSz w:w="11900" w:h="16840"/>
      <w:pgMar w:top="540" w:right="440" w:bottom="540" w:left="740" w:header="540" w:footer="5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736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108"/>
        </w:tabs>
        <w:ind w:left="34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108"/>
        </w:tabs>
        <w:ind w:left="118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108"/>
        </w:tabs>
        <w:ind w:left="1908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108"/>
        </w:tabs>
        <w:ind w:left="262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"/>
      <w:lvlJc w:val="left"/>
      <w:pPr>
        <w:tabs>
          <w:tab w:val="num" w:pos="108"/>
        </w:tabs>
        <w:ind w:left="334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"/>
      <w:lvlJc w:val="left"/>
      <w:pPr>
        <w:tabs>
          <w:tab w:val="num" w:pos="108"/>
        </w:tabs>
        <w:ind w:left="4068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108"/>
        </w:tabs>
        <w:ind w:left="47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"/>
      <w:lvlJc w:val="left"/>
      <w:pPr>
        <w:tabs>
          <w:tab w:val="num" w:pos="108"/>
        </w:tabs>
        <w:ind w:left="5508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"/>
      <w:lvlJc w:val="left"/>
      <w:pPr>
        <w:tabs>
          <w:tab w:val="num" w:pos="108"/>
        </w:tabs>
        <w:ind w:left="6228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94C95"/>
    <w:rsid w:val="00394C95"/>
    <w:rsid w:val="00EB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592</Characters>
  <Application>Microsoft Office Word</Application>
  <DocSecurity>0</DocSecurity>
  <Lines>4</Lines>
  <Paragraphs>3</Paragraphs>
  <ScaleCrop>false</ScaleCrop>
  <Company>OOO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1301_ZEI</dc:creator>
  <dc:description>Generated by taxbloc</dc:description>
  <cp:lastModifiedBy>1301_ZEI</cp:lastModifiedBy>
  <cp:revision>2</cp:revision>
  <dcterms:created xsi:type="dcterms:W3CDTF">2025-02-26T13:56:00Z</dcterms:created>
  <dcterms:modified xsi:type="dcterms:W3CDTF">2025-02-26T13:56:00Z</dcterms:modified>
</cp:coreProperties>
</file>