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bookmarkStart w:id="0" w:name="_GoBack"/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bookmarkEnd w:id="0"/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1933"/>
        <w:gridCol w:w="8505"/>
      </w:tblGrid>
      <w:tr w:rsidR="0020659E" w:rsidRPr="00F27860" w:rsidTr="008E0062">
        <w:trPr>
          <w:trHeight w:hRule="exact" w:val="1571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672AD" w:rsidRDefault="002264E6" w:rsidP="00167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Нафта і</w:t>
            </w:r>
            <w:r w:rsidR="001672AD">
              <w:rPr>
                <w:sz w:val="26"/>
                <w:szCs w:val="26"/>
              </w:rPr>
              <w:t xml:space="preserve"> дистиляти (Нафтопродукти)</w:t>
            </w:r>
            <w:r w:rsidR="00892928">
              <w:rPr>
                <w:sz w:val="26"/>
                <w:szCs w:val="26"/>
              </w:rPr>
              <w:t xml:space="preserve"> </w:t>
            </w:r>
            <w:r w:rsidR="00A238EE" w:rsidRPr="00A238EE">
              <w:rPr>
                <w:sz w:val="26"/>
                <w:szCs w:val="26"/>
              </w:rPr>
              <w:t xml:space="preserve">– за кодом </w:t>
            </w:r>
            <w:r w:rsidR="00A238EE" w:rsidRPr="00A238EE">
              <w:rPr>
                <w:sz w:val="26"/>
                <w:szCs w:val="26"/>
                <w:lang w:val="ru-RU"/>
              </w:rPr>
              <w:br/>
            </w:r>
            <w:r w:rsidR="00A238EE" w:rsidRPr="00A238EE">
              <w:rPr>
                <w:sz w:val="26"/>
                <w:szCs w:val="26"/>
              </w:rPr>
              <w:t>ДК 021:2015 –</w:t>
            </w:r>
            <w:r w:rsidR="00A238EE" w:rsidRPr="00A238EE">
              <w:rPr>
                <w:color w:val="000000"/>
                <w:sz w:val="26"/>
                <w:szCs w:val="26"/>
              </w:rPr>
              <w:t xml:space="preserve"> </w:t>
            </w:r>
            <w:r w:rsidR="001672AD">
              <w:rPr>
                <w:color w:val="000000"/>
                <w:sz w:val="26"/>
                <w:szCs w:val="26"/>
              </w:rPr>
              <w:t>09130000-9</w:t>
            </w:r>
            <w:r w:rsidR="00A238EE" w:rsidRPr="00A238EE">
              <w:rPr>
                <w:color w:val="000000"/>
                <w:sz w:val="26"/>
                <w:szCs w:val="26"/>
              </w:rPr>
              <w:t xml:space="preserve"> (</w:t>
            </w:r>
            <w:r w:rsidR="001672AD">
              <w:rPr>
                <w:color w:val="000000"/>
                <w:sz w:val="26"/>
                <w:szCs w:val="26"/>
              </w:rPr>
              <w:t>Нафта і дистиляти)</w:t>
            </w:r>
            <w:r w:rsidR="008E0062">
              <w:rPr>
                <w:sz w:val="26"/>
                <w:szCs w:val="26"/>
              </w:rPr>
              <w:t>,</w:t>
            </w:r>
            <w:r w:rsidR="00A238EE" w:rsidRPr="00A238EE">
              <w:rPr>
                <w:sz w:val="26"/>
                <w:szCs w:val="26"/>
              </w:rPr>
              <w:br/>
              <w:t>(ідентифікатор закупівлі: UA-</w:t>
            </w:r>
            <w:r w:rsidR="00892928">
              <w:rPr>
                <w:sz w:val="26"/>
                <w:szCs w:val="26"/>
              </w:rPr>
              <w:t>202</w:t>
            </w:r>
            <w:r w:rsidR="001672AD">
              <w:rPr>
                <w:sz w:val="26"/>
                <w:szCs w:val="26"/>
              </w:rPr>
              <w:t>5</w:t>
            </w:r>
            <w:r w:rsidR="00892928">
              <w:rPr>
                <w:sz w:val="26"/>
                <w:szCs w:val="26"/>
              </w:rPr>
              <w:t>-</w:t>
            </w:r>
            <w:r w:rsidR="001672AD">
              <w:rPr>
                <w:sz w:val="26"/>
                <w:szCs w:val="26"/>
              </w:rPr>
              <w:t>02</w:t>
            </w:r>
            <w:r w:rsidR="00892928">
              <w:rPr>
                <w:sz w:val="26"/>
                <w:szCs w:val="26"/>
              </w:rPr>
              <w:t>-</w:t>
            </w:r>
            <w:r w:rsidR="001672AD">
              <w:rPr>
                <w:sz w:val="26"/>
                <w:szCs w:val="26"/>
              </w:rPr>
              <w:t>28</w:t>
            </w:r>
            <w:r w:rsidR="00892928">
              <w:rPr>
                <w:sz w:val="26"/>
                <w:szCs w:val="26"/>
              </w:rPr>
              <w:t>-</w:t>
            </w:r>
            <w:r w:rsidR="001672AD">
              <w:rPr>
                <w:sz w:val="26"/>
                <w:szCs w:val="26"/>
              </w:rPr>
              <w:t>009204</w:t>
            </w:r>
            <w:r w:rsidR="00892928">
              <w:rPr>
                <w:sz w:val="26"/>
                <w:szCs w:val="26"/>
              </w:rPr>
              <w:t>-а</w:t>
            </w:r>
            <w:r w:rsidR="00A238EE" w:rsidRPr="00A238EE">
              <w:rPr>
                <w:sz w:val="26"/>
                <w:szCs w:val="26"/>
              </w:rPr>
              <w:t>)</w:t>
            </w:r>
          </w:p>
          <w:p w:rsidR="008E0062" w:rsidRPr="008E0062" w:rsidRDefault="008E0062" w:rsidP="001672A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Бензин автомобільний А-95, Євро 5 в кількості 4</w:t>
            </w:r>
            <w:r w:rsidR="002264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700 літрів.</w:t>
            </w:r>
          </w:p>
          <w:p w:rsidR="0020659E" w:rsidRPr="00A238EE" w:rsidRDefault="001672AD" w:rsidP="001672AD">
            <w:pPr>
              <w:jc w:val="both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Закупівля через ЦЗО ДУ «Професійні закупівлі»</w:t>
            </w:r>
            <w:r w:rsidR="00A238EE" w:rsidRPr="00A238E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0659E" w:rsidRPr="00F27860" w:rsidTr="0020659E">
        <w:trPr>
          <w:trHeight w:val="2669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E7C9A" w:rsidRDefault="000E0904" w:rsidP="002E7C9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Закупівля здійснюєтьс</w:t>
            </w:r>
            <w:r w:rsidR="002B0C3C">
              <w:rPr>
                <w:color w:val="000000"/>
                <w:sz w:val="26"/>
                <w:szCs w:val="26"/>
              </w:rPr>
              <w:t xml:space="preserve">я </w:t>
            </w:r>
            <w:r w:rsidR="002B0C3C" w:rsidRPr="0020659E">
              <w:rPr>
                <w:color w:val="000000"/>
                <w:sz w:val="26"/>
                <w:szCs w:val="26"/>
              </w:rPr>
              <w:t>для належного виконання завдань та функцій</w:t>
            </w:r>
            <w:r w:rsidR="002B0C3C">
              <w:rPr>
                <w:color w:val="000000"/>
                <w:sz w:val="26"/>
                <w:szCs w:val="26"/>
              </w:rPr>
              <w:t xml:space="preserve"> 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 працівників </w:t>
            </w:r>
            <w:r w:rsidR="002B0C3C">
              <w:rPr>
                <w:color w:val="000000"/>
                <w:sz w:val="26"/>
                <w:szCs w:val="26"/>
              </w:rPr>
              <w:t>Центрального міжрегіонального управління ДПС по роботі з великими платниками податків</w:t>
            </w:r>
            <w:r w:rsidR="0020659E" w:rsidRPr="0020659E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0659E" w:rsidRDefault="0020659E" w:rsidP="002E7C9A">
            <w:pPr>
              <w:jc w:val="both"/>
              <w:rPr>
                <w:color w:val="000000"/>
                <w:sz w:val="26"/>
                <w:szCs w:val="26"/>
              </w:rPr>
            </w:pPr>
            <w:r w:rsidRPr="0020659E">
              <w:rPr>
                <w:color w:val="000000"/>
                <w:sz w:val="26"/>
                <w:szCs w:val="26"/>
              </w:rPr>
              <w:t>Технічні</w:t>
            </w:r>
            <w:r w:rsidR="002E7C9A">
              <w:rPr>
                <w:color w:val="000000"/>
                <w:sz w:val="26"/>
                <w:szCs w:val="26"/>
              </w:rPr>
              <w:t xml:space="preserve"> та якісні</w:t>
            </w:r>
            <w:r w:rsidRPr="0020659E">
              <w:rPr>
                <w:color w:val="000000"/>
                <w:sz w:val="26"/>
                <w:szCs w:val="26"/>
              </w:rPr>
              <w:t xml:space="preserve"> характеристики предмета</w:t>
            </w:r>
            <w:r w:rsidR="002E7C9A">
              <w:rPr>
                <w:color w:val="000000"/>
                <w:sz w:val="26"/>
                <w:szCs w:val="26"/>
              </w:rPr>
              <w:t xml:space="preserve"> до</w:t>
            </w:r>
            <w:r w:rsidRPr="0020659E">
              <w:rPr>
                <w:color w:val="000000"/>
                <w:sz w:val="26"/>
                <w:szCs w:val="26"/>
              </w:rPr>
              <w:t xml:space="preserve"> закупівлі </w:t>
            </w:r>
            <w:r w:rsidR="002E7C9A">
              <w:rPr>
                <w:color w:val="000000"/>
                <w:sz w:val="26"/>
                <w:szCs w:val="26"/>
              </w:rPr>
              <w:t>бензину автомобільного А-95 визначено відповідно до вимог «Технічного регламенту щодо вимог до автомобільних бензинів, дизельного, суднових та котельних палив», затверджен</w:t>
            </w:r>
            <w:r w:rsidR="002264E6">
              <w:rPr>
                <w:color w:val="000000"/>
                <w:sz w:val="26"/>
                <w:szCs w:val="26"/>
              </w:rPr>
              <w:t>их</w:t>
            </w:r>
            <w:r w:rsidR="002E7C9A">
              <w:rPr>
                <w:color w:val="000000"/>
                <w:sz w:val="26"/>
                <w:szCs w:val="26"/>
              </w:rPr>
              <w:t xml:space="preserve"> Постановою Кабінету Міністрів України від 01.08.2013 № 927</w:t>
            </w:r>
            <w:r w:rsidR="002264E6">
              <w:rPr>
                <w:color w:val="000000"/>
                <w:sz w:val="26"/>
                <w:szCs w:val="26"/>
              </w:rPr>
              <w:t xml:space="preserve"> зі змінами</w:t>
            </w:r>
            <w:r w:rsidR="002E7C9A">
              <w:rPr>
                <w:color w:val="000000"/>
                <w:sz w:val="26"/>
                <w:szCs w:val="26"/>
              </w:rPr>
              <w:t>, та ДСТУ 7687:2015 «Бензин автомобільний Євро, Технічні умови».</w:t>
            </w:r>
          </w:p>
          <w:p w:rsidR="002E7C9A" w:rsidRDefault="002E7C9A" w:rsidP="002E7C9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Технічні та якісні характеристики предмета закупівлі визначено 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товарів.</w:t>
            </w:r>
          </w:p>
          <w:p w:rsidR="002E7C9A" w:rsidRPr="0020659E" w:rsidRDefault="002E7C9A" w:rsidP="002E7C9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Інформацію про технічні, якісні та інші характеристики предмету закупівлі зазначено в Додатку 2.1 до Тендерної документації.</w:t>
            </w:r>
          </w:p>
        </w:tc>
      </w:tr>
      <w:tr w:rsidR="0020659E" w:rsidRPr="00F27860" w:rsidTr="00314B47">
        <w:trPr>
          <w:trHeight w:val="3781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53073" w:rsidRDefault="0020659E" w:rsidP="00314B47">
            <w:pPr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z w:val="26"/>
                <w:szCs w:val="26"/>
              </w:rPr>
              <w:t xml:space="preserve">Розрахунок очікуваної вартості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>
              <w:rPr>
                <w:sz w:val="26"/>
                <w:szCs w:val="26"/>
              </w:rPr>
              <w:br/>
            </w:r>
            <w:r w:rsidRPr="0020659E">
              <w:rPr>
                <w:sz w:val="26"/>
                <w:szCs w:val="26"/>
              </w:rPr>
              <w:t>від 18.02.2020 № 275</w:t>
            </w:r>
            <w:r w:rsidR="00A238EE">
              <w:rPr>
                <w:sz w:val="26"/>
                <w:szCs w:val="26"/>
              </w:rPr>
              <w:t xml:space="preserve"> (зі змінами)</w:t>
            </w:r>
            <w:r w:rsidRPr="0020659E">
              <w:rPr>
                <w:sz w:val="26"/>
                <w:szCs w:val="26"/>
              </w:rPr>
              <w:t>, зокрема використовуючи метод</w:t>
            </w:r>
            <w:r w:rsidR="002264E6">
              <w:rPr>
                <w:sz w:val="26"/>
                <w:szCs w:val="26"/>
              </w:rPr>
              <w:t xml:space="preserve"> порівняння ринкових цін на такий товар</w:t>
            </w:r>
            <w:r w:rsidRPr="0020659E">
              <w:rPr>
                <w:sz w:val="26"/>
                <w:szCs w:val="26"/>
              </w:rPr>
              <w:t>, доступні у відкритих</w:t>
            </w:r>
            <w:r w:rsidR="00314B47">
              <w:rPr>
                <w:sz w:val="26"/>
                <w:szCs w:val="26"/>
              </w:rPr>
              <w:t xml:space="preserve"> джерелах інформації (Інтернет).</w:t>
            </w:r>
            <w:r w:rsidRPr="0020659E">
              <w:rPr>
                <w:sz w:val="26"/>
                <w:szCs w:val="26"/>
              </w:rPr>
              <w:t xml:space="preserve"> </w:t>
            </w:r>
          </w:p>
          <w:p w:rsidR="00A53073" w:rsidRPr="00A53073" w:rsidRDefault="00A53073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16"/>
                <w:szCs w:val="16"/>
              </w:rPr>
            </w:pPr>
          </w:p>
          <w:p w:rsidR="0020659E" w:rsidRPr="0020659E" w:rsidRDefault="00314B47" w:rsidP="008E0062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Очікувана вартість закупівлі становить </w:t>
            </w:r>
            <w:r w:rsidR="008E0062">
              <w:rPr>
                <w:spacing w:val="-10"/>
                <w:sz w:val="26"/>
                <w:szCs w:val="26"/>
                <w:lang w:val="en-US"/>
              </w:rPr>
              <w:t>275 232,00</w:t>
            </w:r>
            <w:r>
              <w:rPr>
                <w:spacing w:val="-10"/>
                <w:sz w:val="26"/>
                <w:szCs w:val="26"/>
              </w:rPr>
              <w:t xml:space="preserve"> грн. з ПДВ.</w:t>
            </w:r>
          </w:p>
        </w:tc>
      </w:tr>
    </w:tbl>
    <w:p w:rsidR="00030843" w:rsidRPr="00F27860" w:rsidRDefault="00030843" w:rsidP="00A53073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0659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D1"/>
    <w:rsid w:val="00030843"/>
    <w:rsid w:val="000E0904"/>
    <w:rsid w:val="00133926"/>
    <w:rsid w:val="001672AD"/>
    <w:rsid w:val="001E65D1"/>
    <w:rsid w:val="0020659E"/>
    <w:rsid w:val="002264E6"/>
    <w:rsid w:val="002B0C3C"/>
    <w:rsid w:val="002E7C9A"/>
    <w:rsid w:val="00314B47"/>
    <w:rsid w:val="003726C9"/>
    <w:rsid w:val="003B41C5"/>
    <w:rsid w:val="004778D0"/>
    <w:rsid w:val="00497AD1"/>
    <w:rsid w:val="00636A36"/>
    <w:rsid w:val="006F6CE9"/>
    <w:rsid w:val="00860228"/>
    <w:rsid w:val="00892928"/>
    <w:rsid w:val="008A58E5"/>
    <w:rsid w:val="008E0062"/>
    <w:rsid w:val="00987B34"/>
    <w:rsid w:val="009A0E18"/>
    <w:rsid w:val="00A238EE"/>
    <w:rsid w:val="00A40C4F"/>
    <w:rsid w:val="00A53073"/>
    <w:rsid w:val="00AA6113"/>
    <w:rsid w:val="00B24514"/>
    <w:rsid w:val="00B86691"/>
    <w:rsid w:val="00CC079E"/>
    <w:rsid w:val="00D324DD"/>
    <w:rsid w:val="00DD13C3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4F155-587D-4D55-9666-E1F2BA3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59E"/>
    <w:rPr>
      <w:color w:val="0563C1"/>
      <w:u w:val="single"/>
    </w:rPr>
  </w:style>
  <w:style w:type="paragraph" w:customStyle="1" w:styleId="rvps12">
    <w:name w:val="rvps12"/>
    <w:basedOn w:val="a"/>
    <w:rsid w:val="0020659E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26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u054</cp:lastModifiedBy>
  <cp:revision>2</cp:revision>
  <cp:lastPrinted>2025-03-03T12:58:00Z</cp:lastPrinted>
  <dcterms:created xsi:type="dcterms:W3CDTF">2025-03-03T13:58:00Z</dcterms:created>
  <dcterms:modified xsi:type="dcterms:W3CDTF">2025-03-03T13:58:00Z</dcterms:modified>
</cp:coreProperties>
</file>