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86690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r w:rsidR="00582DFA">
        <w:rPr>
          <w:rFonts w:ascii="Times New Roman" w:hAnsi="Times New Roman"/>
          <w:sz w:val="28"/>
          <w:szCs w:val="28"/>
        </w:rPr>
        <w:t>ЗУБРИК Анастасії Олександрівни</w:t>
      </w:r>
      <w:r w:rsidRPr="00B83278">
        <w:rPr>
          <w:rFonts w:ascii="Times New Roman" w:hAnsi="Times New Roman"/>
          <w:sz w:val="28"/>
          <w:szCs w:val="28"/>
        </w:rPr>
        <w:t xml:space="preserve">, головного державного інспектора відділу </w:t>
      </w:r>
      <w:r w:rsidR="00582DFA" w:rsidRPr="00582DFA">
        <w:rPr>
          <w:rFonts w:ascii="Times New Roman" w:hAnsi="Times New Roman"/>
          <w:sz w:val="28"/>
          <w:szCs w:val="28"/>
        </w:rPr>
        <w:t>перевірок платників основних галузей економіки, у сфері матеріального виробництва, торгівлі та послуг</w:t>
      </w:r>
      <w:r w:rsidR="00866909" w:rsidRPr="00866909">
        <w:rPr>
          <w:rFonts w:ascii="Times New Roman" w:hAnsi="Times New Roman"/>
          <w:sz w:val="28"/>
          <w:szCs w:val="28"/>
        </w:rPr>
        <w:t xml:space="preserve"> управління </w:t>
      </w:r>
      <w:r w:rsidR="00582DFA" w:rsidRPr="00582DFA">
        <w:rPr>
          <w:rFonts w:ascii="Times New Roman" w:hAnsi="Times New Roman"/>
          <w:sz w:val="28"/>
          <w:szCs w:val="28"/>
        </w:rPr>
        <w:t>податкового аудиту</w:t>
      </w:r>
      <w:r w:rsidRPr="00B83278">
        <w:rPr>
          <w:rFonts w:ascii="Times New Roman" w:hAnsi="Times New Roman"/>
          <w:sz w:val="28"/>
          <w:szCs w:val="28"/>
        </w:rPr>
        <w:t xml:space="preserve"> ГУ ДПС у Миколаївській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36A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2DF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167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3</cp:revision>
  <dcterms:created xsi:type="dcterms:W3CDTF">2024-08-30T07:45:00Z</dcterms:created>
  <dcterms:modified xsi:type="dcterms:W3CDTF">2025-04-03T06:00:00Z</dcterms:modified>
</cp:coreProperties>
</file>