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978D3"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0"/>
        <w:jc w:val="center"/>
        <w:rPr>
          <w:rFonts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  <w:shd w:val="clear" w:fill="FFFFFF"/>
        </w:rPr>
        <w:t>Вітаємо, ОНУФРІЙЧУК АННА ВІКТОРІВНА!</w:t>
      </w:r>
    </w:p>
    <w:p w14:paraId="0BD5588F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</w:r>
    </w:p>
    <w:p w14:paraId="207E2B14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Переглянути подану Вами декларацію Ви можете за посиланням:</w:t>
      </w:r>
    </w:p>
    <w:p w14:paraId="58F3933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"https://public.nazk.gov.ua/documents/5d8e63d2-33d3-4ad8-80cf-457e5bb27bc1"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t>посилання на декларацію, розміщену на публічному порталі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 w14:paraId="0100ED4A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Посилання стане доступним впродовж 30 хвилин після подання.</w:t>
      </w:r>
    </w:p>
    <w:p w14:paraId="52DF7A32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instrText xml:space="preserve"> HYPERLINK "https://docs.google.com/forms/d/e/1FAIpQLSci5lXqLnIldn18P2A0-ZDOJp6Aczn-ZH24Nq8V9u-gA8mdnQ/viewform"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t>https://docs.google.com/forms/d/e/1FAIpQLSci5lXqLnIldn18P2A0-ZDOJp6Aczn-ZH24Nq8V9u-gA8mdnQ/viewform 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end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. Опитування анонімне та триватиме не більше 7 хв.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</w:r>
    </w:p>
    <w:p w14:paraId="69E9C44C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5d8e63d2-33d3-4ad8-80cf-457e5bb27bc1</w:t>
      </w:r>
    </w:p>
    <w:p w14:paraId="2DDB2812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15.04.2025 10:46:46</w:t>
      </w:r>
    </w:p>
    <w:p w14:paraId="0749849A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B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2025-04-15T12:24:20Z</dcterms:created>
  <dc:creator>admin</dc:creator>
  <cp:lastModifiedBy>admin</cp:lastModifiedBy>
  <dcterms:modified xsi:type="dcterms:W3CDTF">2025-04-15T12:24:32Z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20F5719E9C294EF094476897B87EF241_12</vt:lpwstr>
  </property>
</Properties>
</file>