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045"/>
        <w:gridCol w:w="5069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069" w:type="dxa"/>
          </w:tcPr>
          <w:p w:rsidR="00771C39" w:rsidRDefault="00771C39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39">
              <w:rPr>
                <w:rFonts w:ascii="Times New Roman" w:hAnsi="Times New Roman" w:cs="Times New Roman"/>
                <w:sz w:val="28"/>
                <w:szCs w:val="28"/>
              </w:rPr>
              <w:t>Марка поштова номіналом U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B4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C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22410000-7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D35BF0">
              <w:rPr>
                <w:rFonts w:ascii="Times New Roman" w:hAnsi="Times New Roman" w:cs="Times New Roman"/>
                <w:sz w:val="28"/>
                <w:szCs w:val="28"/>
              </w:rPr>
              <w:t>12005</w:t>
            </w:r>
            <w:r w:rsidR="006062E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5069" w:type="dxa"/>
          </w:tcPr>
          <w:p w:rsidR="00D35BF0" w:rsidRDefault="00D35BF0" w:rsidP="00D3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39">
              <w:rPr>
                <w:rFonts w:ascii="Times New Roman" w:hAnsi="Times New Roman" w:cs="Times New Roman"/>
                <w:sz w:val="28"/>
                <w:szCs w:val="28"/>
              </w:rPr>
              <w:t>Марка поштова номіналом U</w:t>
            </w:r>
          </w:p>
          <w:p w:rsidR="00113D0E" w:rsidRPr="00101A67" w:rsidRDefault="00B430F9" w:rsidP="00101A6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35BF0">
              <w:rPr>
                <w:rFonts w:ascii="Times New Roman" w:hAnsi="Times New Roman" w:cs="Times New Roman"/>
                <w:sz w:val="28"/>
                <w:szCs w:val="28"/>
              </w:rPr>
              <w:t>1980 шт.</w:t>
            </w:r>
          </w:p>
        </w:tc>
      </w:tr>
      <w:tr w:rsidR="003255CE" w:rsidTr="00771C39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045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069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D35BF0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7537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1C39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47DA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30F9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35BF0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22</cp:revision>
  <cp:lastPrinted>2024-06-14T13:39:00Z</cp:lastPrinted>
  <dcterms:created xsi:type="dcterms:W3CDTF">2024-06-14T13:43:00Z</dcterms:created>
  <dcterms:modified xsi:type="dcterms:W3CDTF">2025-05-16T06:35:00Z</dcterms:modified>
</cp:coreProperties>
</file>