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4186"/>
        <w:gridCol w:w="4928"/>
      </w:tblGrid>
      <w:tr w:rsidR="003255CE" w:rsidTr="00E14578">
        <w:tc>
          <w:tcPr>
            <w:tcW w:w="9855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рунтування технічних 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4928" w:type="dxa"/>
          </w:tcPr>
          <w:p w:rsidR="00694FA5" w:rsidRPr="00694FA5" w:rsidRDefault="00694FA5" w:rsidP="00694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FA5">
              <w:rPr>
                <w:rFonts w:ascii="Times New Roman" w:hAnsi="Times New Roman" w:cs="Times New Roman"/>
                <w:sz w:val="28"/>
                <w:szCs w:val="28"/>
              </w:rPr>
              <w:t>Послуги по технічному обслуговуванню установки пожежної сигналізації, яка підключена до системи передачі повідомлень</w:t>
            </w:r>
          </w:p>
          <w:p w:rsidR="003255CE" w:rsidRPr="00694FA5" w:rsidRDefault="00E756BA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021:2015- </w:t>
            </w:r>
            <w:r w:rsidR="00BE0E37" w:rsidRPr="00BE0E37">
              <w:rPr>
                <w:rFonts w:ascii="Times New Roman" w:hAnsi="Times New Roman" w:cs="Times New Roman"/>
                <w:sz w:val="28"/>
                <w:szCs w:val="28"/>
              </w:rPr>
              <w:t>75250000-3</w:t>
            </w:r>
          </w:p>
          <w:p w:rsidR="006062EF" w:rsidRPr="00694FA5" w:rsidRDefault="006062EF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Індетифікатор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закупівлі –</w:t>
            </w:r>
          </w:p>
          <w:p w:rsidR="006062EF" w:rsidRPr="00BA1B5A" w:rsidRDefault="000003FF" w:rsidP="00AD29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4FA5">
              <w:rPr>
                <w:rFonts w:ascii="Times New Roman" w:hAnsi="Times New Roman" w:cs="Times New Roman"/>
                <w:sz w:val="28"/>
                <w:szCs w:val="28"/>
              </w:rPr>
              <w:t>UA-P-2025-0</w:t>
            </w:r>
            <w:r w:rsidR="00101A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F3703">
              <w:rPr>
                <w:rFonts w:ascii="Times New Roman" w:hAnsi="Times New Roman" w:cs="Times New Roman"/>
                <w:sz w:val="28"/>
                <w:szCs w:val="28"/>
              </w:rPr>
              <w:t>-22</w:t>
            </w:r>
            <w:r w:rsidRPr="00694FA5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AF3703">
              <w:rPr>
                <w:rFonts w:ascii="Times New Roman" w:hAnsi="Times New Roman" w:cs="Times New Roman"/>
                <w:sz w:val="28"/>
                <w:szCs w:val="28"/>
              </w:rPr>
              <w:t>09257</w:t>
            </w:r>
            <w:r w:rsidR="006062EF" w:rsidRPr="00694FA5">
              <w:rPr>
                <w:rFonts w:ascii="Times New Roman" w:hAnsi="Times New Roman" w:cs="Times New Roman"/>
                <w:sz w:val="28"/>
                <w:szCs w:val="28"/>
              </w:rPr>
              <w:t>-a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 та а якісних характеристик предмета</w:t>
            </w:r>
          </w:p>
        </w:tc>
        <w:tc>
          <w:tcPr>
            <w:tcW w:w="4928" w:type="dxa"/>
          </w:tcPr>
          <w:p w:rsidR="00113D0E" w:rsidRPr="00694FA5" w:rsidRDefault="00694FA5" w:rsidP="00101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FA5">
              <w:rPr>
                <w:rFonts w:ascii="Times New Roman" w:hAnsi="Times New Roman" w:cs="Times New Roman"/>
                <w:sz w:val="28"/>
                <w:szCs w:val="28"/>
              </w:rPr>
              <w:t>Послуги по технічному обслуговуванню установки пожежної сигналізації, яка підключена до системи передачі повідомлень</w:t>
            </w:r>
          </w:p>
        </w:tc>
      </w:tr>
      <w:tr w:rsidR="003255CE" w:rsidTr="003255CE">
        <w:tc>
          <w:tcPr>
            <w:tcW w:w="741" w:type="dxa"/>
          </w:tcPr>
          <w:p w:rsidR="003255CE" w:rsidRDefault="003255CE">
            <w: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 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4928" w:type="dxa"/>
          </w:tcPr>
          <w:p w:rsidR="0077236A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без використання електронної системи </w:t>
            </w:r>
            <w:r w:rsidR="005B4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</w:p>
          <w:p w:rsidR="003255CE" w:rsidRPr="000F02C8" w:rsidRDefault="00BE0E37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37">
              <w:rPr>
                <w:rFonts w:ascii="Times New Roman" w:hAnsi="Times New Roman" w:cs="Times New Roman"/>
                <w:sz w:val="28"/>
                <w:szCs w:val="28"/>
              </w:rPr>
              <w:t>66600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3255CE"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03FF"/>
    <w:rsid w:val="00001E0F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0F7DE6"/>
    <w:rsid w:val="00101A67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9096E"/>
    <w:rsid w:val="00590B18"/>
    <w:rsid w:val="0059189C"/>
    <w:rsid w:val="00595E6C"/>
    <w:rsid w:val="00597B4D"/>
    <w:rsid w:val="005A2415"/>
    <w:rsid w:val="005A4B5F"/>
    <w:rsid w:val="005A704D"/>
    <w:rsid w:val="005B1873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062EF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44E9"/>
    <w:rsid w:val="0067485D"/>
    <w:rsid w:val="0067707A"/>
    <w:rsid w:val="00677517"/>
    <w:rsid w:val="006854A2"/>
    <w:rsid w:val="00691ABF"/>
    <w:rsid w:val="00694FA5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A3347"/>
    <w:rsid w:val="007A699B"/>
    <w:rsid w:val="007B1A38"/>
    <w:rsid w:val="007B366C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4608"/>
    <w:rsid w:val="00955794"/>
    <w:rsid w:val="0095647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299D"/>
    <w:rsid w:val="00AD7082"/>
    <w:rsid w:val="00AD7BC7"/>
    <w:rsid w:val="00AE006F"/>
    <w:rsid w:val="00AE633C"/>
    <w:rsid w:val="00AF275C"/>
    <w:rsid w:val="00AF3703"/>
    <w:rsid w:val="00AF5995"/>
    <w:rsid w:val="00B02B02"/>
    <w:rsid w:val="00B0356E"/>
    <w:rsid w:val="00B2096C"/>
    <w:rsid w:val="00B23564"/>
    <w:rsid w:val="00B24FAD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7380E"/>
    <w:rsid w:val="00B81AE5"/>
    <w:rsid w:val="00B86F6F"/>
    <w:rsid w:val="00B901B6"/>
    <w:rsid w:val="00B91DF1"/>
    <w:rsid w:val="00B97769"/>
    <w:rsid w:val="00BA08F3"/>
    <w:rsid w:val="00BA0ADC"/>
    <w:rsid w:val="00BA1B5A"/>
    <w:rsid w:val="00BA5053"/>
    <w:rsid w:val="00BD07C2"/>
    <w:rsid w:val="00BE0E37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3E6E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2564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097F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22</cp:revision>
  <cp:lastPrinted>2024-06-14T13:39:00Z</cp:lastPrinted>
  <dcterms:created xsi:type="dcterms:W3CDTF">2024-06-14T13:43:00Z</dcterms:created>
  <dcterms:modified xsi:type="dcterms:W3CDTF">2025-06-03T13:22:00Z</dcterms:modified>
</cp:coreProperties>
</file>