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33" w:rsidRPr="000550EA" w:rsidRDefault="00B94833" w:rsidP="00DD253B">
      <w:pPr>
        <w:jc w:val="both"/>
        <w:rPr>
          <w:sz w:val="27"/>
          <w:szCs w:val="27"/>
        </w:rPr>
      </w:pPr>
    </w:p>
    <w:p w:rsidR="00DD253B" w:rsidRPr="007F3110" w:rsidRDefault="007F3110" w:rsidP="006D420E">
      <w:pPr>
        <w:ind w:firstLine="567"/>
        <w:jc w:val="center"/>
        <w:rPr>
          <w:sz w:val="26"/>
          <w:szCs w:val="26"/>
        </w:rPr>
      </w:pPr>
      <w:r w:rsidRPr="007F3110">
        <w:rPr>
          <w:sz w:val="26"/>
          <w:szCs w:val="26"/>
        </w:rPr>
        <w:t>О</w:t>
      </w:r>
      <w:r w:rsidR="006E367D" w:rsidRPr="007F3110">
        <w:rPr>
          <w:sz w:val="26"/>
          <w:szCs w:val="26"/>
        </w:rPr>
        <w:t xml:space="preserve">сновні </w:t>
      </w:r>
      <w:r w:rsidRPr="007F3110">
        <w:rPr>
          <w:sz w:val="26"/>
          <w:szCs w:val="26"/>
        </w:rPr>
        <w:t>функції</w:t>
      </w:r>
    </w:p>
    <w:p w:rsidR="007F3110" w:rsidRDefault="00BA25C3" w:rsidP="006D420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7F3110" w:rsidRPr="007F3110">
        <w:rPr>
          <w:sz w:val="26"/>
          <w:szCs w:val="26"/>
        </w:rPr>
        <w:t>правління організації роботи</w:t>
      </w:r>
    </w:p>
    <w:p w:rsidR="006D420E" w:rsidRPr="007F3110" w:rsidRDefault="006D420E" w:rsidP="00EB3971">
      <w:pPr>
        <w:ind w:firstLine="567"/>
        <w:jc w:val="both"/>
        <w:rPr>
          <w:sz w:val="26"/>
          <w:szCs w:val="26"/>
        </w:rPr>
      </w:pPr>
    </w:p>
    <w:p w:rsidR="007F3110" w:rsidRPr="00DF535F" w:rsidRDefault="000719FA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Організація роботи 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ГУ;</w:t>
      </w:r>
    </w:p>
    <w:p w:rsidR="000719FA" w:rsidRPr="00DF535F" w:rsidRDefault="000719FA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Функціональне та структурне забезпечення ГУ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0719FA" w:rsidRPr="00DF535F" w:rsidRDefault="000719FA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Координація діяльності</w:t>
      </w:r>
      <w:r w:rsidR="00FA18C7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ГУ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0719FA" w:rsidRPr="00DF535F" w:rsidRDefault="000719FA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Поточне планування діяльності</w:t>
      </w:r>
      <w:r w:rsidR="00FA18C7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ГУ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0719FA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Організація проведення нарад (заслуховувань) керівництва ГУ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F1DFF" w:rsidRPr="00DF535F" w:rsidRDefault="00476487" w:rsidP="00EB3971">
      <w:pPr>
        <w:pStyle w:val="a4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35F">
        <w:rPr>
          <w:rFonts w:ascii="Times New Roman" w:hAnsi="Times New Roman"/>
          <w:sz w:val="26"/>
          <w:szCs w:val="26"/>
          <w:lang w:eastAsia="ru-RU"/>
        </w:rPr>
        <w:t>Здійснення в ГУ моніторингу та контролю за виконанням структурними підрозділами ГУ завдань, визна</w:t>
      </w:r>
      <w:bookmarkStart w:id="0" w:name="_GoBack"/>
      <w:bookmarkEnd w:id="0"/>
      <w:r w:rsidRPr="00DF535F">
        <w:rPr>
          <w:rFonts w:ascii="Times New Roman" w:hAnsi="Times New Roman"/>
          <w:sz w:val="26"/>
          <w:szCs w:val="26"/>
          <w:lang w:eastAsia="ru-RU"/>
        </w:rPr>
        <w:t>чених управлінськими рішеннями керівництва ГУ, власними рішеннями ДПС/ГУ</w:t>
      </w:r>
      <w:r w:rsidR="006D420E" w:rsidRPr="00DF535F">
        <w:rPr>
          <w:rFonts w:ascii="Times New Roman" w:hAnsi="Times New Roman"/>
          <w:sz w:val="26"/>
          <w:szCs w:val="26"/>
          <w:lang w:eastAsia="ru-RU"/>
        </w:rPr>
        <w:t>;</w:t>
      </w:r>
    </w:p>
    <w:p w:rsidR="004F1DFF" w:rsidRPr="00DF535F" w:rsidRDefault="00476487" w:rsidP="00EB3971">
      <w:pPr>
        <w:pStyle w:val="a4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35F">
        <w:rPr>
          <w:rFonts w:ascii="Times New Roman" w:hAnsi="Times New Roman"/>
          <w:sz w:val="26"/>
          <w:szCs w:val="26"/>
          <w:lang w:eastAsia="ru-RU"/>
        </w:rPr>
        <w:t>Здійснення оцінки рівня виконавської дисципліни у структурних підрозділах ГУ при виконанні контрольних доручень/управлінських рішень ДПС/ГУ</w:t>
      </w:r>
      <w:r w:rsidR="006D420E" w:rsidRPr="00DF535F">
        <w:rPr>
          <w:rFonts w:ascii="Times New Roman" w:hAnsi="Times New Roman"/>
          <w:sz w:val="26"/>
          <w:szCs w:val="26"/>
          <w:lang w:eastAsia="ru-RU"/>
        </w:rPr>
        <w:t>;</w:t>
      </w:r>
    </w:p>
    <w:p w:rsidR="00895684" w:rsidRPr="00DF535F" w:rsidRDefault="00895684" w:rsidP="00EB3971">
      <w:pPr>
        <w:pStyle w:val="a4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35F">
        <w:rPr>
          <w:rFonts w:ascii="Times New Roman" w:hAnsi="Times New Roman"/>
          <w:sz w:val="26"/>
          <w:szCs w:val="26"/>
          <w:lang w:eastAsia="ru-RU"/>
        </w:rPr>
        <w:t>Організація проведення апаратних нарад ГУ;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Організація та здійснення внутрішнього контролю в ГУ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Загальне діловодство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Здійснення електронного обміну службовими документами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Укомплектування, зберігання, облік та використання архівних документів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A47A72" w:rsidRPr="00DF535F" w:rsidRDefault="00A47A72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Організація сервісного обслуговування платників та діяльності Центрів обслуговування платників;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Організація особистого прийому громадян керівництвом ГУ посадовими особами структурних підрозділів ГУ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Забезпечення доступу до публічної інформації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Організація розгляду звернень громадян, запитів на отримання публічної інформації, контроль за їх виконанням та опрацювання вихідних документів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Забезпечення розгляду запитів і звернень народних депутатів України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D420E" w:rsidRPr="00DF535F" w:rsidRDefault="006D420E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Забезпечення, у межах повноважень міжнародного співробітництва;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Організація протокольного забезпечення заходів щодо прийому іноземних делегацій в ДПС та заходів щодо закордонних відряджень співробітників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4F1DFF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Участь у співпраці з іноземними донорськими і виконавськими організаціями та Секретаріатом Кабінету Міністрів України щодо залучення та використання міжнародної технічної та фінансової допомоги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F1DFF" w:rsidRPr="00DF535F" w:rsidRDefault="00B40297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Стратегічне управління розвитком ДПС</w:t>
      </w:r>
      <w:r w:rsidR="006D420E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4F1DFF" w:rsidRPr="00DF535F" w:rsidRDefault="00B40297" w:rsidP="00EB3971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Участь у розробці системи показників ефективності роботи (КРІ) територіальних органів ДПС</w:t>
      </w:r>
      <w:r w:rsidR="001D3BB3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EB3971" w:rsidRPr="00311913" w:rsidRDefault="00EB3971" w:rsidP="001D3BB3">
      <w:pPr>
        <w:pStyle w:val="a4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Розгляд звернень, що надійшли з державної установи "Урядовий контактний центр"</w:t>
      </w:r>
      <w:r w:rsidR="001D3BB3" w:rsidRPr="00DF53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4F1DFF" w:rsidRPr="006D420E" w:rsidRDefault="004F1DFF" w:rsidP="00C36779">
      <w:pPr>
        <w:pStyle w:val="a4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1DFF" w:rsidRPr="006D420E" w:rsidRDefault="004F1DFF" w:rsidP="00C36779">
      <w:pPr>
        <w:pStyle w:val="a4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3110" w:rsidRPr="00B21215" w:rsidRDefault="007F3110" w:rsidP="00C36779">
      <w:pPr>
        <w:widowControl w:val="0"/>
        <w:autoSpaceDE w:val="0"/>
        <w:autoSpaceDN w:val="0"/>
        <w:jc w:val="both"/>
        <w:rPr>
          <w:bCs/>
          <w:sz w:val="26"/>
          <w:szCs w:val="26"/>
          <w:highlight w:val="yellow"/>
          <w:lang w:val="ru-RU"/>
        </w:rPr>
      </w:pPr>
    </w:p>
    <w:p w:rsidR="007F3110" w:rsidRPr="00B21215" w:rsidRDefault="007F3110" w:rsidP="00C36779">
      <w:pPr>
        <w:widowControl w:val="0"/>
        <w:autoSpaceDE w:val="0"/>
        <w:autoSpaceDN w:val="0"/>
        <w:jc w:val="both"/>
        <w:rPr>
          <w:bCs/>
          <w:sz w:val="26"/>
          <w:szCs w:val="26"/>
          <w:highlight w:val="yellow"/>
          <w:lang w:val="ru-RU"/>
        </w:rPr>
      </w:pPr>
    </w:p>
    <w:p w:rsidR="007F3110" w:rsidRPr="00B21215" w:rsidRDefault="007F3110" w:rsidP="00C36779">
      <w:pPr>
        <w:widowControl w:val="0"/>
        <w:autoSpaceDE w:val="0"/>
        <w:autoSpaceDN w:val="0"/>
        <w:jc w:val="both"/>
        <w:rPr>
          <w:bCs/>
          <w:sz w:val="26"/>
          <w:szCs w:val="26"/>
          <w:highlight w:val="yellow"/>
          <w:lang w:val="ru-RU" w:eastAsia="x-none"/>
        </w:rPr>
      </w:pPr>
    </w:p>
    <w:sectPr w:rsidR="007F3110" w:rsidRPr="00B21215" w:rsidSect="007F3110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1364"/>
    <w:multiLevelType w:val="hybridMultilevel"/>
    <w:tmpl w:val="6E3EC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4F13"/>
    <w:multiLevelType w:val="hybridMultilevel"/>
    <w:tmpl w:val="D624B538"/>
    <w:lvl w:ilvl="0" w:tplc="7C844E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3B"/>
    <w:rsid w:val="000550EA"/>
    <w:rsid w:val="000719FA"/>
    <w:rsid w:val="00124482"/>
    <w:rsid w:val="001D3BB3"/>
    <w:rsid w:val="002723BC"/>
    <w:rsid w:val="00311913"/>
    <w:rsid w:val="00400877"/>
    <w:rsid w:val="00476487"/>
    <w:rsid w:val="004F1DFF"/>
    <w:rsid w:val="005127C1"/>
    <w:rsid w:val="00631F1D"/>
    <w:rsid w:val="006D420E"/>
    <w:rsid w:val="006E367D"/>
    <w:rsid w:val="007F3110"/>
    <w:rsid w:val="00895684"/>
    <w:rsid w:val="008956CD"/>
    <w:rsid w:val="008E0BCE"/>
    <w:rsid w:val="00A47A72"/>
    <w:rsid w:val="00B15BE6"/>
    <w:rsid w:val="00B21215"/>
    <w:rsid w:val="00B32DE4"/>
    <w:rsid w:val="00B40297"/>
    <w:rsid w:val="00B94833"/>
    <w:rsid w:val="00BA25C3"/>
    <w:rsid w:val="00C36779"/>
    <w:rsid w:val="00DD253B"/>
    <w:rsid w:val="00DF535F"/>
    <w:rsid w:val="00EB3971"/>
    <w:rsid w:val="00EF284E"/>
    <w:rsid w:val="00FA18C7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69E7E-3267-451D-8428-FF14AC9D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1"/>
    <w:uiPriority w:val="99"/>
    <w:rsid w:val="00C36779"/>
    <w:pPr>
      <w:widowControl w:val="0"/>
      <w:autoSpaceDE w:val="0"/>
      <w:autoSpaceDN w:val="0"/>
      <w:spacing w:after="120"/>
    </w:pPr>
    <w:rPr>
      <w:rFonts w:ascii="Arial" w:hAnsi="Arial"/>
      <w:sz w:val="20"/>
      <w:lang w:eastAsia="x-none"/>
    </w:rPr>
  </w:style>
  <w:style w:type="character" w:customStyle="1" w:styleId="a5">
    <w:name w:val="Основной текст Знак"/>
    <w:basedOn w:val="a0"/>
    <w:uiPriority w:val="99"/>
    <w:semiHidden/>
    <w:rsid w:val="00C36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rsid w:val="00C36779"/>
    <w:rPr>
      <w:rFonts w:ascii="Arial" w:eastAsia="Times New Roman" w:hAnsi="Arial" w:cs="Times New Roman"/>
      <w:sz w:val="20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ПАВЛЮК ТЕТЯНА ІВАНІВНА</cp:lastModifiedBy>
  <cp:revision>2</cp:revision>
  <cp:lastPrinted>2022-07-14T09:07:00Z</cp:lastPrinted>
  <dcterms:created xsi:type="dcterms:W3CDTF">2025-01-31T09:04:00Z</dcterms:created>
  <dcterms:modified xsi:type="dcterms:W3CDTF">2025-01-31T09:04:00Z</dcterms:modified>
</cp:coreProperties>
</file>