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CE" w:rsidRPr="00F04C3C" w:rsidRDefault="00CC33CE" w:rsidP="00CC33CE">
      <w:pPr>
        <w:jc w:val="center"/>
        <w:rPr>
          <w:b/>
          <w:szCs w:val="28"/>
          <w:lang w:val="uk-UA"/>
        </w:rPr>
      </w:pPr>
      <w:r w:rsidRPr="00F04C3C">
        <w:rPr>
          <w:b/>
          <w:szCs w:val="28"/>
          <w:lang w:val="uk-UA"/>
        </w:rPr>
        <w:t xml:space="preserve">Обґрунтування технічних та якісних характеристик </w:t>
      </w:r>
    </w:p>
    <w:p w:rsidR="00CC33CE" w:rsidRPr="00F04C3C" w:rsidRDefault="00CC33CE" w:rsidP="00CC33CE">
      <w:pPr>
        <w:jc w:val="center"/>
        <w:rPr>
          <w:b/>
          <w:szCs w:val="28"/>
          <w:lang w:val="uk-UA"/>
        </w:rPr>
      </w:pPr>
      <w:r w:rsidRPr="00F04C3C">
        <w:rPr>
          <w:b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CC33CE" w:rsidRPr="00F04C3C" w:rsidRDefault="00CC33CE" w:rsidP="00CC33CE">
      <w:pPr>
        <w:jc w:val="center"/>
        <w:rPr>
          <w:b/>
          <w:szCs w:val="28"/>
          <w:lang w:val="uk-UA"/>
        </w:rPr>
      </w:pPr>
    </w:p>
    <w:p w:rsidR="00CC33CE" w:rsidRPr="00F04C3C" w:rsidRDefault="00CC33CE" w:rsidP="00CC33CE">
      <w:pPr>
        <w:rPr>
          <w:szCs w:val="28"/>
          <w:lang w:val="uk-UA"/>
        </w:rPr>
      </w:pPr>
      <w:r w:rsidRPr="00F04C3C">
        <w:rPr>
          <w:szCs w:val="28"/>
          <w:lang w:val="uk-UA"/>
        </w:rPr>
        <w:t>(відповідно до пункту 4</w:t>
      </w:r>
      <w:r w:rsidRPr="00F04C3C">
        <w:rPr>
          <w:szCs w:val="28"/>
          <w:vertAlign w:val="superscript"/>
          <w:lang w:val="uk-UA"/>
        </w:rPr>
        <w:t xml:space="preserve">1 </w:t>
      </w:r>
      <w:r w:rsidRPr="00F04C3C">
        <w:rPr>
          <w:szCs w:val="28"/>
          <w:lang w:val="uk-UA"/>
        </w:rPr>
        <w:t xml:space="preserve">постанови Кабінету Міністрів України від 11 жовтня </w:t>
      </w:r>
      <w:r w:rsidRPr="00F04C3C">
        <w:rPr>
          <w:szCs w:val="28"/>
          <w:lang w:val="uk-UA"/>
        </w:rPr>
        <w:br/>
        <w:t>2016 року № 710 «Про ефективне використання державних коштів»)</w:t>
      </w:r>
    </w:p>
    <w:p w:rsidR="00CC33CE" w:rsidRPr="00F04C3C" w:rsidRDefault="00CC33CE" w:rsidP="00CC33CE">
      <w:pPr>
        <w:rPr>
          <w:szCs w:val="28"/>
          <w:lang w:val="uk-U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CC33CE" w:rsidRPr="00F04C3C" w:rsidTr="00C56A6D">
        <w:trPr>
          <w:trHeight w:val="20"/>
        </w:trPr>
        <w:tc>
          <w:tcPr>
            <w:tcW w:w="421" w:type="dxa"/>
            <w:shd w:val="clear" w:color="auto" w:fill="auto"/>
          </w:tcPr>
          <w:p w:rsidR="00CC33CE" w:rsidRPr="00121BF4" w:rsidRDefault="00CC33CE" w:rsidP="00C56A6D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CC33CE" w:rsidRPr="00121BF4" w:rsidRDefault="00CC33CE" w:rsidP="00C56A6D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CC33CE" w:rsidRPr="001F1081" w:rsidRDefault="00CC33CE" w:rsidP="00FD7CD8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4127A">
              <w:rPr>
                <w:rFonts w:ascii="Times New Roman" w:hAnsi="Times New Roman"/>
                <w:b w:val="0"/>
                <w:sz w:val="24"/>
                <w:szCs w:val="24"/>
              </w:rPr>
              <w:t>Послуги</w:t>
            </w:r>
            <w:proofErr w:type="spellEnd"/>
            <w:r w:rsidRPr="00D4127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поточного</w:t>
            </w:r>
            <w:proofErr w:type="gram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 ремонту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приміщень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 на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об’єкті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інфраструктури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 ГУ ДПС у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Миколаївській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області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 за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адресою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: м.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Миколаїв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вул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. Марка </w:t>
            </w:r>
            <w:proofErr w:type="spellStart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>Кропивницького</w:t>
            </w:r>
            <w:proofErr w:type="spellEnd"/>
            <w:r w:rsidR="00FD7CD8" w:rsidRPr="00FD7CD8">
              <w:rPr>
                <w:rFonts w:ascii="Times New Roman" w:hAnsi="Times New Roman"/>
                <w:b w:val="0"/>
                <w:sz w:val="24"/>
                <w:szCs w:val="24"/>
              </w:rPr>
              <w:t xml:space="preserve">, 24/2 </w:t>
            </w:r>
          </w:p>
        </w:tc>
      </w:tr>
      <w:tr w:rsidR="00CC33CE" w:rsidRPr="009D669E" w:rsidTr="00C56A6D">
        <w:trPr>
          <w:trHeight w:val="20"/>
        </w:trPr>
        <w:tc>
          <w:tcPr>
            <w:tcW w:w="421" w:type="dxa"/>
            <w:shd w:val="clear" w:color="auto" w:fill="auto"/>
          </w:tcPr>
          <w:p w:rsidR="00CC33CE" w:rsidRPr="00121BF4" w:rsidRDefault="00CC33CE" w:rsidP="00C56A6D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CC33CE" w:rsidRPr="00121BF4" w:rsidRDefault="00CC33CE" w:rsidP="00C56A6D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CC33CE" w:rsidRPr="00647079" w:rsidRDefault="00FD7CD8" w:rsidP="00FD7CD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Технічні та якісні характеристики предмету закупівлі відповідають вимогам </w:t>
            </w:r>
            <w:r w:rsidRPr="00FD7CD8">
              <w:rPr>
                <w:sz w:val="24"/>
                <w:lang w:val="uk-UA"/>
              </w:rPr>
              <w:t>дефектного акту</w:t>
            </w:r>
            <w:r>
              <w:rPr>
                <w:sz w:val="24"/>
                <w:lang w:val="uk-UA"/>
              </w:rPr>
              <w:t xml:space="preserve"> на надання </w:t>
            </w:r>
            <w:r w:rsidRPr="00FD7CD8">
              <w:rPr>
                <w:sz w:val="24"/>
                <w:lang w:val="uk-UA"/>
              </w:rPr>
              <w:t xml:space="preserve"> Послуг </w:t>
            </w:r>
            <w:proofErr w:type="spellStart"/>
            <w:r w:rsidRPr="00FD7CD8">
              <w:rPr>
                <w:sz w:val="24"/>
                <w:lang w:val="uk-UA"/>
              </w:rPr>
              <w:t>з</w:t>
            </w:r>
            <w:proofErr w:type="spellEnd"/>
            <w:r w:rsidRPr="00FD7CD8">
              <w:rPr>
                <w:sz w:val="24"/>
                <w:lang w:val="uk-UA"/>
              </w:rPr>
              <w:t xml:space="preserve"> поточного ремонту </w:t>
            </w:r>
            <w:proofErr w:type="spellStart"/>
            <w:r w:rsidRPr="00FD7CD8">
              <w:rPr>
                <w:sz w:val="24"/>
                <w:lang w:val="uk-UA"/>
              </w:rPr>
              <w:t>приміщень</w:t>
            </w:r>
            <w:proofErr w:type="spellEnd"/>
            <w:r w:rsidRPr="00FD7CD8">
              <w:rPr>
                <w:sz w:val="24"/>
                <w:lang w:val="uk-UA"/>
              </w:rPr>
              <w:t xml:space="preserve"> на </w:t>
            </w:r>
            <w:proofErr w:type="spellStart"/>
            <w:r w:rsidRPr="00FD7CD8">
              <w:rPr>
                <w:sz w:val="24"/>
                <w:lang w:val="uk-UA"/>
              </w:rPr>
              <w:t>об’єкті</w:t>
            </w:r>
            <w:proofErr w:type="spellEnd"/>
            <w:r w:rsidRPr="00FD7CD8">
              <w:rPr>
                <w:sz w:val="24"/>
                <w:lang w:val="uk-UA"/>
              </w:rPr>
              <w:t xml:space="preserve"> </w:t>
            </w:r>
            <w:proofErr w:type="spellStart"/>
            <w:r w:rsidRPr="00FD7CD8">
              <w:rPr>
                <w:sz w:val="24"/>
                <w:lang w:val="uk-UA"/>
              </w:rPr>
              <w:t>інфраструктури</w:t>
            </w:r>
            <w:proofErr w:type="spellEnd"/>
            <w:r w:rsidRPr="00FD7CD8">
              <w:rPr>
                <w:sz w:val="24"/>
                <w:lang w:val="uk-UA"/>
              </w:rPr>
              <w:t xml:space="preserve"> ГУ ДПС у </w:t>
            </w:r>
            <w:proofErr w:type="spellStart"/>
            <w:r w:rsidRPr="00FD7CD8">
              <w:rPr>
                <w:sz w:val="24"/>
                <w:lang w:val="uk-UA"/>
              </w:rPr>
              <w:t>Миколаївській</w:t>
            </w:r>
            <w:proofErr w:type="spellEnd"/>
            <w:r w:rsidRPr="00FD7CD8">
              <w:rPr>
                <w:sz w:val="24"/>
                <w:lang w:val="uk-UA"/>
              </w:rPr>
              <w:t xml:space="preserve"> </w:t>
            </w:r>
            <w:proofErr w:type="spellStart"/>
            <w:r w:rsidRPr="00FD7CD8">
              <w:rPr>
                <w:sz w:val="24"/>
                <w:lang w:val="uk-UA"/>
              </w:rPr>
              <w:t>області</w:t>
            </w:r>
            <w:proofErr w:type="spellEnd"/>
            <w:r w:rsidRPr="00FD7CD8">
              <w:rPr>
                <w:sz w:val="24"/>
                <w:lang w:val="uk-UA"/>
              </w:rPr>
              <w:t xml:space="preserve"> за </w:t>
            </w:r>
            <w:proofErr w:type="spellStart"/>
            <w:r w:rsidRPr="00FD7CD8">
              <w:rPr>
                <w:sz w:val="24"/>
                <w:lang w:val="uk-UA"/>
              </w:rPr>
              <w:t>адресою</w:t>
            </w:r>
            <w:proofErr w:type="spellEnd"/>
            <w:r w:rsidRPr="00FD7CD8">
              <w:rPr>
                <w:sz w:val="24"/>
                <w:lang w:val="uk-UA"/>
              </w:rPr>
              <w:t xml:space="preserve">: м. </w:t>
            </w:r>
            <w:proofErr w:type="spellStart"/>
            <w:r w:rsidRPr="00FD7CD8">
              <w:rPr>
                <w:sz w:val="24"/>
                <w:lang w:val="uk-UA"/>
              </w:rPr>
              <w:t>Миколаїв</w:t>
            </w:r>
            <w:proofErr w:type="spellEnd"/>
            <w:r w:rsidRPr="00FD7CD8">
              <w:rPr>
                <w:sz w:val="24"/>
                <w:lang w:val="uk-UA"/>
              </w:rPr>
              <w:t xml:space="preserve">, </w:t>
            </w:r>
            <w:proofErr w:type="spellStart"/>
            <w:r w:rsidRPr="00FD7CD8">
              <w:rPr>
                <w:sz w:val="24"/>
                <w:lang w:val="uk-UA"/>
              </w:rPr>
              <w:t>вул</w:t>
            </w:r>
            <w:proofErr w:type="spellEnd"/>
            <w:r w:rsidRPr="00FD7CD8">
              <w:rPr>
                <w:sz w:val="24"/>
                <w:lang w:val="uk-UA"/>
              </w:rPr>
              <w:t xml:space="preserve">. Марка </w:t>
            </w:r>
            <w:proofErr w:type="spellStart"/>
            <w:r w:rsidRPr="00FD7CD8">
              <w:rPr>
                <w:sz w:val="24"/>
                <w:lang w:val="uk-UA"/>
              </w:rPr>
              <w:t>Кропивницького</w:t>
            </w:r>
            <w:proofErr w:type="spellEnd"/>
            <w:r w:rsidRPr="00FD7CD8">
              <w:rPr>
                <w:sz w:val="24"/>
                <w:lang w:val="uk-UA"/>
              </w:rPr>
              <w:t xml:space="preserve">, 24/2 (код </w:t>
            </w:r>
            <w:proofErr w:type="spellStart"/>
            <w:r w:rsidRPr="00FD7CD8">
              <w:rPr>
                <w:sz w:val="24"/>
                <w:lang w:val="uk-UA"/>
              </w:rPr>
              <w:t>ДК</w:t>
            </w:r>
            <w:proofErr w:type="spellEnd"/>
            <w:r w:rsidRPr="00FD7CD8">
              <w:rPr>
                <w:sz w:val="24"/>
                <w:lang w:val="uk-UA"/>
              </w:rPr>
              <w:t xml:space="preserve"> 021:2015-45450000-6 «Інші завершальні будівельні роботи») технічним умовам, а також державни</w:t>
            </w:r>
            <w:r>
              <w:rPr>
                <w:sz w:val="24"/>
                <w:lang w:val="uk-UA"/>
              </w:rPr>
              <w:t>м</w:t>
            </w:r>
            <w:r w:rsidRPr="00FD7CD8">
              <w:rPr>
                <w:sz w:val="24"/>
                <w:lang w:val="uk-UA"/>
              </w:rPr>
              <w:t xml:space="preserve"> стандарт</w:t>
            </w:r>
            <w:r>
              <w:rPr>
                <w:sz w:val="24"/>
                <w:lang w:val="uk-UA"/>
              </w:rPr>
              <w:t>ам</w:t>
            </w:r>
            <w:r w:rsidRPr="00FD7CD8">
              <w:rPr>
                <w:sz w:val="24"/>
                <w:lang w:val="uk-UA"/>
              </w:rPr>
              <w:t xml:space="preserve"> України</w:t>
            </w:r>
          </w:p>
        </w:tc>
      </w:tr>
      <w:tr w:rsidR="009609AF" w:rsidRPr="00623FF5" w:rsidTr="00C56A6D">
        <w:trPr>
          <w:trHeight w:val="20"/>
        </w:trPr>
        <w:tc>
          <w:tcPr>
            <w:tcW w:w="421" w:type="dxa"/>
            <w:shd w:val="clear" w:color="auto" w:fill="auto"/>
          </w:tcPr>
          <w:p w:rsidR="009609AF" w:rsidRPr="00121BF4" w:rsidRDefault="009609AF" w:rsidP="00C56A6D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9609AF" w:rsidRPr="00121BF4" w:rsidRDefault="009609AF" w:rsidP="00C56A6D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Обґрунтування очікуваної вартості предмета закупівлі, розміру бюджетного призначення*</w:t>
            </w:r>
          </w:p>
        </w:tc>
        <w:tc>
          <w:tcPr>
            <w:tcW w:w="6662" w:type="dxa"/>
            <w:shd w:val="clear" w:color="auto" w:fill="auto"/>
          </w:tcPr>
          <w:p w:rsidR="009609AF" w:rsidRPr="00FB053B" w:rsidRDefault="009609AF" w:rsidP="00FD7CD8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 w:rsidRPr="00FD7CD8">
              <w:rPr>
                <w:rFonts w:ascii="Times New Roman" w:eastAsia="Times New Roman" w:hAnsi="Times New Roman"/>
                <w:sz w:val="24"/>
                <w:szCs w:val="24"/>
              </w:rPr>
              <w:t xml:space="preserve">послуг </w:t>
            </w:r>
            <w:r w:rsidR="00FD7CD8" w:rsidRPr="00FD7CD8">
              <w:rPr>
                <w:rFonts w:ascii="Times New Roman" w:eastAsia="Times New Roman" w:hAnsi="Times New Roman"/>
                <w:sz w:val="24"/>
                <w:szCs w:val="24"/>
              </w:rPr>
              <w:t>поточного ремонту приміщень на об’єкті інфраструктури ГУ ДПС у Миколаївській області за адресою: м. Миколаїв, вул. Марка Кропивницького, 24/2</w:t>
            </w:r>
            <w:r w:rsidR="00FD7CD8" w:rsidRPr="00FD7CD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 після дослідження цін та відповідн</w:t>
            </w:r>
            <w:r w:rsidR="00FD7CD8">
              <w:rPr>
                <w:rFonts w:ascii="Times New Roman" w:eastAsia="Times New Roman" w:hAnsi="Times New Roman"/>
                <w:sz w:val="24"/>
                <w:szCs w:val="24"/>
              </w:rPr>
              <w:t xml:space="preserve">о до </w:t>
            </w:r>
            <w:r w:rsidR="00FD7CD8" w:rsidRPr="00FD7CD8">
              <w:rPr>
                <w:rFonts w:ascii="Times New Roman" w:eastAsia="Times New Roman" w:hAnsi="Times New Roman"/>
                <w:sz w:val="24"/>
                <w:szCs w:val="24"/>
              </w:rPr>
              <w:t>отриман</w:t>
            </w:r>
            <w:r w:rsidRP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их </w:t>
            </w:r>
            <w:r w:rsidR="00FD7CD8">
              <w:rPr>
                <w:rFonts w:ascii="Times New Roman" w:eastAsia="Times New Roman" w:hAnsi="Times New Roman"/>
                <w:sz w:val="24"/>
                <w:szCs w:val="24"/>
              </w:rPr>
              <w:t xml:space="preserve">комерційних пропозицій </w:t>
            </w:r>
            <w:r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 w:rsidR="00FD7CD8">
              <w:rPr>
                <w:rFonts w:ascii="Times New Roman" w:hAnsi="Times New Roman"/>
                <w:sz w:val="24"/>
                <w:szCs w:val="24"/>
              </w:rPr>
              <w:t>949 690,75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7C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C33CE" w:rsidRPr="00F04C3C" w:rsidRDefault="00CC33CE" w:rsidP="00CC33CE">
      <w:pPr>
        <w:jc w:val="both"/>
        <w:rPr>
          <w:lang w:val="uk-UA"/>
        </w:rPr>
      </w:pPr>
    </w:p>
    <w:sectPr w:rsidR="00CC33CE" w:rsidRPr="00F04C3C" w:rsidSect="0021069D">
      <w:pgSz w:w="11906" w:h="16838"/>
      <w:pgMar w:top="1134" w:right="566" w:bottom="1134" w:left="1701" w:header="708" w:footer="143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5B3" w:rsidRDefault="00BE35B3" w:rsidP="00EA14C8">
      <w:r>
        <w:separator/>
      </w:r>
    </w:p>
  </w:endnote>
  <w:endnote w:type="continuationSeparator" w:id="0">
    <w:p w:rsidR="00BE35B3" w:rsidRDefault="00BE35B3" w:rsidP="00EA1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5B3" w:rsidRDefault="00BE35B3" w:rsidP="00EA14C8">
      <w:r>
        <w:separator/>
      </w:r>
    </w:p>
  </w:footnote>
  <w:footnote w:type="continuationSeparator" w:id="0">
    <w:p w:rsidR="00BE35B3" w:rsidRDefault="00BE35B3" w:rsidP="00EA1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894"/>
    <w:multiLevelType w:val="multilevel"/>
    <w:tmpl w:val="3E7EF1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1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454226E3"/>
    <w:multiLevelType w:val="hybridMultilevel"/>
    <w:tmpl w:val="DF1600E2"/>
    <w:lvl w:ilvl="0" w:tplc="6FC677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823D6"/>
    <w:multiLevelType w:val="multilevel"/>
    <w:tmpl w:val="F3FC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C0E"/>
    <w:rsid w:val="000043EC"/>
    <w:rsid w:val="0008798F"/>
    <w:rsid w:val="000B2E60"/>
    <w:rsid w:val="000F4AD0"/>
    <w:rsid w:val="0010303D"/>
    <w:rsid w:val="001072AB"/>
    <w:rsid w:val="00121BF4"/>
    <w:rsid w:val="001351CA"/>
    <w:rsid w:val="00151002"/>
    <w:rsid w:val="00197BB9"/>
    <w:rsid w:val="001C5EE4"/>
    <w:rsid w:val="001D0080"/>
    <w:rsid w:val="001E3A91"/>
    <w:rsid w:val="001E5281"/>
    <w:rsid w:val="0021069D"/>
    <w:rsid w:val="002745C2"/>
    <w:rsid w:val="00295EEA"/>
    <w:rsid w:val="002A3578"/>
    <w:rsid w:val="002D184D"/>
    <w:rsid w:val="00311207"/>
    <w:rsid w:val="003146FC"/>
    <w:rsid w:val="003504FE"/>
    <w:rsid w:val="003B3D13"/>
    <w:rsid w:val="003B7653"/>
    <w:rsid w:val="003D01DB"/>
    <w:rsid w:val="003D5BB0"/>
    <w:rsid w:val="00421A22"/>
    <w:rsid w:val="00425916"/>
    <w:rsid w:val="004D3EFB"/>
    <w:rsid w:val="004D67C0"/>
    <w:rsid w:val="004E6251"/>
    <w:rsid w:val="00555F79"/>
    <w:rsid w:val="00561E13"/>
    <w:rsid w:val="005642E7"/>
    <w:rsid w:val="00583FE6"/>
    <w:rsid w:val="00586844"/>
    <w:rsid w:val="00595B37"/>
    <w:rsid w:val="005A17AE"/>
    <w:rsid w:val="005B4551"/>
    <w:rsid w:val="005E3D98"/>
    <w:rsid w:val="005E7750"/>
    <w:rsid w:val="0066215F"/>
    <w:rsid w:val="00666761"/>
    <w:rsid w:val="00674648"/>
    <w:rsid w:val="0068625A"/>
    <w:rsid w:val="00693152"/>
    <w:rsid w:val="006A62F9"/>
    <w:rsid w:val="00713885"/>
    <w:rsid w:val="007311E7"/>
    <w:rsid w:val="00752475"/>
    <w:rsid w:val="00766BB5"/>
    <w:rsid w:val="007729B9"/>
    <w:rsid w:val="007C100E"/>
    <w:rsid w:val="007D6693"/>
    <w:rsid w:val="007F5FA0"/>
    <w:rsid w:val="0080542E"/>
    <w:rsid w:val="008138E6"/>
    <w:rsid w:val="008544C8"/>
    <w:rsid w:val="008908A3"/>
    <w:rsid w:val="0089430F"/>
    <w:rsid w:val="0092161A"/>
    <w:rsid w:val="00931F2B"/>
    <w:rsid w:val="00943427"/>
    <w:rsid w:val="009609AF"/>
    <w:rsid w:val="00995C20"/>
    <w:rsid w:val="009F5A76"/>
    <w:rsid w:val="00A030BC"/>
    <w:rsid w:val="00A26FAD"/>
    <w:rsid w:val="00A40BCE"/>
    <w:rsid w:val="00A45D47"/>
    <w:rsid w:val="00A47D4A"/>
    <w:rsid w:val="00A61790"/>
    <w:rsid w:val="00A74A25"/>
    <w:rsid w:val="00A917C5"/>
    <w:rsid w:val="00A91B53"/>
    <w:rsid w:val="00AD5FC3"/>
    <w:rsid w:val="00AE1F91"/>
    <w:rsid w:val="00B120B8"/>
    <w:rsid w:val="00B16D11"/>
    <w:rsid w:val="00B21E96"/>
    <w:rsid w:val="00B23C0E"/>
    <w:rsid w:val="00B37D49"/>
    <w:rsid w:val="00BD4F5A"/>
    <w:rsid w:val="00BE35B3"/>
    <w:rsid w:val="00BF5B8C"/>
    <w:rsid w:val="00C02716"/>
    <w:rsid w:val="00C1680D"/>
    <w:rsid w:val="00C329E0"/>
    <w:rsid w:val="00C37997"/>
    <w:rsid w:val="00C44030"/>
    <w:rsid w:val="00C665F4"/>
    <w:rsid w:val="00CC33CE"/>
    <w:rsid w:val="00D01E9A"/>
    <w:rsid w:val="00D069E2"/>
    <w:rsid w:val="00D361CF"/>
    <w:rsid w:val="00DA02BF"/>
    <w:rsid w:val="00DA21F6"/>
    <w:rsid w:val="00DA2F6E"/>
    <w:rsid w:val="00DD0434"/>
    <w:rsid w:val="00DD22AF"/>
    <w:rsid w:val="00E2704F"/>
    <w:rsid w:val="00E27F6E"/>
    <w:rsid w:val="00E35D4A"/>
    <w:rsid w:val="00E47FC4"/>
    <w:rsid w:val="00EA14C8"/>
    <w:rsid w:val="00EE22B1"/>
    <w:rsid w:val="00F01A88"/>
    <w:rsid w:val="00F02544"/>
    <w:rsid w:val="00F04C3C"/>
    <w:rsid w:val="00F069C3"/>
    <w:rsid w:val="00F27559"/>
    <w:rsid w:val="00F311FD"/>
    <w:rsid w:val="00F3405F"/>
    <w:rsid w:val="00F54FD9"/>
    <w:rsid w:val="00F67693"/>
    <w:rsid w:val="00FB6D12"/>
    <w:rsid w:val="00FD5C3B"/>
    <w:rsid w:val="00FD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81"/>
    <w:rPr>
      <w:sz w:val="28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F025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0E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23C0E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14C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A14C8"/>
    <w:rPr>
      <w:sz w:val="28"/>
      <w:szCs w:val="22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EA14C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A14C8"/>
    <w:rPr>
      <w:sz w:val="28"/>
      <w:szCs w:val="22"/>
      <w:lang w:val="ru-RU" w:eastAsia="en-US"/>
    </w:rPr>
  </w:style>
  <w:style w:type="paragraph" w:customStyle="1" w:styleId="rvps2">
    <w:name w:val="rvps2"/>
    <w:basedOn w:val="a"/>
    <w:rsid w:val="00B21E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Normal (Web)"/>
    <w:aliases w:val="Обычный (веб) Знак,Обычный (Web),Обычный (Web) Знак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"/>
    <w:basedOn w:val="a"/>
    <w:link w:val="aa"/>
    <w:uiPriority w:val="99"/>
    <w:qFormat/>
    <w:rsid w:val="0021069D"/>
    <w:pPr>
      <w:spacing w:before="100" w:beforeAutospacing="1" w:after="100" w:afterAutospacing="1"/>
    </w:pPr>
    <w:rPr>
      <w:rFonts w:eastAsia="Times New Roman"/>
      <w:sz w:val="24"/>
      <w:szCs w:val="20"/>
      <w:lang w:val="uk-UA" w:eastAsia="uk-UA"/>
    </w:rPr>
  </w:style>
  <w:style w:type="character" w:customStyle="1" w:styleId="aa">
    <w:name w:val="Звичайний (веб) Знак"/>
    <w:aliases w:val="Обычный (веб) Знак Знак,Обычный (Web) Знак,Обычный (Web) Знак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9"/>
    <w:qFormat/>
    <w:locked/>
    <w:rsid w:val="0021069D"/>
    <w:rPr>
      <w:rFonts w:eastAsia="Times New Roman"/>
      <w:sz w:val="24"/>
    </w:rPr>
  </w:style>
  <w:style w:type="paragraph" w:styleId="HTML">
    <w:name w:val="HTML Preformatted"/>
    <w:basedOn w:val="a"/>
    <w:link w:val="HTML0"/>
    <w:qFormat/>
    <w:rsid w:val="00210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200"/>
    </w:pPr>
    <w:rPr>
      <w:rFonts w:ascii="Courier New" w:eastAsia="Times New Roman" w:hAnsi="Courier New"/>
      <w:sz w:val="20"/>
      <w:szCs w:val="20"/>
      <w:lang w:val="en-US" w:eastAsia="uk-UA"/>
    </w:rPr>
  </w:style>
  <w:style w:type="character" w:customStyle="1" w:styleId="HTML0">
    <w:name w:val="Стандартний HTML Знак"/>
    <w:basedOn w:val="a0"/>
    <w:link w:val="HTML"/>
    <w:rsid w:val="0021069D"/>
    <w:rPr>
      <w:rFonts w:ascii="Courier New" w:eastAsia="Times New Roman" w:hAnsi="Courier New"/>
      <w:lang w:val="en-US"/>
    </w:rPr>
  </w:style>
  <w:style w:type="paragraph" w:customStyle="1" w:styleId="11">
    <w:name w:val="Обычный1"/>
    <w:qFormat/>
    <w:rsid w:val="0021069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12">
    <w:name w:val="Звичайний1"/>
    <w:qFormat/>
    <w:rsid w:val="0021069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styleId="ab">
    <w:name w:val="List Paragraph"/>
    <w:aliases w:val="Chapter10,List Paragraph,Список уровня 2,название табл/рис,Bullet Number,Bullet 1,Use Case List Paragraph,lp1,lp11,List Paragraph11,Elenco Normale,заголовок 1.1"/>
    <w:basedOn w:val="a"/>
    <w:link w:val="ac"/>
    <w:uiPriority w:val="34"/>
    <w:qFormat/>
    <w:rsid w:val="0021069D"/>
    <w:pPr>
      <w:ind w:left="720"/>
      <w:contextualSpacing/>
    </w:pPr>
    <w:rPr>
      <w:rFonts w:eastAsia="Times New Roman"/>
      <w:sz w:val="24"/>
      <w:szCs w:val="24"/>
      <w:lang w:val="uk-UA" w:eastAsia="ru-RU"/>
    </w:rPr>
  </w:style>
  <w:style w:type="character" w:customStyle="1" w:styleId="ac">
    <w:name w:val="Абзац списку Знак"/>
    <w:aliases w:val="Chapter10 Знак,List Paragraph Знак,Список уровня 2 Знак,название табл/рис Знак,Bullet Number Знак,Bullet 1 Знак,Use Case List Paragraph Знак,lp1 Знак,lp11 Знак,List Paragraph11 Знак,Elenco Normale Знак,заголовок 1.1 Знак"/>
    <w:link w:val="ab"/>
    <w:uiPriority w:val="34"/>
    <w:locked/>
    <w:rsid w:val="0021069D"/>
    <w:rPr>
      <w:rFonts w:eastAsia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21069D"/>
    <w:pPr>
      <w:autoSpaceDE w:val="0"/>
      <w:autoSpaceDN w:val="0"/>
      <w:adjustRightInd w:val="0"/>
      <w:ind w:left="360" w:hanging="360"/>
      <w:jc w:val="both"/>
    </w:pPr>
    <w:rPr>
      <w:sz w:val="22"/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21069D"/>
    <w:rPr>
      <w:sz w:val="22"/>
      <w:szCs w:val="22"/>
      <w:lang w:val="ru-RU" w:eastAsia="ru-RU"/>
    </w:rPr>
  </w:style>
  <w:style w:type="paragraph" w:customStyle="1" w:styleId="13">
    <w:name w:val="Основной текст1"/>
    <w:basedOn w:val="a"/>
    <w:rsid w:val="0021069D"/>
    <w:pPr>
      <w:jc w:val="both"/>
    </w:pPr>
    <w:rPr>
      <w:rFonts w:ascii="Arial" w:hAnsi="Arial"/>
      <w:sz w:val="24"/>
      <w:szCs w:val="20"/>
      <w:lang w:val="uk-UA" w:eastAsia="ru-RU"/>
    </w:rPr>
  </w:style>
  <w:style w:type="paragraph" w:customStyle="1" w:styleId="Sentr">
    <w:name w:val="Sentr"/>
    <w:basedOn w:val="a"/>
    <w:rsid w:val="0021069D"/>
    <w:pPr>
      <w:widowControl w:val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F02544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F0254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af">
    <w:name w:val="No Spacing"/>
    <w:link w:val="af0"/>
    <w:uiPriority w:val="99"/>
    <w:qFormat/>
    <w:rsid w:val="00F02544"/>
    <w:rPr>
      <w:rFonts w:ascii="Calibri" w:hAnsi="Calibri"/>
      <w:sz w:val="22"/>
      <w:szCs w:val="22"/>
    </w:rPr>
  </w:style>
  <w:style w:type="character" w:customStyle="1" w:styleId="af0">
    <w:name w:val="Без інтервалів Знак"/>
    <w:link w:val="af"/>
    <w:uiPriority w:val="99"/>
    <w:locked/>
    <w:rsid w:val="00F02544"/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rsid w:val="00A47D4A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A47D4A"/>
    <w:rPr>
      <w:sz w:val="28"/>
      <w:szCs w:val="22"/>
      <w:lang w:val="ru-RU" w:eastAsia="en-US"/>
    </w:rPr>
  </w:style>
  <w:style w:type="paragraph" w:customStyle="1" w:styleId="Style6">
    <w:name w:val="Style6"/>
    <w:basedOn w:val="a"/>
    <w:rsid w:val="00A47D4A"/>
    <w:pPr>
      <w:widowControl w:val="0"/>
      <w:suppressAutoHyphens/>
      <w:autoSpaceDE w:val="0"/>
      <w:spacing w:line="559" w:lineRule="exact"/>
      <w:ind w:firstLine="2885"/>
    </w:pPr>
    <w:rPr>
      <w:rFonts w:eastAsia="Times New Roman"/>
      <w:sz w:val="24"/>
      <w:szCs w:val="24"/>
      <w:lang w:val="uk-UA" w:eastAsia="zh-CN"/>
    </w:rPr>
  </w:style>
  <w:style w:type="character" w:customStyle="1" w:styleId="FontStyle12">
    <w:name w:val="Font Style12"/>
    <w:uiPriority w:val="99"/>
    <w:rsid w:val="00A47D4A"/>
    <w:rPr>
      <w:rFonts w:ascii="Times New Roman" w:hAnsi="Times New Roman"/>
      <w:b/>
      <w:sz w:val="22"/>
    </w:rPr>
  </w:style>
  <w:style w:type="paragraph" w:customStyle="1" w:styleId="14">
    <w:name w:val="Основний текст1"/>
    <w:basedOn w:val="a"/>
    <w:link w:val="af3"/>
    <w:rsid w:val="00F27559"/>
    <w:pPr>
      <w:jc w:val="both"/>
    </w:pPr>
    <w:rPr>
      <w:rFonts w:ascii="Arial" w:eastAsia="Times New Roman" w:hAnsi="Arial"/>
      <w:sz w:val="24"/>
      <w:szCs w:val="20"/>
      <w:lang w:val="uk-UA" w:eastAsia="ru-RU"/>
    </w:rPr>
  </w:style>
  <w:style w:type="character" w:customStyle="1" w:styleId="af3">
    <w:name w:val="Основний текст_"/>
    <w:basedOn w:val="a0"/>
    <w:link w:val="14"/>
    <w:rsid w:val="00F27559"/>
    <w:rPr>
      <w:rFonts w:ascii="Arial" w:eastAsia="Times New Roman" w:hAnsi="Arial"/>
      <w:sz w:val="24"/>
      <w:lang w:eastAsia="ru-RU"/>
    </w:rPr>
  </w:style>
  <w:style w:type="paragraph" w:customStyle="1" w:styleId="20">
    <w:name w:val="Звичайний2"/>
    <w:qFormat/>
    <w:rsid w:val="00F27559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F025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0E"/>
    <w:rPr>
      <w:rFonts w:ascii="Segoe UI" w:hAnsi="Segoe UI"/>
      <w:sz w:val="18"/>
      <w:szCs w:val="18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B23C0E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14C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A14C8"/>
    <w:rPr>
      <w:sz w:val="28"/>
      <w:szCs w:val="22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EA14C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A14C8"/>
    <w:rPr>
      <w:sz w:val="28"/>
      <w:szCs w:val="22"/>
      <w:lang w:val="ru-RU" w:eastAsia="en-US"/>
    </w:rPr>
  </w:style>
  <w:style w:type="paragraph" w:customStyle="1" w:styleId="rvps2">
    <w:name w:val="rvps2"/>
    <w:basedOn w:val="a"/>
    <w:rsid w:val="00B21E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Normal (Web)"/>
    <w:aliases w:val="Обычный (веб) Знак,Обычный (Web),Обычный (Web) Знак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"/>
    <w:basedOn w:val="a"/>
    <w:link w:val="aa"/>
    <w:qFormat/>
    <w:rsid w:val="0021069D"/>
    <w:pPr>
      <w:spacing w:before="100" w:beforeAutospacing="1" w:after="100" w:afterAutospacing="1"/>
    </w:pPr>
    <w:rPr>
      <w:rFonts w:eastAsia="Times New Roman"/>
      <w:sz w:val="24"/>
      <w:szCs w:val="20"/>
      <w:lang w:val="uk-UA" w:eastAsia="uk-UA"/>
    </w:rPr>
  </w:style>
  <w:style w:type="character" w:customStyle="1" w:styleId="aa">
    <w:name w:val="Звичайний (веб) Знак"/>
    <w:aliases w:val="Обычный (веб) Знак Знак,Обычный (Web) Знак,Обычный (Web) Знак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9"/>
    <w:qFormat/>
    <w:locked/>
    <w:rsid w:val="0021069D"/>
    <w:rPr>
      <w:rFonts w:eastAsia="Times New Roman"/>
      <w:sz w:val="24"/>
    </w:rPr>
  </w:style>
  <w:style w:type="paragraph" w:styleId="HTML">
    <w:name w:val="HTML Preformatted"/>
    <w:basedOn w:val="a"/>
    <w:link w:val="HTML0"/>
    <w:qFormat/>
    <w:rsid w:val="00210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200"/>
    </w:pPr>
    <w:rPr>
      <w:rFonts w:ascii="Courier New" w:eastAsia="Times New Roman" w:hAnsi="Courier New"/>
      <w:sz w:val="20"/>
      <w:szCs w:val="20"/>
      <w:lang w:val="en-US" w:eastAsia="uk-UA"/>
    </w:rPr>
  </w:style>
  <w:style w:type="character" w:customStyle="1" w:styleId="HTML0">
    <w:name w:val="Стандартний HTML Знак"/>
    <w:basedOn w:val="a0"/>
    <w:link w:val="HTML"/>
    <w:rsid w:val="0021069D"/>
    <w:rPr>
      <w:rFonts w:ascii="Courier New" w:eastAsia="Times New Roman" w:hAnsi="Courier New"/>
      <w:lang w:val="en-US"/>
    </w:rPr>
  </w:style>
  <w:style w:type="paragraph" w:customStyle="1" w:styleId="11">
    <w:name w:val="Обычный1"/>
    <w:qFormat/>
    <w:rsid w:val="0021069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12">
    <w:name w:val="Звичайний1"/>
    <w:qFormat/>
    <w:rsid w:val="0021069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styleId="ab">
    <w:name w:val="List Paragraph"/>
    <w:aliases w:val="Chapter10,List Paragraph,Список уровня 2,название табл/рис,Bullet Number,Bullet 1,Use Case List Paragraph,lp1,lp11,List Paragraph11,Elenco Normale,заголовок 1.1"/>
    <w:basedOn w:val="a"/>
    <w:link w:val="ac"/>
    <w:uiPriority w:val="34"/>
    <w:qFormat/>
    <w:rsid w:val="0021069D"/>
    <w:pPr>
      <w:ind w:left="720"/>
      <w:contextualSpacing/>
    </w:pPr>
    <w:rPr>
      <w:rFonts w:eastAsia="Times New Roman"/>
      <w:sz w:val="24"/>
      <w:szCs w:val="24"/>
      <w:lang w:val="uk-UA" w:eastAsia="ru-RU"/>
    </w:rPr>
  </w:style>
  <w:style w:type="character" w:customStyle="1" w:styleId="ac">
    <w:name w:val="Абзац списку Знак"/>
    <w:aliases w:val="Chapter10 Знак,List Paragraph Знак,Список уровня 2 Знак,название табл/рис Знак,Bullet Number Знак,Bullet 1 Знак,Use Case List Paragraph Знак,lp1 Знак,lp11 Знак,List Paragraph11 Знак,Elenco Normale Знак,заголовок 1.1 Знак"/>
    <w:link w:val="ab"/>
    <w:uiPriority w:val="34"/>
    <w:locked/>
    <w:rsid w:val="0021069D"/>
    <w:rPr>
      <w:rFonts w:eastAsia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21069D"/>
    <w:pPr>
      <w:autoSpaceDE w:val="0"/>
      <w:autoSpaceDN w:val="0"/>
      <w:adjustRightInd w:val="0"/>
      <w:ind w:left="360" w:hanging="360"/>
      <w:jc w:val="both"/>
    </w:pPr>
    <w:rPr>
      <w:sz w:val="22"/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21069D"/>
    <w:rPr>
      <w:sz w:val="22"/>
      <w:szCs w:val="22"/>
      <w:lang w:val="ru-RU" w:eastAsia="ru-RU"/>
    </w:rPr>
  </w:style>
  <w:style w:type="paragraph" w:customStyle="1" w:styleId="13">
    <w:name w:val="Основной текст1"/>
    <w:basedOn w:val="a"/>
    <w:rsid w:val="0021069D"/>
    <w:pPr>
      <w:jc w:val="both"/>
    </w:pPr>
    <w:rPr>
      <w:rFonts w:ascii="Arial" w:hAnsi="Arial"/>
      <w:sz w:val="24"/>
      <w:szCs w:val="20"/>
      <w:lang w:val="uk-UA" w:eastAsia="ru-RU"/>
    </w:rPr>
  </w:style>
  <w:style w:type="paragraph" w:customStyle="1" w:styleId="Sentr">
    <w:name w:val="Sentr"/>
    <w:basedOn w:val="a"/>
    <w:rsid w:val="0021069D"/>
    <w:pPr>
      <w:widowControl w:val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F02544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F0254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af">
    <w:name w:val="No Spacing"/>
    <w:link w:val="af0"/>
    <w:uiPriority w:val="99"/>
    <w:qFormat/>
    <w:rsid w:val="00F02544"/>
    <w:rPr>
      <w:rFonts w:ascii="Calibri" w:hAnsi="Calibri"/>
      <w:sz w:val="22"/>
      <w:szCs w:val="22"/>
    </w:rPr>
  </w:style>
  <w:style w:type="character" w:customStyle="1" w:styleId="af0">
    <w:name w:val="Без інтервалів Знак"/>
    <w:link w:val="af"/>
    <w:uiPriority w:val="99"/>
    <w:locked/>
    <w:rsid w:val="00F02544"/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rsid w:val="00A47D4A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A47D4A"/>
    <w:rPr>
      <w:sz w:val="28"/>
      <w:szCs w:val="22"/>
      <w:lang w:val="ru-RU" w:eastAsia="en-US"/>
    </w:rPr>
  </w:style>
  <w:style w:type="paragraph" w:customStyle="1" w:styleId="Style6">
    <w:name w:val="Style6"/>
    <w:basedOn w:val="a"/>
    <w:rsid w:val="00A47D4A"/>
    <w:pPr>
      <w:widowControl w:val="0"/>
      <w:suppressAutoHyphens/>
      <w:autoSpaceDE w:val="0"/>
      <w:spacing w:line="559" w:lineRule="exact"/>
      <w:ind w:firstLine="2885"/>
    </w:pPr>
    <w:rPr>
      <w:rFonts w:eastAsia="Times New Roman"/>
      <w:sz w:val="24"/>
      <w:szCs w:val="24"/>
      <w:lang w:val="uk-UA" w:eastAsia="zh-CN"/>
    </w:rPr>
  </w:style>
  <w:style w:type="character" w:customStyle="1" w:styleId="FontStyle12">
    <w:name w:val="Font Style12"/>
    <w:uiPriority w:val="99"/>
    <w:rsid w:val="00A47D4A"/>
    <w:rPr>
      <w:rFonts w:ascii="Times New Roman" w:hAnsi="Times New Roman"/>
      <w:b/>
      <w:sz w:val="22"/>
    </w:rPr>
  </w:style>
  <w:style w:type="paragraph" w:customStyle="1" w:styleId="14">
    <w:name w:val="Основний текст1"/>
    <w:basedOn w:val="a"/>
    <w:link w:val="af3"/>
    <w:rsid w:val="00F27559"/>
    <w:pPr>
      <w:jc w:val="both"/>
    </w:pPr>
    <w:rPr>
      <w:rFonts w:ascii="Arial" w:eastAsia="Times New Roman" w:hAnsi="Arial"/>
      <w:sz w:val="24"/>
      <w:szCs w:val="20"/>
      <w:lang w:val="uk-UA" w:eastAsia="ru-RU"/>
    </w:rPr>
  </w:style>
  <w:style w:type="character" w:customStyle="1" w:styleId="af3">
    <w:name w:val="Основний текст_"/>
    <w:basedOn w:val="a0"/>
    <w:link w:val="14"/>
    <w:rsid w:val="00F27559"/>
    <w:rPr>
      <w:rFonts w:ascii="Arial" w:eastAsia="Times New Roman" w:hAnsi="Arial"/>
      <w:sz w:val="24"/>
      <w:lang w:eastAsia="ru-RU"/>
    </w:rPr>
  </w:style>
  <w:style w:type="paragraph" w:customStyle="1" w:styleId="20">
    <w:name w:val="Звичайний2"/>
    <w:qFormat/>
    <w:rsid w:val="00F27559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778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7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0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59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7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9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4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9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ГУ ДФС у Миколаївській області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150rakutina</dc:creator>
  <cp:lastModifiedBy>100chernienko</cp:lastModifiedBy>
  <cp:revision>7</cp:revision>
  <cp:lastPrinted>2024-08-19T08:38:00Z</cp:lastPrinted>
  <dcterms:created xsi:type="dcterms:W3CDTF">2024-11-08T08:14:00Z</dcterms:created>
  <dcterms:modified xsi:type="dcterms:W3CDTF">2025-11-27T09:17:00Z</dcterms:modified>
</cp:coreProperties>
</file>