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18" w:rsidRPr="000F55E3" w:rsidRDefault="006A6218" w:rsidP="00B130E4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  <w:r w:rsidRPr="000F55E3">
        <w:rPr>
          <w:rFonts w:ascii="Times New Roman" w:hAnsi="Times New Roman" w:cs="Times New Roman"/>
          <w:sz w:val="28"/>
          <w:szCs w:val="28"/>
        </w:rPr>
        <w:t>ЗАТВЕРДЖЕНО</w:t>
      </w:r>
    </w:p>
    <w:p w:rsidR="006A6218" w:rsidRPr="000F55E3" w:rsidRDefault="006A6218" w:rsidP="00B130E4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130E4" w:rsidRPr="00B130E4" w:rsidRDefault="00B130E4" w:rsidP="00B130E4">
      <w:pPr>
        <w:tabs>
          <w:tab w:val="left" w:pos="5812"/>
        </w:tabs>
        <w:spacing w:after="0" w:line="240" w:lineRule="auto"/>
        <w:ind w:left="113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 Головного управління </w:t>
      </w:r>
    </w:p>
    <w:p w:rsidR="00B130E4" w:rsidRDefault="00B130E4" w:rsidP="00B130E4">
      <w:pPr>
        <w:tabs>
          <w:tab w:val="left" w:pos="5812"/>
        </w:tabs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ДПС у Донецькій області</w:t>
      </w:r>
    </w:p>
    <w:p w:rsidR="006A6218" w:rsidRPr="000F55E3" w:rsidRDefault="006A6218" w:rsidP="006A6218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 w:rsidRPr="000F55E3">
        <w:rPr>
          <w:rFonts w:ascii="Times New Roman" w:hAnsi="Times New Roman" w:cs="Times New Roman"/>
          <w:sz w:val="28"/>
          <w:szCs w:val="28"/>
        </w:rPr>
        <w:t>______________ № ____________</w:t>
      </w:r>
    </w:p>
    <w:p w:rsidR="006A6218" w:rsidRPr="000F55E3" w:rsidRDefault="006A6218" w:rsidP="006A6218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130E4" w:rsidRDefault="00B130E4" w:rsidP="00B130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діяльності систем енергетичного менеджменту</w:t>
      </w:r>
    </w:p>
    <w:p w:rsidR="00B130E4" w:rsidRDefault="00B130E4" w:rsidP="00B130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Головного управління ДПС у Донецькій області на період 2025 – 2027 років</w:t>
      </w:r>
    </w:p>
    <w:p w:rsidR="006A6218" w:rsidRPr="000F55E3" w:rsidRDefault="006A6218" w:rsidP="006A62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tbl>
      <w:tblPr>
        <w:tblStyle w:val="a3"/>
        <w:tblpPr w:leftFromText="180" w:rightFromText="180" w:vertAnchor="text" w:tblpX="642" w:tblpY="1"/>
        <w:tblOverlap w:val="never"/>
        <w:tblW w:w="15577" w:type="dxa"/>
        <w:tblLayout w:type="fixed"/>
        <w:tblLook w:val="04A0"/>
      </w:tblPr>
      <w:tblGrid>
        <w:gridCol w:w="422"/>
        <w:gridCol w:w="1961"/>
        <w:gridCol w:w="1991"/>
        <w:gridCol w:w="3554"/>
        <w:gridCol w:w="1678"/>
        <w:gridCol w:w="3554"/>
        <w:gridCol w:w="2417"/>
      </w:tblGrid>
      <w:tr w:rsidR="006A6218" w:rsidRPr="000F55E3" w:rsidTr="00E33999">
        <w:trPr>
          <w:trHeight w:val="144"/>
        </w:trPr>
        <w:tc>
          <w:tcPr>
            <w:tcW w:w="422" w:type="dxa"/>
            <w:vAlign w:val="center"/>
          </w:tcPr>
          <w:p w:rsidR="006A6218" w:rsidRPr="004C3BB2" w:rsidRDefault="006A6218" w:rsidP="00B130E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4C3B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961" w:type="dxa"/>
            <w:vAlign w:val="center"/>
          </w:tcPr>
          <w:p w:rsidR="006A6218" w:rsidRPr="00B130E4" w:rsidRDefault="006A6218" w:rsidP="004C3B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30E4">
              <w:rPr>
                <w:rFonts w:ascii="Times New Roman" w:hAnsi="Times New Roman" w:cs="Times New Roman"/>
                <w:sz w:val="20"/>
                <w:szCs w:val="20"/>
              </w:rPr>
              <w:t>Завдання системи енергетичного менеджменту</w:t>
            </w:r>
          </w:p>
        </w:tc>
        <w:tc>
          <w:tcPr>
            <w:tcW w:w="1991" w:type="dxa"/>
            <w:vAlign w:val="center"/>
          </w:tcPr>
          <w:p w:rsidR="006A6218" w:rsidRPr="00B130E4" w:rsidRDefault="006A6218" w:rsidP="004C3B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30E4">
              <w:rPr>
                <w:rFonts w:ascii="Times New Roman" w:hAnsi="Times New Roman" w:cs="Times New Roman"/>
                <w:sz w:val="20"/>
                <w:szCs w:val="20"/>
              </w:rPr>
              <w:t>Операційні цілі</w:t>
            </w:r>
          </w:p>
        </w:tc>
        <w:tc>
          <w:tcPr>
            <w:tcW w:w="3554" w:type="dxa"/>
            <w:vAlign w:val="center"/>
          </w:tcPr>
          <w:p w:rsidR="006A6218" w:rsidRPr="00B130E4" w:rsidRDefault="006A6218" w:rsidP="004C3B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30E4">
              <w:rPr>
                <w:rFonts w:ascii="Times New Roman" w:hAnsi="Times New Roman" w:cs="Times New Roman"/>
                <w:sz w:val="20"/>
                <w:szCs w:val="20"/>
              </w:rPr>
              <w:t>Проміжні цілі</w:t>
            </w:r>
          </w:p>
        </w:tc>
        <w:tc>
          <w:tcPr>
            <w:tcW w:w="1678" w:type="dxa"/>
            <w:vAlign w:val="center"/>
          </w:tcPr>
          <w:p w:rsidR="006A6218" w:rsidRPr="00B130E4" w:rsidRDefault="006A6218" w:rsidP="004C3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E4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</w:p>
          <w:p w:rsidR="006A6218" w:rsidRPr="00B130E4" w:rsidRDefault="006A6218" w:rsidP="004C3B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30E4">
              <w:rPr>
                <w:rFonts w:ascii="Times New Roman" w:hAnsi="Times New Roman" w:cs="Times New Roman"/>
                <w:sz w:val="20"/>
                <w:szCs w:val="20"/>
              </w:rPr>
              <w:t>виконання</w:t>
            </w:r>
          </w:p>
        </w:tc>
        <w:tc>
          <w:tcPr>
            <w:tcW w:w="3554" w:type="dxa"/>
            <w:vAlign w:val="center"/>
          </w:tcPr>
          <w:p w:rsidR="006A6218" w:rsidRPr="004C3BB2" w:rsidRDefault="006A6218" w:rsidP="004C3B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B130E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Щорічні індикативні показники досягнення проміжних цілей</w:t>
            </w:r>
          </w:p>
        </w:tc>
        <w:tc>
          <w:tcPr>
            <w:tcW w:w="2417" w:type="dxa"/>
            <w:vAlign w:val="center"/>
          </w:tcPr>
          <w:p w:rsidR="006A6218" w:rsidRPr="00B130E4" w:rsidRDefault="006A6218" w:rsidP="004C3B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30E4">
              <w:rPr>
                <w:rFonts w:ascii="Times New Roman" w:hAnsi="Times New Roman" w:cs="Times New Roman"/>
                <w:sz w:val="20"/>
                <w:szCs w:val="20"/>
              </w:rPr>
              <w:t>Відповідальні за виконання</w:t>
            </w:r>
          </w:p>
        </w:tc>
      </w:tr>
      <w:tr w:rsidR="006A6218" w:rsidRPr="000F55E3" w:rsidTr="00E33999">
        <w:trPr>
          <w:trHeight w:val="251"/>
        </w:trPr>
        <w:tc>
          <w:tcPr>
            <w:tcW w:w="422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1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6218" w:rsidRPr="000F55E3" w:rsidTr="00E33999">
        <w:trPr>
          <w:trHeight w:val="1724"/>
        </w:trPr>
        <w:tc>
          <w:tcPr>
            <w:tcW w:w="422" w:type="dxa"/>
            <w:vMerge w:val="restart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vMerge w:val="restart"/>
          </w:tcPr>
          <w:p w:rsidR="006A6218" w:rsidRPr="000F55E3" w:rsidRDefault="006A6218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Забезпечення енергетичного планування</w:t>
            </w:r>
          </w:p>
        </w:tc>
        <w:tc>
          <w:tcPr>
            <w:tcW w:w="1991" w:type="dxa"/>
            <w:vMerge w:val="restart"/>
          </w:tcPr>
          <w:p w:rsidR="006A6218" w:rsidRPr="000F55E3" w:rsidRDefault="006A6218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Розподіл річних лімітів споживання теплової, електричної енергії, природного газу та води (далі – Ресурси), у натуральних показниках. Здійснення контролю та проведення поточного аналізу споживання Ресурсів</w:t>
            </w:r>
          </w:p>
        </w:tc>
        <w:tc>
          <w:tcPr>
            <w:tcW w:w="3554" w:type="dxa"/>
          </w:tcPr>
          <w:p w:rsidR="006A6218" w:rsidRPr="000F55E3" w:rsidRDefault="006A6218" w:rsidP="00B13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.1. Підготовка та затвердження річних лімітів споживання Ресурсів</w:t>
            </w:r>
          </w:p>
          <w:p w:rsidR="006A6218" w:rsidRPr="000F55E3" w:rsidRDefault="006A6218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218" w:rsidRPr="000F55E3" w:rsidRDefault="006A6218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Щороку,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br/>
              <w:t>до 31 грудня поточного року, – на наступний бюджетний рік</w:t>
            </w:r>
          </w:p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:rsidR="006A6218" w:rsidRPr="000F55E3" w:rsidRDefault="006A6218" w:rsidP="002D0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Видано наказ </w:t>
            </w:r>
            <w:r w:rsidR="00E955CC">
              <w:rPr>
                <w:rFonts w:ascii="Times New Roman" w:hAnsi="Times New Roman" w:cs="Times New Roman"/>
              </w:rPr>
              <w:t>ГУ</w:t>
            </w:r>
            <w:r w:rsidR="00E955CC" w:rsidRPr="008A0E19">
              <w:rPr>
                <w:rFonts w:ascii="Times New Roman" w:hAnsi="Times New Roman" w:cs="Times New Roman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ДПС «Про затвердження річних лімітів споживання теплової, електричної енергії, природного газу та води в натуральних показниках»</w:t>
            </w:r>
          </w:p>
        </w:tc>
        <w:tc>
          <w:tcPr>
            <w:tcW w:w="2417" w:type="dxa"/>
          </w:tcPr>
          <w:p w:rsidR="00E955CC" w:rsidRPr="00754D60" w:rsidRDefault="00E955CC" w:rsidP="00E955CC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4D60">
              <w:rPr>
                <w:rFonts w:ascii="Times New Roman" w:hAnsi="Times New Roman" w:cs="Times New Roman"/>
                <w:sz w:val="20"/>
                <w:szCs w:val="20"/>
              </w:rPr>
              <w:t>Управління інфраструктури та господарського забезпечення,</w:t>
            </w:r>
          </w:p>
          <w:p w:rsidR="006A6218" w:rsidRPr="00754D60" w:rsidRDefault="00E955CC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60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фінансового забезпечення та бухгалтерського обліку </w:t>
            </w:r>
          </w:p>
        </w:tc>
      </w:tr>
      <w:tr w:rsidR="006A6218" w:rsidRPr="000F55E3" w:rsidTr="00E33999">
        <w:trPr>
          <w:trHeight w:val="2161"/>
        </w:trPr>
        <w:tc>
          <w:tcPr>
            <w:tcW w:w="422" w:type="dxa"/>
            <w:vMerge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6A6218" w:rsidRPr="000F55E3" w:rsidRDefault="006A6218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6A6218" w:rsidRPr="000F55E3" w:rsidRDefault="006A6218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:rsidR="006A6218" w:rsidRPr="000F55E3" w:rsidRDefault="006A6218" w:rsidP="00817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.2. Подання </w:t>
            </w:r>
            <w:r w:rsidRPr="00183111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керівництву </w:t>
            </w:r>
            <w:r w:rsidR="008C5FCC" w:rsidRPr="00183111">
              <w:rPr>
                <w:rFonts w:ascii="Times New Roman" w:hAnsi="Times New Roman" w:cs="Times New Roman"/>
                <w:sz w:val="20"/>
                <w:szCs w:val="20"/>
              </w:rPr>
              <w:t xml:space="preserve"> ГУ </w:t>
            </w:r>
            <w:r w:rsidRPr="00183111">
              <w:rPr>
                <w:rFonts w:ascii="Times New Roman" w:hAnsi="Times New Roman" w:cs="Times New Roman"/>
                <w:sz w:val="20"/>
                <w:szCs w:val="20"/>
              </w:rPr>
              <w:t>ДПС детально обґрунтованих пропозицій щодо збільшення/зменшення лімітів у разі виникнення підтверджених Торгово-промисловою палатою України випадків щодо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обставин непереборної сили, у тому числі пов’язаних із введенням воєнного стану в Україні</w:t>
            </w:r>
          </w:p>
        </w:tc>
        <w:tc>
          <w:tcPr>
            <w:tcW w:w="1678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 потреби</w:t>
            </w:r>
          </w:p>
        </w:tc>
        <w:tc>
          <w:tcPr>
            <w:tcW w:w="3554" w:type="dxa"/>
          </w:tcPr>
          <w:p w:rsidR="006A6218" w:rsidRPr="000F55E3" w:rsidRDefault="006A6218" w:rsidP="00093D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Надано керівництву ДПС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пропозиції щодо збільшення/зменшення лімітів </w:t>
            </w:r>
            <w:r w:rsidRPr="000F55E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споживання Ресурсів 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видано відповідний наказ </w:t>
            </w:r>
            <w:r w:rsidR="008C5FCC">
              <w:rPr>
                <w:rFonts w:ascii="Times New Roman" w:hAnsi="Times New Roman" w:cs="Times New Roman"/>
              </w:rPr>
              <w:t xml:space="preserve"> ГУ</w:t>
            </w:r>
            <w:r w:rsidR="008C5FCC" w:rsidRPr="008A0E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ДПС</w:t>
            </w:r>
          </w:p>
        </w:tc>
        <w:tc>
          <w:tcPr>
            <w:tcW w:w="2417" w:type="dxa"/>
          </w:tcPr>
          <w:p w:rsidR="006A6218" w:rsidRPr="00754D60" w:rsidRDefault="00E955CC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60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6A6218" w:rsidRPr="00754D60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6A6218" w:rsidRPr="000F55E3" w:rsidTr="00E33999">
        <w:trPr>
          <w:trHeight w:val="1495"/>
        </w:trPr>
        <w:tc>
          <w:tcPr>
            <w:tcW w:w="422" w:type="dxa"/>
            <w:vMerge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6A6218" w:rsidRPr="000F55E3" w:rsidRDefault="006A6218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6A6218" w:rsidRPr="000F55E3" w:rsidRDefault="006A6218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:rsidR="006A6218" w:rsidRPr="000F55E3" w:rsidRDefault="006A6218" w:rsidP="00B13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.3. </w:t>
            </w:r>
            <w:r w:rsidRPr="00183111">
              <w:rPr>
                <w:rFonts w:ascii="Times New Roman" w:hAnsi="Times New Roman" w:cs="Times New Roman"/>
                <w:sz w:val="20"/>
                <w:szCs w:val="20"/>
              </w:rPr>
              <w:t xml:space="preserve">Укладення договорів та/або додаткових угод до договорів про постачання Ресурсів (у межах затверджених наказом </w:t>
            </w:r>
            <w:r w:rsidR="00ED5762" w:rsidRPr="00183111">
              <w:rPr>
                <w:rFonts w:ascii="Times New Roman" w:hAnsi="Times New Roman" w:cs="Times New Roman"/>
                <w:sz w:val="20"/>
                <w:szCs w:val="20"/>
              </w:rPr>
              <w:t xml:space="preserve"> ГУ </w:t>
            </w:r>
            <w:r w:rsidRPr="00183111">
              <w:rPr>
                <w:rFonts w:ascii="Times New Roman" w:hAnsi="Times New Roman" w:cs="Times New Roman"/>
                <w:sz w:val="20"/>
                <w:szCs w:val="20"/>
              </w:rPr>
              <w:t>ДПС лімітів споживання) із енергопостачальними організаціями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та підприємствами – надавачами комунальних послуг</w:t>
            </w:r>
          </w:p>
        </w:tc>
        <w:tc>
          <w:tcPr>
            <w:tcW w:w="1678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554" w:type="dxa"/>
          </w:tcPr>
          <w:p w:rsidR="006A6218" w:rsidRPr="000F55E3" w:rsidRDefault="006A6218" w:rsidP="00B13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Укладено договори та/або додаткові угоди до договорів про постачання Ресурсів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із енергопостачальними організаціями та підприємствами надавачами комунальних послуг</w:t>
            </w:r>
          </w:p>
        </w:tc>
        <w:tc>
          <w:tcPr>
            <w:tcW w:w="2417" w:type="dxa"/>
          </w:tcPr>
          <w:p w:rsidR="006A6218" w:rsidRPr="00754D60" w:rsidRDefault="00E955CC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60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6A6218" w:rsidRPr="00754D60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6A6218" w:rsidRPr="000F55E3" w:rsidTr="00E33999">
        <w:trPr>
          <w:trHeight w:val="274"/>
        </w:trPr>
        <w:tc>
          <w:tcPr>
            <w:tcW w:w="422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61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6218" w:rsidRPr="000F55E3" w:rsidTr="00E33999">
        <w:trPr>
          <w:trHeight w:val="1532"/>
        </w:trPr>
        <w:tc>
          <w:tcPr>
            <w:tcW w:w="422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1" w:type="dxa"/>
          </w:tcPr>
          <w:p w:rsidR="006A6218" w:rsidRPr="000F55E3" w:rsidRDefault="006A6218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Забезпечення укладення договорів</w:t>
            </w:r>
          </w:p>
        </w:tc>
        <w:tc>
          <w:tcPr>
            <w:tcW w:w="1991" w:type="dxa"/>
          </w:tcPr>
          <w:p w:rsidR="00233364" w:rsidRDefault="006A6218" w:rsidP="00B13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Укладення договорів із застосуванням критеріїв </w:t>
            </w:r>
            <w:proofErr w:type="spellStart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енергоефективності</w:t>
            </w:r>
            <w:proofErr w:type="spellEnd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під час проведення публічних закупівель енергоспоживчої продукції (товарів) та послуг, для надання яких використовується </w:t>
            </w:r>
            <w:proofErr w:type="spellStart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енергоспоживча</w:t>
            </w:r>
            <w:proofErr w:type="spellEnd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продукція</w:t>
            </w:r>
          </w:p>
          <w:p w:rsidR="00233364" w:rsidRDefault="00233364" w:rsidP="00B13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C1" w:rsidRDefault="00B326C1" w:rsidP="00B13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C1" w:rsidRDefault="00B326C1" w:rsidP="00B13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C1" w:rsidRPr="000F55E3" w:rsidRDefault="00B326C1" w:rsidP="00B13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:rsidR="006A6218" w:rsidRPr="000F55E3" w:rsidRDefault="006A6218" w:rsidP="00B13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акупів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енерго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поживчої</w:t>
            </w:r>
            <w:proofErr w:type="spellEnd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продукції (товарів) та послуг, для надання яких використовується енергоспоживча продукція (товари)</w:t>
            </w:r>
          </w:p>
        </w:tc>
        <w:tc>
          <w:tcPr>
            <w:tcW w:w="1678" w:type="dxa"/>
          </w:tcPr>
          <w:p w:rsidR="006A6218" w:rsidRPr="000F55E3" w:rsidRDefault="006A6218" w:rsidP="00B13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орічно</w:t>
            </w:r>
          </w:p>
        </w:tc>
        <w:tc>
          <w:tcPr>
            <w:tcW w:w="3554" w:type="dxa"/>
          </w:tcPr>
          <w:p w:rsidR="006A6218" w:rsidRPr="000F55E3" w:rsidRDefault="006A6218" w:rsidP="00B13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Укладено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відповідні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договори</w:t>
            </w:r>
          </w:p>
        </w:tc>
        <w:tc>
          <w:tcPr>
            <w:tcW w:w="2417" w:type="dxa"/>
          </w:tcPr>
          <w:p w:rsidR="006A6218" w:rsidRPr="00754D60" w:rsidRDefault="00E955CC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60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6A6218" w:rsidRPr="00754D60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  <w:p w:rsidR="006A6218" w:rsidRPr="00754D60" w:rsidRDefault="006A6218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218" w:rsidRPr="000F55E3" w:rsidTr="00E33999">
        <w:trPr>
          <w:trHeight w:val="3550"/>
        </w:trPr>
        <w:tc>
          <w:tcPr>
            <w:tcW w:w="422" w:type="dxa"/>
          </w:tcPr>
          <w:p w:rsidR="006A6218" w:rsidRPr="000F55E3" w:rsidRDefault="006A6218" w:rsidP="00B1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1" w:type="dxa"/>
          </w:tcPr>
          <w:p w:rsidR="006A6218" w:rsidRPr="000F55E3" w:rsidRDefault="006A6218" w:rsidP="00A57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Проведення інвентаризації будівель</w:t>
            </w:r>
            <w:r w:rsidR="00D836FA">
              <w:rPr>
                <w:rFonts w:ascii="Times New Roman" w:hAnsi="Times New Roman" w:cs="Times New Roman"/>
                <w:sz w:val="20"/>
                <w:szCs w:val="20"/>
              </w:rPr>
              <w:t xml:space="preserve">, що </w:t>
            </w:r>
            <w:r w:rsidR="003468D6">
              <w:rPr>
                <w:rFonts w:ascii="Times New Roman" w:hAnsi="Times New Roman" w:cs="Times New Roman"/>
                <w:sz w:val="20"/>
                <w:szCs w:val="20"/>
              </w:rPr>
              <w:t>перебувають</w:t>
            </w:r>
            <w:r w:rsidR="00A577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9FB" w:rsidRPr="00BB622B">
              <w:rPr>
                <w:rFonts w:ascii="Times New Roman" w:hAnsi="Times New Roman" w:cs="Times New Roman"/>
                <w:sz w:val="20"/>
                <w:szCs w:val="20"/>
              </w:rPr>
              <w:t xml:space="preserve"> у користуванні  ГУ ДПС</w:t>
            </w:r>
          </w:p>
        </w:tc>
        <w:tc>
          <w:tcPr>
            <w:tcW w:w="1991" w:type="dxa"/>
          </w:tcPr>
          <w:p w:rsidR="006A6218" w:rsidRPr="000F55E3" w:rsidRDefault="006A6218" w:rsidP="00B130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чинного законодавства щодо надання інформації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3554" w:type="dxa"/>
          </w:tcPr>
          <w:p w:rsidR="0089296C" w:rsidRDefault="00055D06" w:rsidP="00A117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r w:rsidR="0089296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сення </w:t>
            </w:r>
            <w:r w:rsidR="0089296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89296C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національної баз</w:t>
            </w:r>
            <w:r w:rsidR="0089296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9296C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даних енергетичних та експлуатаційних </w:t>
            </w:r>
            <w:r w:rsidR="0089296C" w:rsidRPr="00760BDF">
              <w:rPr>
                <w:rFonts w:ascii="Times New Roman" w:hAnsi="Times New Roman" w:cs="Times New Roman"/>
                <w:sz w:val="20"/>
                <w:szCs w:val="20"/>
              </w:rPr>
              <w:t>характеристик будівель,</w:t>
            </w:r>
            <w:r w:rsidR="00CC4D2E" w:rsidRPr="00760BDF">
              <w:rPr>
                <w:rFonts w:ascii="Times New Roman" w:hAnsi="Times New Roman" w:cs="Times New Roman"/>
                <w:sz w:val="20"/>
                <w:szCs w:val="20"/>
              </w:rPr>
              <w:t xml:space="preserve"> які </w:t>
            </w:r>
            <w:r w:rsidR="0089296C" w:rsidRPr="00760BDF">
              <w:rPr>
                <w:rFonts w:ascii="Times New Roman" w:hAnsi="Times New Roman" w:cs="Times New Roman"/>
                <w:sz w:val="20"/>
                <w:szCs w:val="20"/>
              </w:rPr>
              <w:t>знаходяться</w:t>
            </w:r>
            <w:r w:rsidR="00CC4D2E" w:rsidRPr="00760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296C" w:rsidRPr="00760BDF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="00CC4D2E" w:rsidRPr="00760BDF">
              <w:rPr>
                <w:rFonts w:ascii="Times New Roman" w:hAnsi="Times New Roman" w:cs="Times New Roman"/>
                <w:sz w:val="20"/>
                <w:szCs w:val="20"/>
              </w:rPr>
              <w:t xml:space="preserve">користуванні (оперативному управлінні) </w:t>
            </w:r>
            <w:r w:rsidR="00B203B3" w:rsidRPr="00760BDF">
              <w:rPr>
                <w:rFonts w:ascii="Times New Roman" w:hAnsi="Times New Roman" w:cs="Times New Roman"/>
                <w:sz w:val="20"/>
                <w:szCs w:val="20"/>
              </w:rPr>
              <w:t xml:space="preserve">ГУ </w:t>
            </w:r>
            <w:r w:rsidR="0089296C" w:rsidRPr="00760BDF">
              <w:rPr>
                <w:rFonts w:ascii="Times New Roman" w:hAnsi="Times New Roman" w:cs="Times New Roman"/>
                <w:sz w:val="20"/>
                <w:szCs w:val="20"/>
              </w:rPr>
              <w:t xml:space="preserve">ДПС, </w:t>
            </w:r>
            <w:r w:rsidR="00D76362" w:rsidRPr="00760BDF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актуальної інформації </w:t>
            </w:r>
            <w:r w:rsidR="0089296C" w:rsidRPr="00760BDF">
              <w:rPr>
                <w:rFonts w:ascii="Times New Roman" w:hAnsi="Times New Roman" w:cs="Times New Roman"/>
                <w:sz w:val="20"/>
                <w:szCs w:val="20"/>
              </w:rPr>
              <w:t xml:space="preserve">щодо експлуатаційних та енергетичних характеристик, відповідно до </w:t>
            </w:r>
            <w:r w:rsidR="00CC4D2E" w:rsidRPr="00760BDF">
              <w:rPr>
                <w:rFonts w:ascii="Times New Roman" w:hAnsi="Times New Roman" w:cs="Times New Roman"/>
                <w:sz w:val="20"/>
                <w:szCs w:val="20"/>
              </w:rPr>
              <w:t>постанови Кабінету Міністрів</w:t>
            </w:r>
            <w:r w:rsidR="00CC4D2E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України від </w:t>
            </w:r>
            <w:r w:rsidR="00CC4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4D2E" w:rsidRPr="000F55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4D2E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="00CC4D2E" w:rsidRPr="000F55E3">
              <w:rPr>
                <w:rFonts w:ascii="Times New Roman" w:hAnsi="Times New Roman" w:cs="Times New Roman"/>
                <w:sz w:val="20"/>
                <w:szCs w:val="20"/>
              </w:rPr>
              <w:t>листопада 2024</w:t>
            </w:r>
            <w:r w:rsidR="00CC4D2E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="00CC4D2E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року № 1254 «Деякі питання забезпечення функціонування національної бази даних енергетичних та експлуатаційних характеристик будівель» </w:t>
            </w:r>
            <w:r w:rsidR="00CC4D2E">
              <w:rPr>
                <w:rFonts w:ascii="Times New Roman" w:hAnsi="Times New Roman" w:cs="Times New Roman"/>
                <w:sz w:val="20"/>
                <w:szCs w:val="20"/>
              </w:rPr>
              <w:t>(зі  змінами)</w:t>
            </w:r>
          </w:p>
          <w:p w:rsidR="00233364" w:rsidRDefault="00CC4D2E" w:rsidP="00760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26C1" w:rsidRDefault="00B326C1" w:rsidP="00760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C1" w:rsidRDefault="00B326C1" w:rsidP="00760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C1" w:rsidRDefault="00B326C1" w:rsidP="00760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C1" w:rsidRDefault="00B326C1" w:rsidP="00760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6C1" w:rsidRDefault="00B326C1" w:rsidP="00760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2DC" w:rsidRPr="000F55E3" w:rsidRDefault="004712DC" w:rsidP="00760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:rsidR="006A6218" w:rsidRPr="000F55E3" w:rsidRDefault="006B110E" w:rsidP="00B13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554" w:type="dxa"/>
          </w:tcPr>
          <w:p w:rsidR="006A6218" w:rsidRPr="000F55E3" w:rsidRDefault="006A6218" w:rsidP="00CC4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Внесено інформацію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кожної окремої будівлі</w:t>
            </w:r>
            <w:r w:rsidR="00590C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0C67">
              <w:rPr>
                <w:rFonts w:ascii="Times New Roman" w:hAnsi="Times New Roman" w:cs="Times New Roman"/>
                <w:sz w:val="20"/>
                <w:szCs w:val="20"/>
              </w:rPr>
              <w:t xml:space="preserve">що </w:t>
            </w:r>
            <w:r w:rsidR="003468D6">
              <w:rPr>
                <w:rFonts w:ascii="Times New Roman" w:hAnsi="Times New Roman" w:cs="Times New Roman"/>
                <w:sz w:val="20"/>
                <w:szCs w:val="20"/>
              </w:rPr>
              <w:t>перебува</w:t>
            </w:r>
            <w:r w:rsidR="00A11743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r w:rsidR="00590C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7959">
              <w:rPr>
                <w:rFonts w:ascii="Times New Roman" w:hAnsi="Times New Roman" w:cs="Times New Roman"/>
                <w:sz w:val="20"/>
                <w:szCs w:val="20"/>
              </w:rPr>
              <w:t>у користуванні</w:t>
            </w:r>
            <w:r w:rsidR="00590C67">
              <w:rPr>
                <w:rFonts w:ascii="Times New Roman" w:hAnsi="Times New Roman" w:cs="Times New Roman"/>
                <w:sz w:val="20"/>
                <w:szCs w:val="20"/>
              </w:rPr>
              <w:t xml:space="preserve"> ГУ </w:t>
            </w:r>
            <w:r w:rsidR="00590C67" w:rsidRPr="000F55E3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  <w:r w:rsidR="00590C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0C67"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2417" w:type="dxa"/>
          </w:tcPr>
          <w:p w:rsidR="006A6218" w:rsidRPr="00754D60" w:rsidRDefault="00E955CC" w:rsidP="00B13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60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="006A6218" w:rsidRPr="00754D60">
              <w:rPr>
                <w:rFonts w:ascii="Times New Roman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233364" w:rsidRPr="000F55E3" w:rsidTr="00E33999">
        <w:trPr>
          <w:trHeight w:val="70"/>
        </w:trPr>
        <w:tc>
          <w:tcPr>
            <w:tcW w:w="422" w:type="dxa"/>
          </w:tcPr>
          <w:p w:rsidR="00233364" w:rsidRPr="000F55E3" w:rsidRDefault="00233364" w:rsidP="00233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61" w:type="dxa"/>
          </w:tcPr>
          <w:p w:rsidR="00233364" w:rsidRPr="000F55E3" w:rsidRDefault="00233364" w:rsidP="00233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</w:tcPr>
          <w:p w:rsidR="00233364" w:rsidRPr="000F55E3" w:rsidRDefault="00233364" w:rsidP="00233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54" w:type="dxa"/>
          </w:tcPr>
          <w:p w:rsidR="00233364" w:rsidRPr="000F55E3" w:rsidRDefault="00233364" w:rsidP="00233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78" w:type="dxa"/>
          </w:tcPr>
          <w:p w:rsidR="00233364" w:rsidRPr="000F55E3" w:rsidRDefault="00233364" w:rsidP="00233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54" w:type="dxa"/>
          </w:tcPr>
          <w:p w:rsidR="00233364" w:rsidRPr="000F55E3" w:rsidRDefault="00233364" w:rsidP="00233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7" w:type="dxa"/>
          </w:tcPr>
          <w:p w:rsidR="00233364" w:rsidRPr="000F55E3" w:rsidRDefault="00233364" w:rsidP="00233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33364" w:rsidRPr="000F55E3" w:rsidTr="00E33999">
        <w:trPr>
          <w:trHeight w:val="1327"/>
        </w:trPr>
        <w:tc>
          <w:tcPr>
            <w:tcW w:w="422" w:type="dxa"/>
            <w:vMerge w:val="restart"/>
          </w:tcPr>
          <w:p w:rsidR="00233364" w:rsidRPr="000F55E3" w:rsidRDefault="005B7089" w:rsidP="0023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1" w:type="dxa"/>
            <w:vMerge w:val="restart"/>
          </w:tcPr>
          <w:p w:rsidR="00233364" w:rsidRPr="00BB622B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2B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проведення сертифікації енергетичної ефективності будівель,  що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перебувають</w:t>
            </w:r>
            <w:r w:rsidRPr="00BB622B">
              <w:rPr>
                <w:rFonts w:ascii="Times New Roman" w:hAnsi="Times New Roman" w:cs="Times New Roman"/>
                <w:sz w:val="20"/>
                <w:szCs w:val="20"/>
              </w:rPr>
              <w:t xml:space="preserve"> у користуванні  ГУ ДПС</w:t>
            </w:r>
          </w:p>
        </w:tc>
        <w:tc>
          <w:tcPr>
            <w:tcW w:w="1991" w:type="dxa"/>
            <w:vMerge w:val="restart"/>
          </w:tcPr>
          <w:p w:rsidR="00233364" w:rsidRPr="00BB622B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22B">
              <w:rPr>
                <w:rFonts w:ascii="Times New Roman" w:hAnsi="Times New Roman" w:cs="Times New Roman"/>
                <w:sz w:val="20"/>
                <w:szCs w:val="20"/>
              </w:rPr>
              <w:t xml:space="preserve">Здійснення комплексу заходів щодо проведення сертифікації енергетичної ефективності будівель, що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перебувають</w:t>
            </w:r>
            <w:r w:rsidRPr="00BB622B">
              <w:rPr>
                <w:rFonts w:ascii="Times New Roman" w:hAnsi="Times New Roman" w:cs="Times New Roman"/>
                <w:sz w:val="20"/>
                <w:szCs w:val="20"/>
              </w:rPr>
              <w:t xml:space="preserve"> у користуванні  ГУ ДПС</w:t>
            </w:r>
          </w:p>
        </w:tc>
        <w:tc>
          <w:tcPr>
            <w:tcW w:w="3554" w:type="dxa"/>
          </w:tcPr>
          <w:p w:rsidR="00233364" w:rsidRPr="00884475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>4.1. Планування видатків для проведення сертифікації енергетичної ефективності будівель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що</w:t>
            </w: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перебувають</w:t>
            </w: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 у користуванні  ГУ ДПС</w:t>
            </w:r>
          </w:p>
        </w:tc>
        <w:tc>
          <w:tcPr>
            <w:tcW w:w="1678" w:type="dxa"/>
          </w:tcPr>
          <w:p w:rsidR="00233364" w:rsidRPr="00884475" w:rsidRDefault="00233364" w:rsidP="00C36937">
            <w:pPr>
              <w:ind w:left="10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8A313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E0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5B99">
              <w:rPr>
                <w:rFonts w:ascii="Times New Roman" w:hAnsi="Times New Roman" w:cs="Times New Roman"/>
                <w:sz w:val="20"/>
                <w:szCs w:val="20"/>
              </w:rPr>
              <w:t>березня наступного року, після закінчення бойових дій на території Донецької області</w:t>
            </w:r>
          </w:p>
        </w:tc>
        <w:tc>
          <w:tcPr>
            <w:tcW w:w="3554" w:type="dxa"/>
          </w:tcPr>
          <w:p w:rsidR="00233364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Подано до управління фінансового забезпечення та бухгалтерського обліку розрахунки та обґрунтування щодо потреби у коштах для проведення сертифікації енергетичної ефективності будівель,  що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перебувають</w:t>
            </w: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 у користуванні  ГУ ДПС з метою формування бюджетних пропозицій до Бюджетної декларації та бюджетного запиту ДПС  </w:t>
            </w:r>
          </w:p>
          <w:p w:rsidR="00A1561E" w:rsidRPr="00884475" w:rsidRDefault="00A1561E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</w:tcPr>
          <w:p w:rsidR="00233364" w:rsidRPr="00884475" w:rsidRDefault="00233364" w:rsidP="0023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>Управління інфраструктури та господарського забезпечення</w:t>
            </w:r>
          </w:p>
        </w:tc>
      </w:tr>
      <w:tr w:rsidR="00233364" w:rsidRPr="000F55E3" w:rsidTr="00E33999">
        <w:trPr>
          <w:trHeight w:val="1327"/>
        </w:trPr>
        <w:tc>
          <w:tcPr>
            <w:tcW w:w="422" w:type="dxa"/>
            <w:vMerge/>
          </w:tcPr>
          <w:p w:rsidR="00233364" w:rsidRPr="000F55E3" w:rsidRDefault="00233364" w:rsidP="0023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233364" w:rsidRPr="00231853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vMerge/>
          </w:tcPr>
          <w:p w:rsidR="00233364" w:rsidRPr="00231853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554" w:type="dxa"/>
          </w:tcPr>
          <w:p w:rsidR="00233364" w:rsidRPr="00884475" w:rsidRDefault="00233364" w:rsidP="0023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4.2.  </w:t>
            </w: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Визначення класу </w:t>
            </w:r>
            <w:proofErr w:type="spellStart"/>
            <w:r w:rsidRPr="00884475">
              <w:rPr>
                <w:rFonts w:ascii="Times New Roman" w:hAnsi="Times New Roman" w:cs="Times New Roman"/>
                <w:sz w:val="20"/>
                <w:szCs w:val="20"/>
              </w:rPr>
              <w:t>енергоефективності</w:t>
            </w:r>
            <w:proofErr w:type="spellEnd"/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 будівель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що</w:t>
            </w: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перебувають</w:t>
            </w: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 у користуванні  ГУ ДПС</w:t>
            </w:r>
          </w:p>
        </w:tc>
        <w:tc>
          <w:tcPr>
            <w:tcW w:w="1678" w:type="dxa"/>
          </w:tcPr>
          <w:p w:rsidR="00755771" w:rsidRDefault="00C36937" w:rsidP="00755771">
            <w:pPr>
              <w:ind w:left="10" w:right="-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Наступного </w:t>
            </w:r>
          </w:p>
          <w:p w:rsidR="00233364" w:rsidRPr="00884475" w:rsidRDefault="00C36937" w:rsidP="00755771">
            <w:pPr>
              <w:ind w:left="10" w:right="-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року, після закінчення бойових дій на території Донецької області</w:t>
            </w: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4" w:type="dxa"/>
          </w:tcPr>
          <w:p w:rsidR="00233364" w:rsidRPr="00884475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Отримано сертифікати класів </w:t>
            </w:r>
            <w:proofErr w:type="spellStart"/>
            <w:r w:rsidRPr="00884475">
              <w:rPr>
                <w:rFonts w:ascii="Times New Roman" w:hAnsi="Times New Roman" w:cs="Times New Roman"/>
                <w:sz w:val="20"/>
                <w:szCs w:val="20"/>
              </w:rPr>
              <w:t>енергоефективності</w:t>
            </w:r>
            <w:proofErr w:type="spellEnd"/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 будівель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що</w:t>
            </w: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перебувають</w:t>
            </w:r>
            <w:r w:rsidRPr="00884475">
              <w:rPr>
                <w:rFonts w:ascii="Times New Roman" w:hAnsi="Times New Roman" w:cs="Times New Roman"/>
                <w:sz w:val="20"/>
                <w:szCs w:val="20"/>
              </w:rPr>
              <w:t xml:space="preserve"> у користуванні  ГУ ДПС</w:t>
            </w:r>
          </w:p>
        </w:tc>
        <w:tc>
          <w:tcPr>
            <w:tcW w:w="2417" w:type="dxa"/>
            <w:vMerge/>
          </w:tcPr>
          <w:p w:rsidR="00233364" w:rsidRPr="00231853" w:rsidRDefault="00233364" w:rsidP="002333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33364" w:rsidRPr="000F55E3" w:rsidTr="00E33999">
        <w:trPr>
          <w:trHeight w:val="1327"/>
        </w:trPr>
        <w:tc>
          <w:tcPr>
            <w:tcW w:w="422" w:type="dxa"/>
          </w:tcPr>
          <w:p w:rsidR="00233364" w:rsidRPr="000F55E3" w:rsidRDefault="005B7089" w:rsidP="0023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1" w:type="dxa"/>
          </w:tcPr>
          <w:p w:rsidR="00233364" w:rsidRPr="00525B6F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>Забезпечення проведення інвентаризації приладів комерційного обліку Ресурсів</w:t>
            </w:r>
          </w:p>
          <w:p w:rsidR="00233364" w:rsidRPr="00525B6F" w:rsidRDefault="00233364" w:rsidP="0023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:rsidR="00233364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повної інвентаризації приладів комерційного обліку теплопостачання та водопостачання Ресурсів, які споживаються в </w:t>
            </w:r>
            <w:r w:rsidRPr="00525B6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будівлях, що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перебувають</w:t>
            </w: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 xml:space="preserve"> у користуванні  ГУ ДПС</w:t>
            </w:r>
          </w:p>
          <w:p w:rsidR="007C29C2" w:rsidRPr="00525B6F" w:rsidRDefault="007C29C2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:rsidR="00233364" w:rsidRPr="00525B6F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>Інвентаризація та перевірка справності приладів теплопостачання та водопостачання, а також термінів їхньої повірки</w:t>
            </w:r>
          </w:p>
        </w:tc>
        <w:tc>
          <w:tcPr>
            <w:tcW w:w="1678" w:type="dxa"/>
          </w:tcPr>
          <w:p w:rsidR="00233364" w:rsidRDefault="00233364" w:rsidP="0023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>Щороку,</w:t>
            </w:r>
          </w:p>
          <w:p w:rsidR="00233364" w:rsidRPr="00525B6F" w:rsidRDefault="00233364" w:rsidP="0023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>вересня</w:t>
            </w:r>
          </w:p>
        </w:tc>
        <w:tc>
          <w:tcPr>
            <w:tcW w:w="3554" w:type="dxa"/>
          </w:tcPr>
          <w:p w:rsidR="00233364" w:rsidRPr="00525B6F" w:rsidRDefault="00233364" w:rsidP="00233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>Складено акт проведення інвентаризації та перевірки</w:t>
            </w:r>
            <w:r w:rsidRPr="00525B6F">
              <w:t xml:space="preserve"> </w:t>
            </w: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>справності приладів теплопостачання та водопостачання.</w:t>
            </w:r>
          </w:p>
        </w:tc>
        <w:tc>
          <w:tcPr>
            <w:tcW w:w="2417" w:type="dxa"/>
          </w:tcPr>
          <w:p w:rsidR="00233364" w:rsidRPr="00525B6F" w:rsidRDefault="00233364" w:rsidP="00233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B6F">
              <w:rPr>
                <w:rFonts w:ascii="Times New Roman" w:hAnsi="Times New Roman" w:cs="Times New Roman"/>
                <w:sz w:val="20"/>
                <w:szCs w:val="20"/>
              </w:rPr>
              <w:t>Управління інфраструктури та господарського забезпечення</w:t>
            </w:r>
          </w:p>
          <w:p w:rsidR="00233364" w:rsidRPr="00525B6F" w:rsidRDefault="00233364" w:rsidP="00233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6218" w:rsidRPr="000F55E3" w:rsidRDefault="006A6218" w:rsidP="006A6218">
      <w:pPr>
        <w:spacing w:after="0" w:line="300" w:lineRule="auto"/>
        <w:ind w:left="425"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______________________________________________________________________________________________________________</w:t>
      </w:r>
    </w:p>
    <w:p w:rsidR="006A6218" w:rsidRPr="000F55E3" w:rsidRDefault="006A6218" w:rsidP="006A6218">
      <w:pPr>
        <w:rPr>
          <w:rFonts w:ascii="Times New Roman" w:eastAsia="Times New Roman" w:hAnsi="Times New Roman" w:cs="Times New Roman"/>
          <w:lang w:eastAsia="ar-SA"/>
        </w:rPr>
      </w:pPr>
    </w:p>
    <w:p w:rsidR="00D51BFB" w:rsidRDefault="00AB7D32"/>
    <w:sectPr w:rsidR="00D51BFB" w:rsidSect="003468D6">
      <w:headerReference w:type="default" r:id="rId7"/>
      <w:pgSz w:w="16838" w:h="11906" w:orient="landscape"/>
      <w:pgMar w:top="1276" w:right="395" w:bottom="851" w:left="0" w:header="142" w:footer="4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501" w:rsidRDefault="005D5501">
      <w:pPr>
        <w:spacing w:after="0" w:line="240" w:lineRule="auto"/>
      </w:pPr>
      <w:r>
        <w:separator/>
      </w:r>
    </w:p>
  </w:endnote>
  <w:endnote w:type="continuationSeparator" w:id="0">
    <w:p w:rsidR="005D5501" w:rsidRDefault="005D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501" w:rsidRDefault="005D5501">
      <w:pPr>
        <w:spacing w:after="0" w:line="240" w:lineRule="auto"/>
      </w:pPr>
      <w:r>
        <w:separator/>
      </w:r>
    </w:p>
  </w:footnote>
  <w:footnote w:type="continuationSeparator" w:id="0">
    <w:p w:rsidR="005D5501" w:rsidRDefault="005D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548611496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EB3288" w:rsidRPr="00184C60" w:rsidRDefault="00AB7D32" w:rsidP="00EE296B">
        <w:pPr>
          <w:pStyle w:val="a4"/>
          <w:tabs>
            <w:tab w:val="left" w:pos="6795"/>
            <w:tab w:val="center" w:pos="8221"/>
          </w:tabs>
          <w:spacing w:before="240"/>
          <w:rPr>
            <w:rFonts w:ascii="Times New Roman" w:hAnsi="Times New Roman" w:cs="Times New Roman"/>
            <w:sz w:val="24"/>
          </w:rPr>
        </w:pPr>
      </w:p>
      <w:p w:rsidR="00E259E5" w:rsidRPr="00564070" w:rsidRDefault="006A6218" w:rsidP="00EE296B">
        <w:pPr>
          <w:pStyle w:val="a4"/>
          <w:tabs>
            <w:tab w:val="left" w:pos="6795"/>
            <w:tab w:val="center" w:pos="8221"/>
          </w:tabs>
          <w:spacing w:before="240"/>
          <w:rPr>
            <w:rFonts w:ascii="Times New Roman" w:hAnsi="Times New Roman" w:cs="Times New Roman"/>
            <w:sz w:val="24"/>
            <w:szCs w:val="24"/>
          </w:rPr>
        </w:pPr>
        <w:r w:rsidRPr="000971BF">
          <w:rPr>
            <w:rFonts w:ascii="Times New Roman" w:hAnsi="Times New Roman" w:cs="Times New Roman"/>
            <w:sz w:val="24"/>
            <w:szCs w:val="24"/>
          </w:rPr>
          <w:tab/>
        </w:r>
        <w:r w:rsidRPr="000971BF">
          <w:rPr>
            <w:rFonts w:ascii="Times New Roman" w:hAnsi="Times New Roman" w:cs="Times New Roman"/>
            <w:sz w:val="24"/>
            <w:szCs w:val="24"/>
          </w:rPr>
          <w:tab/>
        </w:r>
        <w:r w:rsidRPr="000971BF">
          <w:rPr>
            <w:rFonts w:ascii="Times New Roman" w:hAnsi="Times New Roman" w:cs="Times New Roman"/>
            <w:sz w:val="24"/>
            <w:szCs w:val="24"/>
          </w:rPr>
          <w:tab/>
        </w:r>
        <w:r w:rsidR="0079042A" w:rsidRPr="00184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4C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79042A" w:rsidRPr="00184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7D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79042A" w:rsidRPr="00184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83D"/>
    <w:rsid w:val="00055D06"/>
    <w:rsid w:val="00093D38"/>
    <w:rsid w:val="000966BF"/>
    <w:rsid w:val="0016185F"/>
    <w:rsid w:val="00183111"/>
    <w:rsid w:val="001D6F84"/>
    <w:rsid w:val="001E3126"/>
    <w:rsid w:val="00231853"/>
    <w:rsid w:val="00233364"/>
    <w:rsid w:val="0025514C"/>
    <w:rsid w:val="002949FB"/>
    <w:rsid w:val="002B28EE"/>
    <w:rsid w:val="002C1C92"/>
    <w:rsid w:val="002C48BF"/>
    <w:rsid w:val="002D0055"/>
    <w:rsid w:val="002F3C97"/>
    <w:rsid w:val="003468D6"/>
    <w:rsid w:val="003A0B57"/>
    <w:rsid w:val="003C1BFE"/>
    <w:rsid w:val="003D5F52"/>
    <w:rsid w:val="003E01A4"/>
    <w:rsid w:val="00414C72"/>
    <w:rsid w:val="00423AF1"/>
    <w:rsid w:val="0045726F"/>
    <w:rsid w:val="004712DC"/>
    <w:rsid w:val="004C3BB2"/>
    <w:rsid w:val="004D183D"/>
    <w:rsid w:val="004E0783"/>
    <w:rsid w:val="004E503E"/>
    <w:rsid w:val="00525B6F"/>
    <w:rsid w:val="00530BCB"/>
    <w:rsid w:val="00590C67"/>
    <w:rsid w:val="005A222C"/>
    <w:rsid w:val="005B0893"/>
    <w:rsid w:val="005B7089"/>
    <w:rsid w:val="005D5501"/>
    <w:rsid w:val="00612AAB"/>
    <w:rsid w:val="006A6218"/>
    <w:rsid w:val="006B110E"/>
    <w:rsid w:val="006C2327"/>
    <w:rsid w:val="006C54F3"/>
    <w:rsid w:val="00730B0A"/>
    <w:rsid w:val="00753858"/>
    <w:rsid w:val="00754D60"/>
    <w:rsid w:val="00755771"/>
    <w:rsid w:val="00760BDF"/>
    <w:rsid w:val="0079042A"/>
    <w:rsid w:val="007C29C2"/>
    <w:rsid w:val="007F4B20"/>
    <w:rsid w:val="0081764C"/>
    <w:rsid w:val="0082259F"/>
    <w:rsid w:val="00845B99"/>
    <w:rsid w:val="00884475"/>
    <w:rsid w:val="0089296C"/>
    <w:rsid w:val="008A3131"/>
    <w:rsid w:val="008C5FCC"/>
    <w:rsid w:val="008D2870"/>
    <w:rsid w:val="008F758F"/>
    <w:rsid w:val="00952764"/>
    <w:rsid w:val="00980118"/>
    <w:rsid w:val="009853E0"/>
    <w:rsid w:val="00996104"/>
    <w:rsid w:val="009A095C"/>
    <w:rsid w:val="00A11743"/>
    <w:rsid w:val="00A1561E"/>
    <w:rsid w:val="00A226FF"/>
    <w:rsid w:val="00A37BD4"/>
    <w:rsid w:val="00A577A2"/>
    <w:rsid w:val="00A6378F"/>
    <w:rsid w:val="00AB3E1C"/>
    <w:rsid w:val="00AB7D32"/>
    <w:rsid w:val="00B11801"/>
    <w:rsid w:val="00B130E4"/>
    <w:rsid w:val="00B164CC"/>
    <w:rsid w:val="00B203B3"/>
    <w:rsid w:val="00B24C6A"/>
    <w:rsid w:val="00B326C1"/>
    <w:rsid w:val="00B457F8"/>
    <w:rsid w:val="00B97959"/>
    <w:rsid w:val="00BB622B"/>
    <w:rsid w:val="00BB6B6F"/>
    <w:rsid w:val="00C06CFD"/>
    <w:rsid w:val="00C36937"/>
    <w:rsid w:val="00C87398"/>
    <w:rsid w:val="00CA134F"/>
    <w:rsid w:val="00CC4D2E"/>
    <w:rsid w:val="00CD46F1"/>
    <w:rsid w:val="00CD7E08"/>
    <w:rsid w:val="00D05523"/>
    <w:rsid w:val="00D14B8F"/>
    <w:rsid w:val="00D5076C"/>
    <w:rsid w:val="00D7155A"/>
    <w:rsid w:val="00D76362"/>
    <w:rsid w:val="00D836FA"/>
    <w:rsid w:val="00DA461C"/>
    <w:rsid w:val="00E04E6B"/>
    <w:rsid w:val="00E33999"/>
    <w:rsid w:val="00E955CC"/>
    <w:rsid w:val="00EC56CA"/>
    <w:rsid w:val="00EC72BE"/>
    <w:rsid w:val="00ED5762"/>
    <w:rsid w:val="00F23991"/>
    <w:rsid w:val="00F45371"/>
    <w:rsid w:val="00F51D69"/>
    <w:rsid w:val="00F529E1"/>
    <w:rsid w:val="00FC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62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62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F56B-9B36-437B-9835-23E6CADA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3333</Words>
  <Characters>1900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МАЗУРЕНКО РОМАН ОЛЕКСАНДРОВИЧ</dc:creator>
  <cp:lastModifiedBy>ilysenko142712</cp:lastModifiedBy>
  <cp:revision>2</cp:revision>
  <cp:lastPrinted>2025-12-04T13:08:00Z</cp:lastPrinted>
  <dcterms:created xsi:type="dcterms:W3CDTF">2025-12-04T13:30:00Z</dcterms:created>
  <dcterms:modified xsi:type="dcterms:W3CDTF">2025-12-04T13:30:00Z</dcterms:modified>
</cp:coreProperties>
</file>