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DF1471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r w:rsidRPr="00DF1471">
        <w:rPr>
          <w:rFonts w:ascii="Times New Roman" w:hAnsi="Times New Roman" w:cs="Times New Roman"/>
          <w:sz w:val="28"/>
          <w:szCs w:val="28"/>
        </w:rPr>
        <w:t xml:space="preserve">до </w:t>
      </w:r>
      <w:r w:rsidR="007A073F" w:rsidRPr="007A073F">
        <w:rPr>
          <w:rFonts w:ascii="Times New Roman" w:hAnsi="Times New Roman"/>
          <w:sz w:val="28"/>
          <w:szCs w:val="28"/>
          <w:lang w:val="az-Cyrl-AZ"/>
        </w:rPr>
        <w:t>Дем’яненка Володимира Володимировича</w:t>
      </w:r>
      <w:r w:rsidRPr="00DF1471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62CC1"/>
    <w:rsid w:val="007501F8"/>
    <w:rsid w:val="007A073F"/>
    <w:rsid w:val="00DA7A50"/>
    <w:rsid w:val="00DF1471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2026-02-26T07:33:00Z</dcterms:created>
  <dcterms:modified xsi:type="dcterms:W3CDTF">2026-02-26T07:33:00Z</dcterms:modified>
</cp:coreProperties>
</file>