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DF1471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r w:rsidRPr="00DF1471">
        <w:rPr>
          <w:rFonts w:ascii="Times New Roman" w:hAnsi="Times New Roman" w:cs="Times New Roman"/>
          <w:sz w:val="28"/>
          <w:szCs w:val="28"/>
        </w:rPr>
        <w:t xml:space="preserve">до </w:t>
      </w:r>
      <w:r w:rsidR="00A12459" w:rsidRPr="00A12459">
        <w:rPr>
          <w:rFonts w:ascii="Times New Roman" w:hAnsi="Times New Roman"/>
          <w:sz w:val="28"/>
          <w:szCs w:val="28"/>
          <w:lang w:val="az-Cyrl-AZ"/>
        </w:rPr>
        <w:t>Побіращенко Наталії Григорівни</w:t>
      </w:r>
      <w:bookmarkStart w:id="0" w:name="_GoBack"/>
      <w:bookmarkEnd w:id="0"/>
      <w:r w:rsidRPr="00DF1471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501F8"/>
    <w:rsid w:val="00A12459"/>
    <w:rsid w:val="00DA7A50"/>
    <w:rsid w:val="00DF1471"/>
    <w:rsid w:val="00E639A3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2026-02-26T07:31:00Z</dcterms:created>
  <dcterms:modified xsi:type="dcterms:W3CDTF">2026-02-26T07:32:00Z</dcterms:modified>
</cp:coreProperties>
</file>