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41"/>
        <w:gridCol w:w="3903"/>
        <w:gridCol w:w="5529"/>
      </w:tblGrid>
      <w:tr w:rsidR="003255CE" w:rsidTr="007B2A06">
        <w:tc>
          <w:tcPr>
            <w:tcW w:w="10173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7B2A06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529" w:type="dxa"/>
          </w:tcPr>
          <w:p w:rsidR="00644BB6" w:rsidRPr="00644BB6" w:rsidRDefault="00644BB6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44B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Послуги теплопостачання,</w:t>
            </w:r>
            <w:r w:rsidRPr="00644BB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644B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44B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Одеса, проспект Шевченка15/1</w:t>
            </w:r>
          </w:p>
          <w:p w:rsidR="003255CE" w:rsidRPr="00644BB6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021:2015- </w:t>
            </w:r>
            <w:r w:rsidR="00644B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09320000-8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44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07-</w:t>
            </w:r>
            <w:r w:rsidR="00644B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011463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7B2A06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529" w:type="dxa"/>
          </w:tcPr>
          <w:p w:rsidR="00113D0E" w:rsidRPr="00644BB6" w:rsidRDefault="00644BB6" w:rsidP="007B2A06">
            <w:pPr>
              <w:ind w:left="-1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4BB6">
              <w:rPr>
                <w:rFonts w:ascii="Times New Roman" w:hAnsi="Times New Roman" w:cs="Times New Roman"/>
                <w:sz w:val="28"/>
                <w:szCs w:val="28"/>
              </w:rPr>
              <w:t>Послуги теплопостачання,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BB6">
              <w:rPr>
                <w:rFonts w:ascii="Times New Roman" w:hAnsi="Times New Roman" w:cs="Times New Roman"/>
                <w:sz w:val="28"/>
                <w:szCs w:val="28"/>
              </w:rPr>
              <w:t>Одеса, проспект Шевченка15/1</w:t>
            </w:r>
            <w:r w:rsidRPr="00644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B2A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27,</w:t>
            </w:r>
            <w:bookmarkStart w:id="0" w:name="_GoBack"/>
            <w:bookmarkEnd w:id="0"/>
            <w:r w:rsidRPr="00644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75365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255CE" w:rsidTr="007B2A06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3903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529" w:type="dxa"/>
          </w:tcPr>
          <w:p w:rsidR="003255CE" w:rsidRPr="000F02C8" w:rsidRDefault="003255CE" w:rsidP="007B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BB6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7B2A06">
              <w:rPr>
                <w:rFonts w:ascii="Times New Roman" w:hAnsi="Times New Roman" w:cs="Times New Roman"/>
                <w:sz w:val="28"/>
                <w:szCs w:val="28"/>
              </w:rPr>
              <w:t>, обґрунтування від 04.05.2026 № 2594/34-00-17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A06">
              <w:rPr>
                <w:rFonts w:ascii="Times New Roman" w:hAnsi="Times New Roman" w:cs="Times New Roman"/>
                <w:sz w:val="28"/>
                <w:szCs w:val="28"/>
              </w:rPr>
              <w:t>132 305,00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4BB6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2A06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23</cp:revision>
  <cp:lastPrinted>2024-06-14T13:39:00Z</cp:lastPrinted>
  <dcterms:created xsi:type="dcterms:W3CDTF">2024-06-14T13:43:00Z</dcterms:created>
  <dcterms:modified xsi:type="dcterms:W3CDTF">2026-05-19T09:22:00Z</dcterms:modified>
</cp:coreProperties>
</file>