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58" w:rsidRPr="00403E89" w:rsidRDefault="00403E89" w:rsidP="00403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03E89">
        <w:rPr>
          <w:rFonts w:ascii="Times New Roman" w:hAnsi="Times New Roman" w:cs="Times New Roman"/>
          <w:sz w:val="24"/>
          <w:szCs w:val="24"/>
          <w:lang w:val="uk-UA"/>
        </w:rPr>
        <w:t>ДЕРЖАВНА ПОДАТКОВА СЛУЖБА УКРАЇНИ</w:t>
      </w:r>
    </w:p>
    <w:p w:rsidR="00403E89" w:rsidRPr="00403E89" w:rsidRDefault="00403E89" w:rsidP="00403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03E89">
        <w:rPr>
          <w:rFonts w:ascii="Times New Roman" w:hAnsi="Times New Roman" w:cs="Times New Roman"/>
          <w:sz w:val="24"/>
          <w:szCs w:val="24"/>
          <w:lang w:val="uk-UA"/>
        </w:rPr>
        <w:t>ГОЛОВНЕ УПРАВЛІННЯ ДПС У ПОЛТАВСЬКІЙ ОБЛАСТІ</w:t>
      </w:r>
    </w:p>
    <w:p w:rsidR="00403E89" w:rsidRDefault="00403E89" w:rsidP="00403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03E89" w:rsidRPr="00403E89" w:rsidRDefault="00403E89" w:rsidP="00403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03E89" w:rsidRPr="00403E89" w:rsidRDefault="00403E89" w:rsidP="00403E89">
      <w:pPr>
        <w:spacing w:after="0" w:line="240" w:lineRule="auto"/>
        <w:jc w:val="center"/>
        <w:rPr>
          <w:rFonts w:ascii="Times New Roman" w:hAnsi="Times New Roman" w:cs="Times New Roman"/>
          <w:spacing w:val="198"/>
          <w:sz w:val="24"/>
          <w:szCs w:val="24"/>
          <w:lang w:val="uk-UA"/>
        </w:rPr>
      </w:pPr>
      <w:r w:rsidRPr="00403E89">
        <w:rPr>
          <w:rFonts w:ascii="Times New Roman" w:hAnsi="Times New Roman" w:cs="Times New Roman"/>
          <w:spacing w:val="198"/>
          <w:sz w:val="24"/>
          <w:szCs w:val="24"/>
          <w:lang w:val="uk-UA"/>
        </w:rPr>
        <w:t>НАКАЗ</w:t>
      </w:r>
    </w:p>
    <w:p w:rsidR="00DD75BC" w:rsidRDefault="00DD75BC" w:rsidP="00DD75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03E89" w:rsidRPr="00403E89" w:rsidRDefault="00403E89" w:rsidP="00DD75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D75BC" w:rsidRPr="00403E89" w:rsidRDefault="00403E89" w:rsidP="00DD75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03E89">
        <w:rPr>
          <w:rFonts w:ascii="Times New Roman" w:hAnsi="Times New Roman" w:cs="Times New Roman"/>
          <w:sz w:val="24"/>
          <w:szCs w:val="24"/>
          <w:lang w:val="uk-UA"/>
        </w:rPr>
        <w:t>05.06.2026</w:t>
      </w:r>
      <w:r w:rsidRPr="00403E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03E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03E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03E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03E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03E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03E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03E89">
        <w:rPr>
          <w:rFonts w:ascii="Times New Roman" w:hAnsi="Times New Roman" w:cs="Times New Roman"/>
          <w:sz w:val="24"/>
          <w:szCs w:val="24"/>
          <w:lang w:val="uk-UA"/>
        </w:rPr>
        <w:tab/>
        <w:t>№236</w:t>
      </w:r>
    </w:p>
    <w:p w:rsidR="00DD75BC" w:rsidRPr="00403E89" w:rsidRDefault="00DD75BC" w:rsidP="00DD75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D75BC" w:rsidRPr="00403E89" w:rsidRDefault="00DD75BC" w:rsidP="00DD75BC">
      <w:pPr>
        <w:spacing w:after="0" w:line="240" w:lineRule="auto"/>
        <w:ind w:right="5386"/>
        <w:rPr>
          <w:rStyle w:val="31"/>
          <w:rFonts w:eastAsiaTheme="minorEastAsia"/>
          <w:b w:val="0"/>
          <w:bCs w:val="0"/>
          <w:sz w:val="24"/>
          <w:szCs w:val="24"/>
        </w:rPr>
      </w:pPr>
      <w:r w:rsidRPr="00403E89">
        <w:rPr>
          <w:rStyle w:val="31"/>
          <w:rFonts w:eastAsiaTheme="minorEastAsia"/>
          <w:b w:val="0"/>
          <w:sz w:val="24"/>
          <w:szCs w:val="24"/>
        </w:rPr>
        <w:t xml:space="preserve">Про утворення постійної комісії з питань розгляду звернень щодо випадків дискримінації за ознакою статі, насильства за ознакою статі та сексуальних домагань в </w:t>
      </w:r>
      <w:r w:rsidRPr="00403E89">
        <w:rPr>
          <w:rStyle w:val="31"/>
          <w:rFonts w:eastAsiaTheme="minorEastAsia"/>
          <w:b w:val="0"/>
          <w:bCs w:val="0"/>
          <w:sz w:val="24"/>
          <w:szCs w:val="24"/>
        </w:rPr>
        <w:t>Головному управлінні ДПС у Полтавській області</w:t>
      </w:r>
    </w:p>
    <w:p w:rsidR="00DD75BC" w:rsidRPr="00403E89" w:rsidRDefault="00DD75BC" w:rsidP="00DD75BC">
      <w:pPr>
        <w:spacing w:after="0" w:line="240" w:lineRule="auto"/>
        <w:ind w:right="5386"/>
        <w:jc w:val="both"/>
        <w:rPr>
          <w:rStyle w:val="31"/>
          <w:rFonts w:eastAsiaTheme="minorEastAsia"/>
          <w:b w:val="0"/>
          <w:bCs w:val="0"/>
          <w:sz w:val="24"/>
          <w:szCs w:val="24"/>
        </w:rPr>
      </w:pPr>
    </w:p>
    <w:p w:rsidR="00DD75BC" w:rsidRPr="00403E89" w:rsidRDefault="00DD75BC" w:rsidP="00DD75BC">
      <w:pPr>
        <w:spacing w:after="0" w:line="240" w:lineRule="auto"/>
        <w:ind w:firstLine="709"/>
        <w:jc w:val="both"/>
        <w:rPr>
          <w:rStyle w:val="22"/>
          <w:rFonts w:eastAsiaTheme="minorEastAsia"/>
          <w:sz w:val="24"/>
          <w:szCs w:val="24"/>
        </w:rPr>
      </w:pPr>
      <w:r w:rsidRPr="00403E89">
        <w:rPr>
          <w:rStyle w:val="22"/>
          <w:rFonts w:eastAsiaTheme="minorEastAsia"/>
          <w:sz w:val="24"/>
          <w:szCs w:val="24"/>
        </w:rPr>
        <w:t xml:space="preserve">Відповідно до Закону України від 08 вересня 2005 року № 2866-IV «Про забезпечення рівних прав та можливостей жінок і чоловіків», постанови Кабінету Міністрів України від 18 лютого 2026 року № 226 «Про затвердження Порядку реагування на випадки дискримінації за ознакою статі» (далі </w:t>
      </w:r>
      <w:r w:rsidR="00486D94" w:rsidRPr="00403E89">
        <w:rPr>
          <w:rStyle w:val="22"/>
          <w:rFonts w:eastAsiaTheme="minorEastAsia"/>
          <w:sz w:val="24"/>
          <w:szCs w:val="24"/>
        </w:rPr>
        <w:t>–</w:t>
      </w:r>
      <w:r w:rsidRPr="00403E89">
        <w:rPr>
          <w:rStyle w:val="22"/>
          <w:rFonts w:eastAsiaTheme="minorEastAsia"/>
          <w:sz w:val="24"/>
          <w:szCs w:val="24"/>
        </w:rPr>
        <w:t xml:space="preserve"> постанова № 226), </w:t>
      </w:r>
      <w:r w:rsidR="00A94B1D" w:rsidRPr="00403E89">
        <w:rPr>
          <w:rStyle w:val="22"/>
          <w:rFonts w:eastAsiaTheme="minorEastAsia"/>
          <w:sz w:val="24"/>
          <w:szCs w:val="24"/>
        </w:rPr>
        <w:t xml:space="preserve">на виконання </w:t>
      </w:r>
      <w:r w:rsidRPr="00403E89">
        <w:rPr>
          <w:rStyle w:val="22"/>
          <w:rFonts w:eastAsiaTheme="minorEastAsia"/>
          <w:sz w:val="24"/>
          <w:szCs w:val="24"/>
        </w:rPr>
        <w:t xml:space="preserve">наказу ДПС від 29.05.2026 № 382 «Про утворення постійної комісії з питань розгляду звернень щодо випадків дискримінації за ознакою статі, насильства за ознакою статі та сексуальних домагань в Державній податковій службі України», із метою належного реагування на випадки дискримінації за ознакою статі, насильства за ознакою статі та сексуальних домагань </w:t>
      </w:r>
      <w:r w:rsidR="00ED4BFB" w:rsidRPr="00403E89">
        <w:rPr>
          <w:rStyle w:val="22"/>
          <w:rFonts w:eastAsiaTheme="minorEastAsia"/>
          <w:sz w:val="24"/>
          <w:szCs w:val="24"/>
        </w:rPr>
        <w:t>в</w:t>
      </w:r>
      <w:r w:rsidRPr="00403E89">
        <w:rPr>
          <w:rStyle w:val="22"/>
          <w:rFonts w:eastAsiaTheme="minorEastAsia"/>
          <w:sz w:val="24"/>
          <w:szCs w:val="24"/>
        </w:rPr>
        <w:t xml:space="preserve"> Головному управлінні ДПС у Полтавській області</w:t>
      </w:r>
    </w:p>
    <w:p w:rsidR="00DD75BC" w:rsidRPr="00403E89" w:rsidRDefault="00DD75BC" w:rsidP="00DD75BC">
      <w:pPr>
        <w:spacing w:before="120" w:after="0" w:line="240" w:lineRule="auto"/>
        <w:jc w:val="both"/>
        <w:rPr>
          <w:sz w:val="24"/>
          <w:szCs w:val="24"/>
        </w:rPr>
      </w:pPr>
      <w:bookmarkStart w:id="0" w:name="bookmark2"/>
      <w:r w:rsidRPr="00403E89">
        <w:rPr>
          <w:rStyle w:val="33"/>
          <w:rFonts w:eastAsiaTheme="minorEastAsia"/>
          <w:bCs w:val="0"/>
          <w:sz w:val="24"/>
          <w:szCs w:val="24"/>
        </w:rPr>
        <w:t>НАКАЗУЮ:</w:t>
      </w:r>
      <w:bookmarkEnd w:id="0"/>
    </w:p>
    <w:p w:rsidR="00DD75BC" w:rsidRPr="00403E89" w:rsidRDefault="00DD75BC" w:rsidP="00DD75BC">
      <w:pPr>
        <w:widowControl w:val="0"/>
        <w:numPr>
          <w:ilvl w:val="0"/>
          <w:numId w:val="1"/>
        </w:numPr>
        <w:tabs>
          <w:tab w:val="left" w:pos="960"/>
        </w:tabs>
        <w:spacing w:before="120" w:after="0" w:line="240" w:lineRule="auto"/>
        <w:ind w:firstLine="709"/>
        <w:jc w:val="both"/>
        <w:rPr>
          <w:sz w:val="24"/>
          <w:szCs w:val="24"/>
        </w:rPr>
      </w:pPr>
      <w:r w:rsidRPr="00403E89">
        <w:rPr>
          <w:rStyle w:val="22"/>
          <w:rFonts w:eastAsiaTheme="minorEastAsia"/>
          <w:sz w:val="24"/>
          <w:szCs w:val="24"/>
        </w:rPr>
        <w:t xml:space="preserve">Утворити постійну комісію з питань розгляду звернень щодо випадків дискримінації за ознакою статі, насильства за ознакою статі та сексуальних домагань </w:t>
      </w:r>
      <w:r w:rsidR="00ED4BFB" w:rsidRPr="00403E89">
        <w:rPr>
          <w:rStyle w:val="22"/>
          <w:rFonts w:eastAsiaTheme="minorEastAsia"/>
          <w:sz w:val="24"/>
          <w:szCs w:val="24"/>
        </w:rPr>
        <w:t>в</w:t>
      </w:r>
      <w:r w:rsidRPr="00403E89">
        <w:rPr>
          <w:rStyle w:val="22"/>
          <w:rFonts w:eastAsiaTheme="minorEastAsia"/>
          <w:sz w:val="24"/>
          <w:szCs w:val="24"/>
        </w:rPr>
        <w:t xml:space="preserve"> Головному управлінні ДПС у Полтавській області (далі </w:t>
      </w:r>
      <w:r w:rsidR="00A94B1D" w:rsidRPr="00403E89">
        <w:rPr>
          <w:rStyle w:val="22"/>
          <w:rFonts w:eastAsiaTheme="minorEastAsia"/>
          <w:sz w:val="24"/>
          <w:szCs w:val="24"/>
        </w:rPr>
        <w:t>–</w:t>
      </w:r>
      <w:r w:rsidRPr="00403E89">
        <w:rPr>
          <w:rStyle w:val="22"/>
          <w:rFonts w:eastAsiaTheme="minorEastAsia"/>
          <w:sz w:val="24"/>
          <w:szCs w:val="24"/>
        </w:rPr>
        <w:t xml:space="preserve"> Комісія) у складі, що додається.</w:t>
      </w:r>
    </w:p>
    <w:p w:rsidR="00DD75BC" w:rsidRPr="00403E89" w:rsidRDefault="00DD75BC" w:rsidP="00DD75BC">
      <w:pPr>
        <w:widowControl w:val="0"/>
        <w:numPr>
          <w:ilvl w:val="0"/>
          <w:numId w:val="1"/>
        </w:numPr>
        <w:tabs>
          <w:tab w:val="left" w:pos="1009"/>
        </w:tabs>
        <w:spacing w:before="120" w:after="0" w:line="240" w:lineRule="auto"/>
        <w:ind w:firstLine="709"/>
        <w:jc w:val="both"/>
        <w:rPr>
          <w:rStyle w:val="22"/>
          <w:rFonts w:asciiTheme="minorHAnsi" w:eastAsiaTheme="minorEastAsia" w:hAnsiTheme="minorHAnsi" w:cstheme="minorBidi"/>
          <w:color w:val="auto"/>
          <w:sz w:val="24"/>
          <w:szCs w:val="24"/>
          <w:lang w:val="ru-RU" w:eastAsia="ru-RU" w:bidi="ar-SA"/>
        </w:rPr>
      </w:pPr>
      <w:r w:rsidRPr="00403E89">
        <w:rPr>
          <w:rStyle w:val="22"/>
          <w:rFonts w:eastAsiaTheme="minorEastAsia"/>
          <w:sz w:val="24"/>
          <w:szCs w:val="24"/>
        </w:rPr>
        <w:t>Затвердити Положення про Комісію, що додається.</w:t>
      </w:r>
    </w:p>
    <w:p w:rsidR="00DD75BC" w:rsidRPr="00403E89" w:rsidRDefault="00DD75BC" w:rsidP="00DD75BC">
      <w:pPr>
        <w:widowControl w:val="0"/>
        <w:numPr>
          <w:ilvl w:val="0"/>
          <w:numId w:val="1"/>
        </w:numPr>
        <w:tabs>
          <w:tab w:val="left" w:pos="1009"/>
        </w:tabs>
        <w:spacing w:before="120" w:after="0" w:line="240" w:lineRule="auto"/>
        <w:ind w:firstLine="709"/>
        <w:jc w:val="both"/>
        <w:rPr>
          <w:rStyle w:val="22"/>
          <w:rFonts w:eastAsiaTheme="minorEastAsia"/>
          <w:sz w:val="24"/>
          <w:szCs w:val="24"/>
        </w:rPr>
      </w:pPr>
      <w:r w:rsidRPr="00403E89">
        <w:rPr>
          <w:rStyle w:val="22"/>
          <w:rFonts w:eastAsiaTheme="minorEastAsia"/>
          <w:sz w:val="24"/>
          <w:szCs w:val="24"/>
        </w:rPr>
        <w:t xml:space="preserve">Сектору інформаційної взаємодії (Третьякова </w:t>
      </w:r>
      <w:r w:rsidR="00A94B1D" w:rsidRPr="00403E89">
        <w:rPr>
          <w:rStyle w:val="22"/>
          <w:rFonts w:eastAsiaTheme="minorEastAsia"/>
          <w:sz w:val="24"/>
          <w:szCs w:val="24"/>
        </w:rPr>
        <w:t>Га</w:t>
      </w:r>
      <w:r w:rsidRPr="00403E89">
        <w:rPr>
          <w:rStyle w:val="22"/>
          <w:rFonts w:eastAsiaTheme="minorEastAsia"/>
          <w:sz w:val="24"/>
          <w:szCs w:val="24"/>
        </w:rPr>
        <w:t xml:space="preserve">нна) забезпечити оприлюднення цього наказу на </w:t>
      </w:r>
      <w:r w:rsidR="00E16EB1" w:rsidRPr="00403E89">
        <w:rPr>
          <w:rStyle w:val="22"/>
          <w:rFonts w:eastAsiaTheme="minorEastAsia"/>
          <w:sz w:val="24"/>
          <w:szCs w:val="24"/>
        </w:rPr>
        <w:t>субсайті</w:t>
      </w:r>
      <w:r w:rsidRPr="00403E89">
        <w:rPr>
          <w:rStyle w:val="22"/>
          <w:rFonts w:eastAsiaTheme="minorEastAsia"/>
          <w:sz w:val="24"/>
          <w:szCs w:val="24"/>
        </w:rPr>
        <w:t xml:space="preserve"> Головного управління ДПС у Полтавській області</w:t>
      </w:r>
      <w:r w:rsidR="00E16EB1" w:rsidRPr="00403E89">
        <w:rPr>
          <w:rStyle w:val="22"/>
          <w:rFonts w:eastAsiaTheme="minorEastAsia"/>
          <w:sz w:val="24"/>
          <w:szCs w:val="24"/>
        </w:rPr>
        <w:t xml:space="preserve"> вебпорталу ДПС</w:t>
      </w:r>
      <w:r w:rsidRPr="00403E89">
        <w:rPr>
          <w:rStyle w:val="22"/>
          <w:rFonts w:eastAsiaTheme="minorEastAsia"/>
          <w:sz w:val="24"/>
          <w:szCs w:val="24"/>
        </w:rPr>
        <w:t>.</w:t>
      </w:r>
    </w:p>
    <w:p w:rsidR="00DD75BC" w:rsidRPr="00403E89" w:rsidRDefault="00DD75BC" w:rsidP="00DD75BC">
      <w:pPr>
        <w:spacing w:after="0" w:line="240" w:lineRule="auto"/>
        <w:ind w:right="-1" w:firstLine="709"/>
        <w:jc w:val="both"/>
        <w:rPr>
          <w:rStyle w:val="22"/>
          <w:rFonts w:eastAsiaTheme="minorEastAsia"/>
          <w:sz w:val="24"/>
          <w:szCs w:val="24"/>
        </w:rPr>
      </w:pPr>
      <w:r w:rsidRPr="00403E89">
        <w:rPr>
          <w:rStyle w:val="22"/>
          <w:rFonts w:eastAsiaTheme="minorEastAsia"/>
          <w:sz w:val="24"/>
          <w:szCs w:val="24"/>
        </w:rPr>
        <w:t xml:space="preserve">Термін – </w:t>
      </w:r>
      <w:r w:rsidR="00A94B1D" w:rsidRPr="00403E89">
        <w:rPr>
          <w:rStyle w:val="22"/>
          <w:rFonts w:eastAsiaTheme="minorEastAsia"/>
          <w:sz w:val="24"/>
          <w:szCs w:val="24"/>
        </w:rPr>
        <w:t>1 день</w:t>
      </w:r>
      <w:r w:rsidRPr="00403E89">
        <w:rPr>
          <w:rStyle w:val="22"/>
          <w:rFonts w:eastAsiaTheme="minorEastAsia"/>
          <w:sz w:val="24"/>
          <w:szCs w:val="24"/>
        </w:rPr>
        <w:t>.</w:t>
      </w:r>
    </w:p>
    <w:p w:rsidR="00DD75BC" w:rsidRPr="00403E89" w:rsidRDefault="00DD75BC" w:rsidP="00DD75BC">
      <w:pPr>
        <w:widowControl w:val="0"/>
        <w:numPr>
          <w:ilvl w:val="0"/>
          <w:numId w:val="1"/>
        </w:numPr>
        <w:tabs>
          <w:tab w:val="left" w:pos="1009"/>
        </w:tabs>
        <w:spacing w:before="120" w:after="0" w:line="240" w:lineRule="auto"/>
        <w:ind w:firstLine="709"/>
        <w:jc w:val="both"/>
        <w:rPr>
          <w:rStyle w:val="22"/>
          <w:rFonts w:eastAsiaTheme="minorEastAsia"/>
          <w:sz w:val="24"/>
          <w:szCs w:val="24"/>
          <w:lang w:val="ru-RU"/>
        </w:rPr>
      </w:pPr>
      <w:r w:rsidRPr="00403E89">
        <w:rPr>
          <w:rStyle w:val="22"/>
          <w:rFonts w:eastAsiaTheme="minorEastAsia"/>
          <w:sz w:val="24"/>
          <w:szCs w:val="24"/>
        </w:rPr>
        <w:t>Управлінню персоналу (Литвиненко Володимир) забезпечити підготовку та надання до Департаменту персоналу інформації про звернення щодо дискримінації за ознакою статі, насильства за ознакою статі та сексуальних домагань, за формою згідно з додатком до Порядку, затвердженого постановою № 226.</w:t>
      </w:r>
    </w:p>
    <w:p w:rsidR="00DD75BC" w:rsidRPr="00403E89" w:rsidRDefault="00DD75BC" w:rsidP="00DD75BC">
      <w:pPr>
        <w:spacing w:after="0" w:line="240" w:lineRule="auto"/>
        <w:ind w:right="-1" w:firstLine="709"/>
        <w:jc w:val="both"/>
        <w:rPr>
          <w:rStyle w:val="22"/>
          <w:rFonts w:eastAsiaTheme="minorEastAsia"/>
          <w:sz w:val="24"/>
          <w:szCs w:val="24"/>
        </w:rPr>
      </w:pPr>
      <w:r w:rsidRPr="00403E89">
        <w:rPr>
          <w:rStyle w:val="22"/>
          <w:rFonts w:eastAsiaTheme="minorEastAsia"/>
          <w:sz w:val="24"/>
          <w:szCs w:val="24"/>
        </w:rPr>
        <w:t>Термін – щороку до 03 січня.</w:t>
      </w:r>
    </w:p>
    <w:p w:rsidR="00DD75BC" w:rsidRPr="00403E89" w:rsidRDefault="00486D94" w:rsidP="00DD75BC">
      <w:pPr>
        <w:widowControl w:val="0"/>
        <w:numPr>
          <w:ilvl w:val="0"/>
          <w:numId w:val="1"/>
        </w:numPr>
        <w:tabs>
          <w:tab w:val="left" w:pos="1009"/>
        </w:tabs>
        <w:spacing w:before="120" w:after="0" w:line="240" w:lineRule="auto"/>
        <w:ind w:firstLine="709"/>
        <w:jc w:val="both"/>
        <w:rPr>
          <w:rStyle w:val="22"/>
          <w:rFonts w:eastAsiaTheme="minorEastAsia"/>
          <w:sz w:val="24"/>
          <w:szCs w:val="24"/>
          <w:lang w:val="ru-RU"/>
        </w:rPr>
      </w:pPr>
      <w:r w:rsidRPr="00403E89">
        <w:rPr>
          <w:rStyle w:val="22"/>
          <w:rFonts w:eastAsiaTheme="minorEastAsia"/>
          <w:sz w:val="24"/>
          <w:szCs w:val="24"/>
        </w:rPr>
        <w:t>Контроль за виконанням наказу покласти на в.о. заступника начальника  Головного управління ДПС у Полтавській області  Годину Ірину.</w:t>
      </w:r>
    </w:p>
    <w:p w:rsidR="00486D94" w:rsidRPr="00403E89" w:rsidRDefault="00486D94" w:rsidP="00F20646">
      <w:pPr>
        <w:widowControl w:val="0"/>
        <w:tabs>
          <w:tab w:val="left" w:pos="1009"/>
        </w:tabs>
        <w:spacing w:after="0" w:line="240" w:lineRule="auto"/>
        <w:jc w:val="both"/>
        <w:rPr>
          <w:rStyle w:val="22"/>
          <w:rFonts w:eastAsiaTheme="minorEastAsia"/>
          <w:sz w:val="24"/>
          <w:szCs w:val="24"/>
        </w:rPr>
      </w:pPr>
    </w:p>
    <w:p w:rsidR="00486D94" w:rsidRPr="00403E89" w:rsidRDefault="00486D94" w:rsidP="00F20646">
      <w:pPr>
        <w:widowControl w:val="0"/>
        <w:tabs>
          <w:tab w:val="left" w:pos="1009"/>
        </w:tabs>
        <w:spacing w:after="0" w:line="240" w:lineRule="auto"/>
        <w:jc w:val="both"/>
        <w:rPr>
          <w:rStyle w:val="22"/>
          <w:rFonts w:eastAsiaTheme="minorEastAsia"/>
          <w:sz w:val="24"/>
          <w:szCs w:val="24"/>
        </w:rPr>
      </w:pPr>
    </w:p>
    <w:p w:rsidR="00A94B1D" w:rsidRPr="00403E89" w:rsidRDefault="00A94B1D" w:rsidP="00F20646">
      <w:pPr>
        <w:widowControl w:val="0"/>
        <w:tabs>
          <w:tab w:val="left" w:pos="1009"/>
        </w:tabs>
        <w:spacing w:after="0" w:line="240" w:lineRule="auto"/>
        <w:jc w:val="both"/>
        <w:rPr>
          <w:rStyle w:val="22"/>
          <w:rFonts w:eastAsiaTheme="minorEastAsia"/>
          <w:sz w:val="24"/>
          <w:szCs w:val="24"/>
        </w:rPr>
      </w:pPr>
    </w:p>
    <w:p w:rsidR="00486D94" w:rsidRPr="00403E89" w:rsidRDefault="00486D94" w:rsidP="00F20646">
      <w:pPr>
        <w:widowControl w:val="0"/>
        <w:tabs>
          <w:tab w:val="left" w:pos="1009"/>
        </w:tabs>
        <w:spacing w:after="0" w:line="240" w:lineRule="auto"/>
        <w:jc w:val="both"/>
        <w:rPr>
          <w:rStyle w:val="22"/>
          <w:rFonts w:eastAsiaTheme="minorEastAsia"/>
          <w:sz w:val="24"/>
          <w:szCs w:val="24"/>
        </w:rPr>
      </w:pPr>
      <w:r w:rsidRPr="00403E89">
        <w:rPr>
          <w:rStyle w:val="22"/>
          <w:rFonts w:eastAsiaTheme="minorEastAsia"/>
          <w:sz w:val="24"/>
          <w:szCs w:val="24"/>
        </w:rPr>
        <w:t xml:space="preserve">Начальник </w:t>
      </w:r>
      <w:r w:rsidRPr="00403E89">
        <w:rPr>
          <w:rStyle w:val="22"/>
          <w:rFonts w:eastAsiaTheme="minorEastAsia"/>
          <w:sz w:val="24"/>
          <w:szCs w:val="24"/>
        </w:rPr>
        <w:tab/>
      </w:r>
      <w:r w:rsidRPr="00403E89">
        <w:rPr>
          <w:rStyle w:val="22"/>
          <w:rFonts w:eastAsiaTheme="minorEastAsia"/>
          <w:sz w:val="24"/>
          <w:szCs w:val="24"/>
        </w:rPr>
        <w:tab/>
      </w:r>
      <w:r w:rsidRPr="00403E89">
        <w:rPr>
          <w:rStyle w:val="22"/>
          <w:rFonts w:eastAsiaTheme="minorEastAsia"/>
          <w:sz w:val="24"/>
          <w:szCs w:val="24"/>
        </w:rPr>
        <w:tab/>
      </w:r>
      <w:r w:rsidRPr="00403E89">
        <w:rPr>
          <w:rStyle w:val="22"/>
          <w:rFonts w:eastAsiaTheme="minorEastAsia"/>
          <w:sz w:val="24"/>
          <w:szCs w:val="24"/>
        </w:rPr>
        <w:tab/>
      </w:r>
      <w:r w:rsidRPr="00403E89">
        <w:rPr>
          <w:rStyle w:val="22"/>
          <w:rFonts w:eastAsiaTheme="minorEastAsia"/>
          <w:sz w:val="24"/>
          <w:szCs w:val="24"/>
        </w:rPr>
        <w:tab/>
      </w:r>
      <w:r w:rsidRPr="00403E89">
        <w:rPr>
          <w:rStyle w:val="22"/>
          <w:rFonts w:eastAsiaTheme="minorEastAsia"/>
          <w:sz w:val="24"/>
          <w:szCs w:val="24"/>
        </w:rPr>
        <w:tab/>
      </w:r>
      <w:r w:rsidRPr="00403E89">
        <w:rPr>
          <w:rStyle w:val="22"/>
          <w:rFonts w:eastAsiaTheme="minorEastAsia"/>
          <w:sz w:val="24"/>
          <w:szCs w:val="24"/>
        </w:rPr>
        <w:tab/>
      </w:r>
      <w:r w:rsidRPr="00403E89">
        <w:rPr>
          <w:rStyle w:val="22"/>
          <w:rFonts w:eastAsiaTheme="minorEastAsia"/>
          <w:sz w:val="24"/>
          <w:szCs w:val="24"/>
        </w:rPr>
        <w:tab/>
      </w:r>
      <w:r w:rsidRPr="00403E89">
        <w:rPr>
          <w:rStyle w:val="22"/>
          <w:rFonts w:eastAsiaTheme="minorEastAsia"/>
          <w:sz w:val="24"/>
          <w:szCs w:val="24"/>
        </w:rPr>
        <w:tab/>
        <w:t>Сергій ЛЕВЧЕНКО</w:t>
      </w:r>
    </w:p>
    <w:sectPr w:rsidR="00486D94" w:rsidRPr="00403E89" w:rsidSect="00486D9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472" w:rsidRDefault="00DE3472" w:rsidP="00486D94">
      <w:pPr>
        <w:spacing w:after="0" w:line="240" w:lineRule="auto"/>
      </w:pPr>
      <w:r>
        <w:separator/>
      </w:r>
    </w:p>
  </w:endnote>
  <w:endnote w:type="continuationSeparator" w:id="1">
    <w:p w:rsidR="00DE3472" w:rsidRDefault="00DE3472" w:rsidP="00486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472" w:rsidRDefault="00DE3472" w:rsidP="00486D94">
      <w:pPr>
        <w:spacing w:after="0" w:line="240" w:lineRule="auto"/>
      </w:pPr>
      <w:r>
        <w:separator/>
      </w:r>
    </w:p>
  </w:footnote>
  <w:footnote w:type="continuationSeparator" w:id="1">
    <w:p w:rsidR="00DE3472" w:rsidRDefault="00DE3472" w:rsidP="00486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419612"/>
      <w:docPartObj>
        <w:docPartGallery w:val="Page Numbers (Top of Page)"/>
        <w:docPartUnique/>
      </w:docPartObj>
    </w:sdtPr>
    <w:sdtContent>
      <w:p w:rsidR="00486D94" w:rsidRDefault="00285D9E">
        <w:pPr>
          <w:pStyle w:val="a4"/>
          <w:jc w:val="center"/>
        </w:pPr>
        <w:fldSimple w:instr=" PAGE   \* MERGEFORMAT ">
          <w:r w:rsidR="00403E89">
            <w:rPr>
              <w:noProof/>
            </w:rPr>
            <w:t>2</w:t>
          </w:r>
        </w:fldSimple>
      </w:p>
    </w:sdtContent>
  </w:sdt>
  <w:p w:rsidR="00486D94" w:rsidRDefault="00486D9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4FB7"/>
    <w:multiLevelType w:val="multilevel"/>
    <w:tmpl w:val="C15A0D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BB1D35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D75BC"/>
    <w:rsid w:val="000B540F"/>
    <w:rsid w:val="000B659C"/>
    <w:rsid w:val="000E7AFD"/>
    <w:rsid w:val="00213758"/>
    <w:rsid w:val="00285D9E"/>
    <w:rsid w:val="002D2D8C"/>
    <w:rsid w:val="00306E77"/>
    <w:rsid w:val="00320FB1"/>
    <w:rsid w:val="0032216C"/>
    <w:rsid w:val="00381BD4"/>
    <w:rsid w:val="00403E89"/>
    <w:rsid w:val="004337E4"/>
    <w:rsid w:val="00486D94"/>
    <w:rsid w:val="00504A4B"/>
    <w:rsid w:val="00505590"/>
    <w:rsid w:val="0078437C"/>
    <w:rsid w:val="00A94B1D"/>
    <w:rsid w:val="00AC18B9"/>
    <w:rsid w:val="00AF72E8"/>
    <w:rsid w:val="00DD75BC"/>
    <w:rsid w:val="00DE3472"/>
    <w:rsid w:val="00E16EB1"/>
    <w:rsid w:val="00E47F12"/>
    <w:rsid w:val="00EC7B4C"/>
    <w:rsid w:val="00ED4BFB"/>
    <w:rsid w:val="00F20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58"/>
  </w:style>
  <w:style w:type="paragraph" w:styleId="1">
    <w:name w:val="heading 1"/>
    <w:basedOn w:val="a"/>
    <w:link w:val="10"/>
    <w:qFormat/>
    <w:rsid w:val="00DD75BC"/>
    <w:pPr>
      <w:numPr>
        <w:numId w:val="2"/>
      </w:numPr>
      <w:spacing w:after="0" w:line="240" w:lineRule="auto"/>
      <w:outlineLvl w:val="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qFormat/>
    <w:rsid w:val="00DD75BC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rsid w:val="00DD75BC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DD75BC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qFormat/>
    <w:rsid w:val="00DD75BC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uk-UA"/>
    </w:rPr>
  </w:style>
  <w:style w:type="paragraph" w:styleId="6">
    <w:name w:val="heading 6"/>
    <w:basedOn w:val="a"/>
    <w:next w:val="a"/>
    <w:link w:val="60"/>
    <w:qFormat/>
    <w:rsid w:val="00DD75BC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uk-UA"/>
    </w:rPr>
  </w:style>
  <w:style w:type="paragraph" w:styleId="7">
    <w:name w:val="heading 7"/>
    <w:basedOn w:val="a"/>
    <w:next w:val="a"/>
    <w:link w:val="70"/>
    <w:qFormat/>
    <w:rsid w:val="00DD75BC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8">
    <w:name w:val="heading 8"/>
    <w:basedOn w:val="a"/>
    <w:next w:val="a"/>
    <w:link w:val="80"/>
    <w:qFormat/>
    <w:rsid w:val="00DD75BC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uk-UA"/>
    </w:rPr>
  </w:style>
  <w:style w:type="paragraph" w:styleId="9">
    <w:name w:val="heading 9"/>
    <w:basedOn w:val="a"/>
    <w:next w:val="a"/>
    <w:link w:val="90"/>
    <w:qFormat/>
    <w:rsid w:val="00DD75BC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"/>
    <w:basedOn w:val="a0"/>
    <w:rsid w:val="00DD75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32">
    <w:name w:val="Заголовок №3_"/>
    <w:basedOn w:val="a0"/>
    <w:rsid w:val="00DD75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rsid w:val="00DD75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1"/>
    <w:rsid w:val="00DD75BC"/>
    <w:rPr>
      <w:color w:val="000000"/>
      <w:spacing w:val="0"/>
      <w:w w:val="100"/>
      <w:position w:val="0"/>
      <w:lang w:val="uk-UA" w:eastAsia="uk-UA" w:bidi="uk-UA"/>
    </w:rPr>
  </w:style>
  <w:style w:type="character" w:customStyle="1" w:styleId="33">
    <w:name w:val="Заголовок №3"/>
    <w:basedOn w:val="32"/>
    <w:rsid w:val="00DD75BC"/>
    <w:rPr>
      <w:color w:val="000000"/>
      <w:spacing w:val="0"/>
      <w:w w:val="100"/>
      <w:position w:val="0"/>
      <w:lang w:val="uk-UA" w:eastAsia="uk-UA" w:bidi="uk-UA"/>
    </w:rPr>
  </w:style>
  <w:style w:type="character" w:customStyle="1" w:styleId="10">
    <w:name w:val="Заголовок 1 Знак"/>
    <w:basedOn w:val="a0"/>
    <w:link w:val="1"/>
    <w:rsid w:val="00DD75BC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DD75BC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rsid w:val="00DD75BC"/>
    <w:rPr>
      <w:rFonts w:ascii="Arial" w:eastAsia="Times New Roman" w:hAnsi="Arial" w:cs="Arial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rsid w:val="00DD75B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rsid w:val="00DD75BC"/>
    <w:rPr>
      <w:rFonts w:ascii="Times New Roman" w:eastAsia="Times New Roman" w:hAnsi="Times New Roman" w:cs="Times New Roman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basedOn w:val="a0"/>
    <w:link w:val="6"/>
    <w:rsid w:val="00DD75BC"/>
    <w:rPr>
      <w:rFonts w:ascii="Times New Roman" w:eastAsia="Times New Roman" w:hAnsi="Times New Roman" w:cs="Times New Roman"/>
      <w:b/>
      <w:bCs/>
      <w:lang w:val="uk-UA"/>
    </w:rPr>
  </w:style>
  <w:style w:type="character" w:customStyle="1" w:styleId="70">
    <w:name w:val="Заголовок 7 Знак"/>
    <w:basedOn w:val="a0"/>
    <w:link w:val="7"/>
    <w:rsid w:val="00DD75BC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80">
    <w:name w:val="Заголовок 8 Знак"/>
    <w:basedOn w:val="a0"/>
    <w:link w:val="8"/>
    <w:rsid w:val="00DD75BC"/>
    <w:rPr>
      <w:rFonts w:ascii="Times New Roman" w:eastAsia="Times New Roman" w:hAnsi="Times New Roman" w:cs="Times New Roman"/>
      <w:i/>
      <w:iCs/>
      <w:sz w:val="24"/>
      <w:szCs w:val="24"/>
      <w:lang w:val="uk-UA"/>
    </w:rPr>
  </w:style>
  <w:style w:type="character" w:customStyle="1" w:styleId="90">
    <w:name w:val="Заголовок 9 Знак"/>
    <w:basedOn w:val="a0"/>
    <w:link w:val="9"/>
    <w:rsid w:val="00DD75BC"/>
    <w:rPr>
      <w:rFonts w:ascii="Arial" w:eastAsia="Times New Roman" w:hAnsi="Arial" w:cs="Arial"/>
      <w:lang w:val="uk-UA"/>
    </w:rPr>
  </w:style>
  <w:style w:type="paragraph" w:styleId="a3">
    <w:name w:val="List Paragraph"/>
    <w:basedOn w:val="a"/>
    <w:uiPriority w:val="34"/>
    <w:qFormat/>
    <w:rsid w:val="00DD75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6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6D94"/>
  </w:style>
  <w:style w:type="paragraph" w:styleId="a6">
    <w:name w:val="footer"/>
    <w:basedOn w:val="a"/>
    <w:link w:val="a7"/>
    <w:uiPriority w:val="99"/>
    <w:semiHidden/>
    <w:unhideWhenUsed/>
    <w:rsid w:val="00486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86D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D770C-C0C4-47A9-83F7-70CD7565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2026-06-05T12:59:00Z</dcterms:created>
  <dcterms:modified xsi:type="dcterms:W3CDTF">2026-06-05T12:59:00Z</dcterms:modified>
</cp:coreProperties>
</file>