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Look w:val="04A0" w:firstRow="1" w:lastRow="0" w:firstColumn="1" w:lastColumn="0" w:noHBand="0" w:noVBand="1"/>
      </w:tblPr>
      <w:tblGrid>
        <w:gridCol w:w="1429"/>
        <w:gridCol w:w="2429"/>
        <w:gridCol w:w="1099"/>
        <w:gridCol w:w="1553"/>
        <w:gridCol w:w="2841"/>
      </w:tblGrid>
      <w:tr w:rsidR="00384F28" w:rsidRPr="00384F28" w14:paraId="6DED6762" w14:textId="77777777" w:rsidTr="00384F28">
        <w:trPr>
          <w:trHeight w:val="67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E2FA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Населений пункт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A48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Отримувач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07E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Код отримувача</w:t>
            </w: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br/>
              <w:t>(ЄДРПОУ)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9E6E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Банк отримувача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8E77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Номер рахунку (IBAN)</w:t>
            </w:r>
          </w:p>
        </w:tc>
      </w:tr>
      <w:tr w:rsidR="00384F28" w:rsidRPr="00384F28" w14:paraId="6CA127F7" w14:textId="77777777" w:rsidTr="00384F28">
        <w:trPr>
          <w:trHeight w:val="45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1A0E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ВОЛИНСЬКА ОБЛАСТЬ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63DF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ГУК у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Волин.обл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/Волинська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/11011000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6B94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38009371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F97C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Казначейство України(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адм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подат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F976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UA338999980313131026000003001</w:t>
            </w:r>
          </w:p>
        </w:tc>
      </w:tr>
      <w:tr w:rsidR="00384F28" w:rsidRPr="00384F28" w14:paraId="1CC2A084" w14:textId="77777777" w:rsidTr="00384F28">
        <w:trPr>
          <w:trHeight w:val="45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118F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ВОЛИНСЬКА ОБЛАСТЬ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8B44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ГУК у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Волин.обл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/Волинська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/11011001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9456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38009371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588C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Казначейство України(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адм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подат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BA45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UA398999980313101027000003001</w:t>
            </w:r>
          </w:p>
        </w:tc>
      </w:tr>
      <w:tr w:rsidR="00384F28" w:rsidRPr="00384F28" w14:paraId="2267144E" w14:textId="77777777" w:rsidTr="00384F28">
        <w:trPr>
          <w:trHeight w:val="45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AB50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ВОЛИНСЬКА ОБЛАСТЬ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0137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ГУК у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Волин.обл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/Волинська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/11011600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7D37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38009371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5F8E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Казначейство України(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адм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подат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8361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UA698999980313171028000003001</w:t>
            </w:r>
          </w:p>
        </w:tc>
      </w:tr>
      <w:tr w:rsidR="00384F28" w:rsidRPr="00384F28" w14:paraId="1E406CE9" w14:textId="77777777" w:rsidTr="00384F28">
        <w:trPr>
          <w:trHeight w:val="45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B5BF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ВОЛИНСЬКА ОБЛАСТЬ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502F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ГУК у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Волин.обл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/Волинська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/11011700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CED9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38009371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4860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Казначейство України(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адм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подат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7A4B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UA758999980313141029000003001</w:t>
            </w:r>
          </w:p>
        </w:tc>
      </w:tr>
      <w:tr w:rsidR="00384F28" w:rsidRPr="00384F28" w14:paraId="0955DD2A" w14:textId="77777777" w:rsidTr="00384F28">
        <w:trPr>
          <w:trHeight w:val="45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DC12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ВОЛИНСЬКА ОБЛАСТЬ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6592" w14:textId="77777777" w:rsidR="00384F28" w:rsidRPr="00384F28" w:rsidRDefault="00384F28" w:rsidP="00384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ГУК у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Волин.обл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/Волинська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обл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/11011800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7360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38009371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DB8D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Казначейство України(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ел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адм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 </w:t>
            </w:r>
            <w:proofErr w:type="spellStart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подат</w:t>
            </w:r>
            <w:proofErr w:type="spellEnd"/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9A79" w14:textId="77777777" w:rsidR="00384F28" w:rsidRPr="00384F28" w:rsidRDefault="00384F28" w:rsidP="00384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84F2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UA988999980313101030000003001</w:t>
            </w:r>
          </w:p>
        </w:tc>
      </w:tr>
    </w:tbl>
    <w:p w14:paraId="2EE712B2" w14:textId="77777777" w:rsidR="00F24118" w:rsidRDefault="00F24118"/>
    <w:sectPr w:rsidR="00F24118" w:rsidSect="00384F28">
      <w:pgSz w:w="11906" w:h="16838"/>
      <w:pgMar w:top="850" w:right="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28"/>
    <w:rsid w:val="00091141"/>
    <w:rsid w:val="00384F28"/>
    <w:rsid w:val="0081572F"/>
    <w:rsid w:val="00F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7148"/>
  <w15:chartTrackingRefBased/>
  <w15:docId w15:val="{8F645FDF-C6DC-4440-9E97-2FEF53A6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F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F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4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F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4F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ФЕЩУК ОЛЕСЯ ОЛЕКСАНДРІВНА</dc:creator>
  <cp:keywords/>
  <dc:description/>
  <cp:lastModifiedBy>ФЕЩУК ОЛЕСЯ ОЛЕКСАНДРІВНА</cp:lastModifiedBy>
  <cp:revision>1</cp:revision>
  <dcterms:created xsi:type="dcterms:W3CDTF">2026-06-29T13:22:00Z</dcterms:created>
  <dcterms:modified xsi:type="dcterms:W3CDTF">2026-06-29T13:27:00Z</dcterms:modified>
</cp:coreProperties>
</file>