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roofErr w:type="spellStart"/>
            <w:r w:rsidRPr="008A3DCD">
              <w:rPr>
                <w:rFonts w:ascii="Times New Roman" w:eastAsia="Times New Roman" w:hAnsi="Times New Roman"/>
                <w:color w:val="000000"/>
                <w:sz w:val="24"/>
                <w:szCs w:val="24"/>
                <w:lang w:eastAsia="uk-UA"/>
              </w:rPr>
              <w:t>Цьома</w:t>
            </w:r>
            <w:proofErr w:type="spellEnd"/>
            <w:r w:rsidRPr="008A3DC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інспектор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 xml:space="preserve">на час виконання обов’язків начальника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Лавринчук</w:t>
            </w:r>
            <w:proofErr w:type="spellEnd"/>
            <w:r>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w:t>
            </w:r>
            <w:proofErr w:type="spellStart"/>
            <w:r w:rsidR="007032AC" w:rsidRPr="009D1AD1">
              <w:rPr>
                <w:rFonts w:ascii="Times New Roman" w:eastAsia="Times New Roman" w:hAnsi="Times New Roman"/>
                <w:color w:val="000000"/>
                <w:sz w:val="24"/>
                <w:szCs w:val="24"/>
                <w:lang w:eastAsia="uk-UA"/>
              </w:rPr>
              <w:t>Новобузької</w:t>
            </w:r>
            <w:proofErr w:type="spellEnd"/>
            <w:r w:rsidR="007032AC"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w:t>
            </w:r>
            <w:proofErr w:type="spellStart"/>
            <w:r>
              <w:rPr>
                <w:rFonts w:ascii="Times New Roman" w:eastAsia="Times New Roman" w:hAnsi="Times New Roman"/>
                <w:color w:val="000000"/>
                <w:sz w:val="24"/>
                <w:szCs w:val="24"/>
                <w:lang w:eastAsia="uk-UA"/>
              </w:rPr>
              <w:t>Новобузької</w:t>
            </w:r>
            <w:proofErr w:type="spellEnd"/>
            <w:r>
              <w:rPr>
                <w:rFonts w:ascii="Times New Roman" w:eastAsia="Times New Roman" w:hAnsi="Times New Roman"/>
                <w:color w:val="000000"/>
                <w:sz w:val="24"/>
                <w:szCs w:val="24"/>
                <w:lang w:eastAsia="uk-UA"/>
              </w:rPr>
              <w:t xml:space="preserve">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proofErr w:type="spellStart"/>
            <w:r w:rsidRPr="00D24662">
              <w:rPr>
                <w:rFonts w:ascii="Times New Roman" w:eastAsia="Times New Roman" w:hAnsi="Times New Roman"/>
                <w:color w:val="000000"/>
                <w:sz w:val="24"/>
                <w:szCs w:val="24"/>
                <w:lang w:eastAsia="uk-UA"/>
              </w:rPr>
              <w:t>Інгульської</w:t>
            </w:r>
            <w:proofErr w:type="spellEnd"/>
            <w:r w:rsidRPr="00D24662">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proofErr w:type="spellStart"/>
            <w:r w:rsidRPr="008B4BCC">
              <w:rPr>
                <w:rFonts w:ascii="Times New Roman" w:hAnsi="Times New Roman"/>
                <w:sz w:val="24"/>
                <w:szCs w:val="24"/>
              </w:rPr>
              <w:t>Туревич</w:t>
            </w:r>
            <w:proofErr w:type="spellEnd"/>
            <w:r w:rsidRPr="008B4BCC">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 xml:space="preserve">Заступник начальника </w:t>
            </w:r>
            <w:proofErr w:type="spellStart"/>
            <w:r w:rsidRPr="008B4BCC">
              <w:rPr>
                <w:rFonts w:ascii="Times New Roman" w:hAnsi="Times New Roman"/>
                <w:sz w:val="24"/>
                <w:szCs w:val="24"/>
              </w:rPr>
              <w:t>Южноукраїнського</w:t>
            </w:r>
            <w:proofErr w:type="spellEnd"/>
            <w:r w:rsidRPr="008B4BCC">
              <w:rPr>
                <w:rFonts w:ascii="Times New Roman" w:hAnsi="Times New Roman"/>
                <w:sz w:val="24"/>
                <w:szCs w:val="24"/>
              </w:rPr>
              <w:t xml:space="preserve">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proofErr w:type="spellStart"/>
            <w:r>
              <w:rPr>
                <w:rFonts w:ascii="Times New Roman" w:hAnsi="Times New Roman"/>
                <w:sz w:val="24"/>
                <w:szCs w:val="24"/>
              </w:rPr>
              <w:t>Южноукраїнського</w:t>
            </w:r>
            <w:proofErr w:type="spellEnd"/>
            <w:r>
              <w:rPr>
                <w:rFonts w:ascii="Times New Roman" w:hAnsi="Times New Roman"/>
                <w:sz w:val="24"/>
                <w:szCs w:val="24"/>
              </w:rPr>
              <w:t xml:space="preserve">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proofErr w:type="spellStart"/>
            <w:r w:rsidRPr="00E5735C">
              <w:rPr>
                <w:rFonts w:ascii="Times New Roman" w:hAnsi="Times New Roman"/>
                <w:color w:val="000000"/>
                <w:sz w:val="24"/>
                <w:szCs w:val="24"/>
              </w:rPr>
              <w:t>КУпАП</w:t>
            </w:r>
            <w:proofErr w:type="spellEnd"/>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 xml:space="preserve">Начальник </w:t>
            </w:r>
            <w:proofErr w:type="spellStart"/>
            <w:r w:rsidRPr="00E5735C">
              <w:rPr>
                <w:rFonts w:ascii="Times New Roman" w:hAnsi="Times New Roman"/>
                <w:sz w:val="24"/>
                <w:szCs w:val="24"/>
              </w:rPr>
              <w:t>Інгульської</w:t>
            </w:r>
            <w:proofErr w:type="spellEnd"/>
            <w:r w:rsidRPr="00E5735C">
              <w:rPr>
                <w:rFonts w:ascii="Times New Roman" w:hAnsi="Times New Roman"/>
                <w:sz w:val="24"/>
                <w:szCs w:val="24"/>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roofErr w:type="spellStart"/>
            <w:r w:rsidRPr="002736C3">
              <w:rPr>
                <w:rFonts w:ascii="Times New Roman" w:hAnsi="Times New Roman"/>
                <w:sz w:val="24"/>
                <w:szCs w:val="24"/>
              </w:rPr>
              <w:t>Бітун</w:t>
            </w:r>
            <w:proofErr w:type="spellEnd"/>
            <w:r w:rsidRPr="002736C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roofErr w:type="spellStart"/>
            <w:r w:rsidRPr="00287C41">
              <w:rPr>
                <w:rFonts w:ascii="Times New Roman" w:hAnsi="Times New Roman"/>
                <w:sz w:val="24"/>
                <w:szCs w:val="24"/>
              </w:rPr>
              <w:lastRenderedPageBreak/>
              <w:t>Бачинська</w:t>
            </w:r>
            <w:proofErr w:type="spellEnd"/>
            <w:r w:rsidRPr="00287C41">
              <w:rPr>
                <w:rFonts w:ascii="Times New Roman" w:hAnsi="Times New Roman"/>
                <w:sz w:val="24"/>
                <w:szCs w:val="24"/>
              </w:rPr>
              <w:t xml:space="preserve">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Чавдар</w:t>
            </w:r>
            <w:proofErr w:type="spellEnd"/>
            <w:r w:rsidRPr="002A4555">
              <w:rPr>
                <w:rFonts w:ascii="Times New Roman" w:hAnsi="Times New Roman"/>
                <w:sz w:val="24"/>
                <w:szCs w:val="24"/>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Пузик</w:t>
            </w:r>
            <w:proofErr w:type="spellEnd"/>
            <w:r w:rsidRPr="002A4555">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Заніздра</w:t>
            </w:r>
            <w:proofErr w:type="spellEnd"/>
            <w:r w:rsidRPr="002A4555">
              <w:rPr>
                <w:rFonts w:ascii="Times New Roman" w:hAnsi="Times New Roman"/>
                <w:sz w:val="24"/>
                <w:szCs w:val="24"/>
              </w:rPr>
              <w:t xml:space="preserve">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Кутняк</w:t>
            </w:r>
            <w:proofErr w:type="spellEnd"/>
            <w:r w:rsidRPr="002A4555">
              <w:rPr>
                <w:rFonts w:ascii="Times New Roman" w:hAnsi="Times New Roman"/>
                <w:sz w:val="24"/>
                <w:szCs w:val="24"/>
              </w:rPr>
              <w:t xml:space="preserve">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8D685E" w:rsidP="00D73F74">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наказами </w:t>
            </w:r>
            <w:r w:rsidRPr="00287C4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w:t>
            </w:r>
            <w:r w:rsidRPr="008D685E">
              <w:rPr>
                <w:rFonts w:ascii="Times New Roman" w:hAnsi="Times New Roman"/>
                <w:sz w:val="24"/>
                <w:szCs w:val="24"/>
              </w:rPr>
              <w:t>23.12.2025 №</w:t>
            </w:r>
            <w:r>
              <w:rPr>
                <w:rFonts w:ascii="Times New Roman" w:hAnsi="Times New Roman"/>
                <w:sz w:val="24"/>
                <w:szCs w:val="24"/>
              </w:rPr>
              <w:t xml:space="preserve"> </w:t>
            </w:r>
            <w:r w:rsidRPr="008D685E">
              <w:rPr>
                <w:rFonts w:ascii="Times New Roman" w:hAnsi="Times New Roman"/>
                <w:sz w:val="24"/>
                <w:szCs w:val="24"/>
              </w:rPr>
              <w:t>329-</w:t>
            </w:r>
            <w:r>
              <w:rPr>
                <w:rFonts w:ascii="Times New Roman" w:hAnsi="Times New Roman"/>
                <w:sz w:val="24"/>
                <w:szCs w:val="24"/>
              </w:rPr>
              <w:t>о, від 18.02.2026 № 63</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Бричевська</w:t>
            </w:r>
            <w:proofErr w:type="spellEnd"/>
            <w:r w:rsidRPr="002A4555">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w:t>
            </w:r>
            <w:proofErr w:type="spellStart"/>
            <w:r w:rsidRPr="00290724">
              <w:rPr>
                <w:rFonts w:ascii="Times New Roman" w:eastAsia="Times New Roman" w:hAnsi="Times New Roman"/>
                <w:color w:val="000000"/>
                <w:sz w:val="24"/>
                <w:szCs w:val="24"/>
                <w:lang w:eastAsia="uk-UA"/>
              </w:rPr>
              <w:t>Сілочі</w:t>
            </w:r>
            <w:proofErr w:type="spellEnd"/>
            <w:r w:rsidRPr="00290724">
              <w:rPr>
                <w:rFonts w:ascii="Times New Roman" w:eastAsia="Times New Roman" w:hAnsi="Times New Roman"/>
                <w:color w:val="000000"/>
                <w:sz w:val="24"/>
                <w:szCs w:val="24"/>
                <w:lang w:eastAsia="uk-UA"/>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proofErr w:type="spellStart"/>
            <w:r w:rsidRPr="00290724">
              <w:rPr>
                <w:rFonts w:ascii="Times New Roman" w:eastAsia="Times New Roman" w:hAnsi="Times New Roman"/>
                <w:color w:val="000000"/>
                <w:sz w:val="24"/>
                <w:szCs w:val="24"/>
                <w:lang w:eastAsia="uk-UA"/>
              </w:rPr>
              <w:t>Мелтонян</w:t>
            </w:r>
            <w:proofErr w:type="spellEnd"/>
            <w:r w:rsidRPr="00290724">
              <w:rPr>
                <w:rFonts w:ascii="Times New Roman" w:eastAsia="Times New Roman" w:hAnsi="Times New Roman"/>
                <w:color w:val="000000"/>
                <w:sz w:val="24"/>
                <w:szCs w:val="24"/>
                <w:lang w:eastAsia="uk-UA"/>
              </w:rPr>
              <w:t xml:space="preserve"> </w:t>
            </w:r>
            <w:proofErr w:type="spellStart"/>
            <w:r w:rsidRPr="00290724">
              <w:rPr>
                <w:rFonts w:ascii="Times New Roman" w:eastAsia="Times New Roman" w:hAnsi="Times New Roman"/>
                <w:color w:val="000000"/>
                <w:sz w:val="24"/>
                <w:szCs w:val="24"/>
                <w:lang w:eastAsia="uk-UA"/>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Резніченко</w:t>
            </w:r>
            <w:proofErr w:type="spellEnd"/>
            <w:r w:rsidRPr="0024483D">
              <w:rPr>
                <w:rFonts w:ascii="Times New Roman" w:eastAsia="Times New Roman" w:hAnsi="Times New Roman"/>
                <w:color w:val="000000"/>
                <w:sz w:val="24"/>
                <w:szCs w:val="24"/>
                <w:lang w:eastAsia="uk-UA"/>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Кривцова</w:t>
            </w:r>
            <w:proofErr w:type="spellEnd"/>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Казанківського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lang w:val="en-US"/>
              </w:rPr>
              <w:t>2</w:t>
            </w:r>
            <w:proofErr w:type="spellEnd"/>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Дребот</w:t>
            </w:r>
            <w:proofErr w:type="spellEnd"/>
            <w:r w:rsidRPr="0024483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Снігурівського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Манжелей</w:t>
            </w:r>
            <w:proofErr w:type="spellEnd"/>
            <w:r w:rsidRPr="00C57EE0">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Кузмінчук</w:t>
            </w:r>
            <w:proofErr w:type="spellEnd"/>
            <w:r w:rsidRPr="00C57EE0">
              <w:rPr>
                <w:rFonts w:ascii="Times New Roman" w:eastAsia="Times New Roman" w:hAnsi="Times New Roman"/>
                <w:color w:val="000000"/>
                <w:sz w:val="24"/>
                <w:szCs w:val="24"/>
                <w:lang w:eastAsia="uk-UA"/>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Ярмощук</w:t>
            </w:r>
            <w:proofErr w:type="spellEnd"/>
            <w:r w:rsidRPr="00C57EE0">
              <w:rPr>
                <w:rFonts w:ascii="Times New Roman" w:eastAsia="Times New Roman" w:hAnsi="Times New Roman"/>
                <w:color w:val="000000"/>
                <w:sz w:val="24"/>
                <w:szCs w:val="24"/>
                <w:lang w:eastAsia="uk-UA"/>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 xml:space="preserve">авідувач </w:t>
            </w:r>
            <w:proofErr w:type="spellStart"/>
            <w:r w:rsidRPr="00C57EE0">
              <w:rPr>
                <w:rFonts w:ascii="Times New Roman" w:eastAsia="Times New Roman" w:hAnsi="Times New Roman"/>
                <w:color w:val="000000"/>
                <w:sz w:val="24"/>
                <w:szCs w:val="24"/>
                <w:lang w:eastAsia="uk-UA"/>
              </w:rPr>
              <w:t>Єланецького</w:t>
            </w:r>
            <w:proofErr w:type="spellEnd"/>
            <w:r w:rsidRPr="00C57EE0">
              <w:rPr>
                <w:rFonts w:ascii="Times New Roman" w:eastAsia="Times New Roman" w:hAnsi="Times New Roman"/>
                <w:color w:val="000000"/>
                <w:sz w:val="24"/>
                <w:szCs w:val="24"/>
                <w:lang w:eastAsia="uk-UA"/>
              </w:rPr>
              <w:t xml:space="preserve">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lastRenderedPageBreak/>
              <w:t>Туревич</w:t>
            </w:r>
            <w:proofErr w:type="spellEnd"/>
            <w:r w:rsidRPr="00C57EE0">
              <w:rPr>
                <w:rFonts w:ascii="Times New Roman" w:eastAsia="Times New Roman" w:hAnsi="Times New Roman"/>
                <w:color w:val="000000"/>
                <w:sz w:val="24"/>
                <w:szCs w:val="24"/>
                <w:lang w:eastAsia="uk-UA"/>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Будурацький</w:t>
            </w:r>
            <w:proofErr w:type="spellEnd"/>
            <w:r w:rsidRPr="00C57EE0">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proofErr w:type="spellStart"/>
            <w:r w:rsidRPr="003A5EAE">
              <w:rPr>
                <w:rFonts w:ascii="Times New Roman" w:eastAsia="Times New Roman" w:hAnsi="Times New Roman"/>
                <w:color w:val="000000"/>
                <w:sz w:val="24"/>
                <w:szCs w:val="24"/>
                <w:lang w:eastAsia="uk-UA"/>
              </w:rPr>
              <w:t>Байгер</w:t>
            </w:r>
            <w:proofErr w:type="spellEnd"/>
            <w:r w:rsidRPr="003A5EAE">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 xml:space="preserve">авідувач </w:t>
            </w:r>
            <w:proofErr w:type="spellStart"/>
            <w:r w:rsidRPr="003A5EAE">
              <w:rPr>
                <w:rFonts w:ascii="Times New Roman" w:eastAsia="Times New Roman" w:hAnsi="Times New Roman"/>
                <w:color w:val="000000"/>
                <w:sz w:val="24"/>
                <w:szCs w:val="24"/>
                <w:lang w:eastAsia="uk-UA"/>
              </w:rPr>
              <w:t>Врадіївського</w:t>
            </w:r>
            <w:proofErr w:type="spellEnd"/>
            <w:r w:rsidRPr="003A5EAE">
              <w:rPr>
                <w:rFonts w:ascii="Times New Roman" w:eastAsia="Times New Roman" w:hAnsi="Times New Roman"/>
                <w:color w:val="000000"/>
                <w:sz w:val="24"/>
                <w:szCs w:val="24"/>
                <w:lang w:eastAsia="uk-UA"/>
              </w:rPr>
              <w:t xml:space="preserve">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roofErr w:type="spellStart"/>
            <w:r w:rsidRPr="000765D4">
              <w:rPr>
                <w:rFonts w:ascii="Times New Roman" w:hAnsi="Times New Roman"/>
                <w:sz w:val="24"/>
                <w:szCs w:val="24"/>
              </w:rPr>
              <w:t>Бітун</w:t>
            </w:r>
            <w:proofErr w:type="spellEnd"/>
            <w:r w:rsidRPr="000765D4">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Мелтонян</w:t>
            </w:r>
            <w:proofErr w:type="spellEnd"/>
            <w:r>
              <w:rPr>
                <w:rFonts w:ascii="Times New Roman" w:hAnsi="Times New Roman"/>
                <w:sz w:val="24"/>
                <w:szCs w:val="24"/>
              </w:rPr>
              <w:t xml:space="preserve"> </w:t>
            </w:r>
            <w:proofErr w:type="spellStart"/>
            <w:r>
              <w:rPr>
                <w:rFonts w:ascii="Times New Roman" w:hAnsi="Times New Roman"/>
                <w:sz w:val="24"/>
                <w:szCs w:val="24"/>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 xml:space="preserve">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Кривцова</w:t>
            </w:r>
            <w:proofErr w:type="spellEnd"/>
            <w:r>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 xml:space="preserve">авідувач </w:t>
            </w:r>
            <w:proofErr w:type="spellStart"/>
            <w:r w:rsidRPr="00275427">
              <w:rPr>
                <w:rFonts w:ascii="Times New Roman" w:hAnsi="Times New Roman"/>
                <w:sz w:val="24"/>
                <w:szCs w:val="24"/>
              </w:rPr>
              <w:t>Казанківського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Дребот</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Снігурівського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Манжалей</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Ярмощук</w:t>
            </w:r>
            <w:proofErr w:type="spellEnd"/>
            <w:r>
              <w:rPr>
                <w:rFonts w:ascii="Times New Roman" w:hAnsi="Times New Roman"/>
                <w:sz w:val="24"/>
                <w:szCs w:val="24"/>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Єланецького</w:t>
            </w:r>
            <w:proofErr w:type="spellEnd"/>
            <w:r w:rsidRPr="00275427">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Туревич</w:t>
            </w:r>
            <w:proofErr w:type="spellEnd"/>
            <w:r>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proofErr w:type="spellStart"/>
            <w:r w:rsidRPr="00B5026C">
              <w:rPr>
                <w:rFonts w:ascii="Times New Roman" w:hAnsi="Times New Roman"/>
                <w:sz w:val="24"/>
                <w:szCs w:val="24"/>
              </w:rPr>
              <w:t>Будурацький</w:t>
            </w:r>
            <w:proofErr w:type="spellEnd"/>
            <w:r w:rsidRPr="00B5026C">
              <w:rPr>
                <w:rFonts w:ascii="Times New Roman" w:hAnsi="Times New Roman"/>
                <w:sz w:val="24"/>
                <w:szCs w:val="24"/>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proofErr w:type="spellStart"/>
            <w:r w:rsidRPr="00A85A80">
              <w:rPr>
                <w:rFonts w:ascii="Times New Roman" w:hAnsi="Times New Roman"/>
                <w:sz w:val="24"/>
                <w:szCs w:val="24"/>
              </w:rPr>
              <w:t>Байгер</w:t>
            </w:r>
            <w:proofErr w:type="spellEnd"/>
            <w:r w:rsidRPr="00A85A80">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w:t>
            </w:r>
            <w:proofErr w:type="spellStart"/>
            <w:r w:rsidRPr="00A85A80">
              <w:rPr>
                <w:rFonts w:ascii="Times New Roman" w:hAnsi="Times New Roman"/>
                <w:sz w:val="24"/>
                <w:szCs w:val="24"/>
              </w:rPr>
              <w:t>Врадіївського</w:t>
            </w:r>
            <w:proofErr w:type="spellEnd"/>
            <w:r w:rsidRPr="00A85A80">
              <w:rPr>
                <w:rFonts w:ascii="Times New Roman" w:hAnsi="Times New Roman"/>
                <w:sz w:val="24"/>
                <w:szCs w:val="24"/>
              </w:rPr>
              <w:t xml:space="preserve">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w:t>
            </w:r>
            <w:r w:rsidRPr="000765D4">
              <w:rPr>
                <w:rFonts w:ascii="Times New Roman" w:hAnsi="Times New Roman"/>
                <w:sz w:val="24"/>
                <w:szCs w:val="24"/>
              </w:rPr>
              <w:lastRenderedPageBreak/>
              <w:t xml:space="preserve">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Сілочі</w:t>
            </w:r>
            <w:proofErr w:type="spellEnd"/>
            <w:r w:rsidRPr="0067587B">
              <w:rPr>
                <w:rFonts w:ascii="Times New Roman" w:hAnsi="Times New Roman"/>
                <w:sz w:val="24"/>
                <w:szCs w:val="24"/>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w:t>
            </w:r>
            <w:r w:rsidRPr="000765D4">
              <w:rPr>
                <w:rFonts w:ascii="Times New Roman" w:hAnsi="Times New Roman"/>
                <w:sz w:val="24"/>
                <w:szCs w:val="24"/>
              </w:rPr>
              <w:lastRenderedPageBreak/>
              <w:t xml:space="preserve">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lastRenderedPageBreak/>
              <w:t>Резніченко</w:t>
            </w:r>
            <w:proofErr w:type="spellEnd"/>
            <w:r w:rsidRPr="0067587B">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Кузмінчук</w:t>
            </w:r>
            <w:proofErr w:type="spellEnd"/>
            <w:r w:rsidRPr="0067587B">
              <w:rPr>
                <w:rFonts w:ascii="Times New Roman" w:hAnsi="Times New Roman"/>
                <w:sz w:val="24"/>
                <w:szCs w:val="24"/>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w:t>
            </w:r>
            <w:r w:rsidRPr="000765D4">
              <w:rPr>
                <w:rFonts w:ascii="Times New Roman" w:hAnsi="Times New Roman"/>
                <w:sz w:val="24"/>
                <w:szCs w:val="24"/>
              </w:rPr>
              <w:lastRenderedPageBreak/>
              <w:t xml:space="preserve">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proofErr w:type="spellStart"/>
            <w:r w:rsidRPr="003A3FA2">
              <w:rPr>
                <w:rFonts w:ascii="Times New Roman" w:hAnsi="Times New Roman"/>
                <w:sz w:val="24"/>
                <w:szCs w:val="24"/>
              </w:rPr>
              <w:t>Скороходова</w:t>
            </w:r>
            <w:proofErr w:type="spellEnd"/>
            <w:r w:rsidRPr="003A3FA2">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proofErr w:type="spellStart"/>
            <w:r w:rsidRPr="0010215A">
              <w:rPr>
                <w:rFonts w:ascii="Times New Roman" w:hAnsi="Times New Roman"/>
                <w:sz w:val="24"/>
                <w:szCs w:val="24"/>
              </w:rPr>
              <w:t>Пузик</w:t>
            </w:r>
            <w:proofErr w:type="spellEnd"/>
            <w:r w:rsidRPr="0010215A">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proofErr w:type="spellStart"/>
            <w:r w:rsidRPr="005B2C96">
              <w:rPr>
                <w:rFonts w:ascii="Times New Roman" w:eastAsia="Times New Roman" w:hAnsi="Times New Roman"/>
                <w:color w:val="000000"/>
                <w:sz w:val="24"/>
                <w:szCs w:val="24"/>
                <w:lang w:eastAsia="uk-UA"/>
              </w:rPr>
              <w:lastRenderedPageBreak/>
              <w:t>Бітун</w:t>
            </w:r>
            <w:proofErr w:type="spellEnd"/>
            <w:r w:rsidRPr="005B2C96">
              <w:rPr>
                <w:rFonts w:ascii="Times New Roman" w:eastAsia="Times New Roman" w:hAnsi="Times New Roman"/>
                <w:color w:val="000000"/>
                <w:sz w:val="24"/>
                <w:szCs w:val="24"/>
                <w:lang w:eastAsia="uk-UA"/>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Головний державний інспектор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0D6EF1">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заяв щодо пред’явлення виконавчих </w:t>
            </w:r>
            <w:r w:rsidR="006F3E9D" w:rsidRPr="000D6EF1">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87.11 ст. 87 ПКУ, ст. 3Закону України від  </w:t>
            </w:r>
            <w:r w:rsidRPr="000D6EF1">
              <w:rPr>
                <w:rFonts w:ascii="Times New Roman" w:hAnsi="Times New Roman"/>
                <w:sz w:val="24"/>
                <w:szCs w:val="24"/>
              </w:rPr>
              <w:lastRenderedPageBreak/>
              <w:t>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0D6EF1">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w:t>
            </w:r>
            <w:r w:rsidRPr="000D6EF1">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0D6EF1">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BF382C" w:rsidRPr="000D6EF1">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вмотивованих </w:t>
            </w:r>
            <w:r w:rsidR="00BF382C" w:rsidRPr="000D6EF1">
              <w:rPr>
                <w:rFonts w:ascii="Times New Roman" w:hAnsi="Times New Roman"/>
                <w:sz w:val="24"/>
                <w:szCs w:val="24"/>
              </w:rPr>
              <w:lastRenderedPageBreak/>
              <w:t>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w:t>
            </w:r>
            <w:r w:rsidRPr="000D6EF1">
              <w:rPr>
                <w:rFonts w:ascii="Times New Roman" w:hAnsi="Times New Roman"/>
                <w:color w:val="333333"/>
                <w:sz w:val="24"/>
                <w:szCs w:val="24"/>
              </w:rPr>
              <w:lastRenderedPageBreak/>
              <w:t xml:space="preserve">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w:t>
            </w:r>
            <w:r w:rsidRPr="000D6EF1">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рішень про застосування арешту майна </w:t>
            </w:r>
            <w:r w:rsidR="00BF382C" w:rsidRPr="000D6EF1">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0D6EF1">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0D6EF1">
              <w:rPr>
                <w:rFonts w:ascii="Times New Roman" w:hAnsi="Times New Roman"/>
                <w:sz w:val="24"/>
                <w:szCs w:val="24"/>
              </w:rPr>
              <w:t xml:space="preserve">ГУ </w:t>
            </w:r>
            <w:r w:rsidRPr="000D6EF1">
              <w:rPr>
                <w:rFonts w:ascii="Times New Roman" w:hAnsi="Times New Roman"/>
                <w:sz w:val="24"/>
                <w:szCs w:val="24"/>
              </w:rPr>
              <w:lastRenderedPageBreak/>
              <w:t>ДПС у Миколаївській області</w:t>
            </w:r>
            <w:r w:rsidRPr="000D6EF1">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lastRenderedPageBreak/>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 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lastRenderedPageBreak/>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Pr="000D6EF1">
              <w:rPr>
                <w:color w:val="0F0F0F"/>
                <w:spacing w:val="-1"/>
              </w:rPr>
              <w:t xml:space="preserve">пункт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Pr="000D6EF1">
              <w:rPr>
                <w:color w:val="000000"/>
                <w:lang w:val="uk-UA"/>
              </w:rPr>
              <w:t xml:space="preserve"> п</w:t>
            </w:r>
            <w:proofErr w:type="spellStart"/>
            <w:r w:rsidRPr="000D6EF1">
              <w:rPr>
                <w:color w:val="0F0F0F"/>
              </w:rPr>
              <w:t>унктами</w:t>
            </w:r>
            <w:proofErr w:type="spellEnd"/>
            <w:r w:rsidRPr="000D6EF1">
              <w:rPr>
                <w:color w:val="0F0F0F"/>
              </w:rPr>
              <w:t xml:space="preserve">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4E467E" w:rsidP="000D6EF1">
            <w:pPr>
              <w:pStyle w:val="a4"/>
              <w:spacing w:after="0"/>
              <w:jc w:val="both"/>
              <w:rPr>
                <w:sz w:val="24"/>
                <w:szCs w:val="24"/>
              </w:rPr>
            </w:pPr>
            <w:r w:rsidRPr="000D6EF1">
              <w:rPr>
                <w:color w:val="232323"/>
                <w:sz w:val="24"/>
                <w:szCs w:val="24"/>
              </w:rPr>
              <w:t xml:space="preserve">стаття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r w:rsidRPr="000D6EF1">
              <w:rPr>
                <w:sz w:val="24"/>
                <w:szCs w:val="24"/>
              </w:rPr>
              <w:t xml:space="preserve"> стаття </w:t>
            </w:r>
            <w:r w:rsidRPr="000D6EF1">
              <w:rPr>
                <w:color w:val="0F0F0F"/>
                <w:sz w:val="24"/>
                <w:szCs w:val="24"/>
              </w:rPr>
              <w:t>124</w:t>
            </w:r>
            <w:r w:rsidRPr="000D6EF1">
              <w:rPr>
                <w:color w:val="0F0F0F"/>
                <w:spacing w:val="1"/>
                <w:sz w:val="24"/>
                <w:szCs w:val="24"/>
              </w:rPr>
              <w:t xml:space="preserve"> </w:t>
            </w:r>
            <w:r w:rsidRPr="000D6EF1">
              <w:rPr>
                <w:color w:val="0A0A0A"/>
                <w:spacing w:val="30"/>
                <w:sz w:val="24"/>
                <w:szCs w:val="24"/>
              </w:rPr>
              <w:t xml:space="preserve"> </w:t>
            </w:r>
            <w:r w:rsidRPr="000D6EF1">
              <w:rPr>
                <w:color w:val="000000"/>
                <w:sz w:val="24"/>
                <w:szCs w:val="24"/>
              </w:rPr>
              <w:t>ПКУ</w:t>
            </w:r>
            <w:r w:rsidRPr="000D6EF1">
              <w:rPr>
                <w:color w:val="1A1A1A"/>
                <w:sz w:val="24"/>
                <w:szCs w:val="24"/>
              </w:rPr>
              <w:t xml:space="preserve">; </w:t>
            </w:r>
            <w:r w:rsidRPr="000D6EF1">
              <w:rPr>
                <w:color w:val="111111"/>
                <w:sz w:val="24"/>
                <w:szCs w:val="24"/>
              </w:rPr>
              <w:t xml:space="preserve">стаття </w:t>
            </w:r>
            <w:r w:rsidRPr="000D6EF1">
              <w:rPr>
                <w:color w:val="1A1A1A"/>
                <w:sz w:val="24"/>
                <w:szCs w:val="24"/>
              </w:rPr>
              <w:t>125</w:t>
            </w:r>
            <w:r w:rsidRPr="000D6EF1">
              <w:rPr>
                <w:sz w:val="24"/>
                <w:szCs w:val="24"/>
              </w:rPr>
              <w:t>'</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Форсюк</w:t>
            </w:r>
            <w:proofErr w:type="spellEnd"/>
            <w:r w:rsidRPr="000D6EF1">
              <w:rPr>
                <w:rFonts w:ascii="Times New Roman" w:hAnsi="Times New Roman"/>
                <w:color w:val="000000"/>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відділу податків і зборів з юридичних осіб у галузі оптової та роздрібної торгівлі </w:t>
            </w:r>
            <w:r w:rsidRPr="000D6EF1">
              <w:rPr>
                <w:rFonts w:ascii="Times New Roman" w:hAnsi="Times New Roman"/>
                <w:color w:val="000000"/>
                <w:sz w:val="24"/>
                <w:szCs w:val="24"/>
              </w:rPr>
              <w:lastRenderedPageBreak/>
              <w:t xml:space="preserve">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 xml:space="preserve">зборів, </w:t>
            </w:r>
            <w:r w:rsidRPr="000D6EF1">
              <w:rPr>
                <w:rFonts w:ascii="Times New Roman" w:hAnsi="Times New Roman"/>
                <w:sz w:val="24"/>
                <w:szCs w:val="24"/>
              </w:rPr>
              <w:lastRenderedPageBreak/>
              <w:t>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lastRenderedPageBreak/>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Pr="000D6EF1">
              <w:rPr>
                <w:rFonts w:ascii="Times New Roman" w:hAnsi="Times New Roman"/>
                <w:sz w:val="24"/>
                <w:szCs w:val="24"/>
              </w:rPr>
              <w:lastRenderedPageBreak/>
              <w:t>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Чмель</w:t>
            </w:r>
            <w:proofErr w:type="spellEnd"/>
            <w:r w:rsidRPr="000D6EF1">
              <w:rPr>
                <w:rFonts w:ascii="Times New Roman" w:hAnsi="Times New Roman"/>
                <w:color w:val="000000"/>
                <w:sz w:val="24"/>
                <w:szCs w:val="24"/>
              </w:rPr>
              <w:t xml:space="preserve">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w:t>
            </w:r>
            <w:r w:rsidR="004E467E" w:rsidRPr="000D6EF1">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lastRenderedPageBreak/>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71420E"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71420E"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lastRenderedPageBreak/>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0071420E" w:rsidRPr="000D6EF1">
              <w:rPr>
                <w:spacing w:val="1"/>
                <w:w w:val="90"/>
                <w:lang w:val="uk-UA"/>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p>
          <w:p w:rsidR="004E467E" w:rsidRPr="000D6EF1" w:rsidRDefault="004E467E" w:rsidP="000D6EF1">
            <w:pPr>
              <w:pStyle w:val="a4"/>
              <w:spacing w:after="0"/>
              <w:jc w:val="both"/>
              <w:rPr>
                <w:sz w:val="24"/>
                <w:szCs w:val="24"/>
              </w:rPr>
            </w:pPr>
            <w:r w:rsidRPr="000D6EF1">
              <w:rPr>
                <w:color w:val="161616"/>
                <w:sz w:val="24"/>
                <w:szCs w:val="24"/>
              </w:rPr>
              <w:t>пункт</w:t>
            </w:r>
            <w:r w:rsidRPr="000D6EF1">
              <w:rPr>
                <w:color w:val="161616"/>
                <w:spacing w:val="5"/>
                <w:sz w:val="24"/>
                <w:szCs w:val="24"/>
              </w:rPr>
              <w:t xml:space="preserve"> </w:t>
            </w:r>
            <w:r w:rsidRPr="000D6EF1">
              <w:rPr>
                <w:color w:val="131313"/>
                <w:sz w:val="24"/>
                <w:szCs w:val="24"/>
              </w:rPr>
              <w:t>86.8</w:t>
            </w:r>
            <w:r w:rsidRPr="000D6EF1">
              <w:rPr>
                <w:color w:val="131313"/>
                <w:spacing w:val="3"/>
                <w:sz w:val="24"/>
                <w:szCs w:val="24"/>
              </w:rPr>
              <w:t xml:space="preserve"> </w:t>
            </w:r>
            <w:r w:rsidRPr="000D6EF1">
              <w:rPr>
                <w:color w:val="0E0E0E"/>
                <w:sz w:val="24"/>
                <w:szCs w:val="24"/>
              </w:rPr>
              <w:t>статті</w:t>
            </w:r>
            <w:r w:rsidRPr="000D6EF1">
              <w:rPr>
                <w:color w:val="0E0E0E"/>
                <w:spacing w:val="7"/>
                <w:sz w:val="24"/>
                <w:szCs w:val="24"/>
              </w:rPr>
              <w:t xml:space="preserve"> </w:t>
            </w:r>
            <w:r w:rsidRPr="000D6EF1">
              <w:rPr>
                <w:color w:val="242424"/>
                <w:sz w:val="24"/>
                <w:szCs w:val="24"/>
              </w:rPr>
              <w:t>86</w:t>
            </w:r>
            <w:r w:rsidRPr="000D6EF1">
              <w:rPr>
                <w:color w:val="242424"/>
                <w:spacing w:val="-5"/>
                <w:sz w:val="24"/>
                <w:szCs w:val="24"/>
              </w:rPr>
              <w:t xml:space="preserve"> </w:t>
            </w:r>
            <w:r w:rsidRPr="000D6EF1">
              <w:rPr>
                <w:color w:val="000000"/>
                <w:sz w:val="24"/>
                <w:szCs w:val="24"/>
              </w:rPr>
              <w:t>ПКУ;</w:t>
            </w:r>
            <w:r w:rsidR="0071420E" w:rsidRPr="000D6EF1">
              <w:rPr>
                <w:sz w:val="24"/>
                <w:szCs w:val="24"/>
              </w:rPr>
              <w:t xml:space="preserve"> </w:t>
            </w:r>
            <w:r w:rsidRPr="000D6EF1">
              <w:rPr>
                <w:color w:val="0F0F0F"/>
                <w:sz w:val="24"/>
                <w:szCs w:val="24"/>
              </w:rPr>
              <w:t xml:space="preserve">пунктами </w:t>
            </w:r>
            <w:r w:rsidRPr="000D6EF1">
              <w:rPr>
                <w:color w:val="0C0C0C"/>
                <w:sz w:val="24"/>
                <w:szCs w:val="24"/>
              </w:rPr>
              <w:t xml:space="preserve">120.1 </w:t>
            </w:r>
            <w:r w:rsidRPr="000D6EF1">
              <w:rPr>
                <w:color w:val="2D2D2D"/>
                <w:sz w:val="24"/>
                <w:szCs w:val="24"/>
              </w:rPr>
              <w:t xml:space="preserve">та </w:t>
            </w:r>
            <w:r w:rsidRPr="000D6EF1">
              <w:rPr>
                <w:sz w:val="24"/>
                <w:szCs w:val="24"/>
              </w:rPr>
              <w:t xml:space="preserve">120.2 статті </w:t>
            </w:r>
            <w:r w:rsidRPr="000D6EF1">
              <w:rPr>
                <w:color w:val="151515"/>
                <w:sz w:val="24"/>
                <w:szCs w:val="24"/>
              </w:rPr>
              <w:t xml:space="preserve">120 </w:t>
            </w:r>
            <w:r w:rsidRPr="000D6EF1">
              <w:rPr>
                <w:color w:val="000000"/>
                <w:sz w:val="24"/>
                <w:szCs w:val="24"/>
              </w:rPr>
              <w:t>ПКУ</w:t>
            </w:r>
            <w:r w:rsidRPr="000D6EF1">
              <w:rPr>
                <w:color w:val="181818"/>
                <w:sz w:val="24"/>
                <w:szCs w:val="24"/>
              </w:rPr>
              <w:t>;</w:t>
            </w:r>
            <w:r w:rsidR="0071420E" w:rsidRPr="000D6EF1">
              <w:rPr>
                <w:sz w:val="24"/>
                <w:szCs w:val="24"/>
              </w:rPr>
              <w:t xml:space="preserve"> </w:t>
            </w:r>
            <w:r w:rsidRPr="000D6EF1">
              <w:rPr>
                <w:sz w:val="24"/>
                <w:szCs w:val="24"/>
              </w:rPr>
              <w:t>пунктами</w:t>
            </w:r>
            <w:r w:rsidRPr="000D6EF1">
              <w:rPr>
                <w:spacing w:val="1"/>
                <w:sz w:val="24"/>
                <w:szCs w:val="24"/>
              </w:rPr>
              <w:t xml:space="preserve"> </w:t>
            </w:r>
            <w:r w:rsidRPr="000D6EF1">
              <w:rPr>
                <w:sz w:val="24"/>
                <w:szCs w:val="24"/>
              </w:rPr>
              <w:t>120'.1 та 120'.3</w:t>
            </w:r>
            <w:r w:rsidRPr="000D6EF1">
              <w:rPr>
                <w:spacing w:val="1"/>
                <w:sz w:val="24"/>
                <w:szCs w:val="24"/>
              </w:rPr>
              <w:t xml:space="preserve"> </w:t>
            </w:r>
            <w:r w:rsidRPr="000D6EF1">
              <w:rPr>
                <w:color w:val="181818"/>
                <w:sz w:val="24"/>
                <w:szCs w:val="24"/>
              </w:rPr>
              <w:t>статті</w:t>
            </w:r>
            <w:r w:rsidRPr="000D6EF1">
              <w:rPr>
                <w:color w:val="181818"/>
                <w:spacing w:val="1"/>
                <w:sz w:val="24"/>
                <w:szCs w:val="24"/>
              </w:rPr>
              <w:t xml:space="preserve"> </w:t>
            </w:r>
            <w:r w:rsidRPr="000D6EF1">
              <w:rPr>
                <w:sz w:val="24"/>
                <w:szCs w:val="24"/>
              </w:rPr>
              <w:t>120'</w:t>
            </w:r>
            <w:r w:rsidRPr="000D6EF1">
              <w:rPr>
                <w:spacing w:val="1"/>
                <w:sz w:val="24"/>
                <w:szCs w:val="24"/>
              </w:rPr>
              <w:t xml:space="preserve"> </w:t>
            </w:r>
            <w:r w:rsidRPr="000D6EF1">
              <w:rPr>
                <w:color w:val="000000"/>
                <w:sz w:val="24"/>
                <w:szCs w:val="24"/>
              </w:rPr>
              <w:t>ПКУ</w:t>
            </w:r>
            <w:r w:rsidRPr="000D6EF1">
              <w:rPr>
                <w:color w:val="262626"/>
                <w:sz w:val="24"/>
                <w:szCs w:val="24"/>
              </w:rPr>
              <w:t>;</w:t>
            </w:r>
            <w:r w:rsidR="0071420E" w:rsidRPr="000D6EF1">
              <w:rPr>
                <w:sz w:val="24"/>
                <w:szCs w:val="24"/>
              </w:rPr>
              <w:t xml:space="preserve"> </w:t>
            </w:r>
            <w:r w:rsidR="0071420E" w:rsidRPr="000D6EF1">
              <w:rPr>
                <w:color w:val="232323"/>
                <w:sz w:val="24"/>
                <w:szCs w:val="24"/>
              </w:rPr>
              <w:t>стаття</w:t>
            </w:r>
            <w:r w:rsidRPr="000D6EF1">
              <w:rPr>
                <w:color w:val="232323"/>
                <w:sz w:val="24"/>
                <w:szCs w:val="24"/>
              </w:rPr>
              <w:t xml:space="preserve">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lastRenderedPageBreak/>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jc w:val="both"/>
              <w:rPr>
                <w:rFonts w:ascii="Times New Roman" w:hAnsi="Times New Roman"/>
                <w:color w:val="000000"/>
                <w:sz w:val="24"/>
                <w:szCs w:val="24"/>
              </w:rPr>
            </w:pPr>
            <w:r w:rsidRPr="000D6EF1">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lastRenderedPageBreak/>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lastRenderedPageBreak/>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F660C5"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F660C5"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F660C5"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F660C5"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F660C5"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F660C5"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Гнатенко Наталі</w:t>
            </w:r>
            <w:r w:rsidR="00F660C5" w:rsidRPr="000D6EF1">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w:t>
            </w:r>
            <w:r w:rsidR="004E467E" w:rsidRPr="000D6EF1">
              <w:rPr>
                <w:rFonts w:ascii="Times New Roman" w:hAnsi="Times New Roman"/>
                <w:sz w:val="24"/>
                <w:szCs w:val="24"/>
              </w:rPr>
              <w:lastRenderedPageBreak/>
              <w:t xml:space="preserve">(вичерпний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0079528B"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lastRenderedPageBreak/>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0D6EF1">
              <w:rPr>
                <w:rFonts w:ascii="Times New Roman" w:hAnsi="Times New Roman"/>
                <w:color w:val="000000"/>
                <w:sz w:val="24"/>
                <w:szCs w:val="24"/>
              </w:rPr>
              <w:lastRenderedPageBreak/>
              <w:t>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lastRenderedPageBreak/>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61371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61371A" w:rsidRPr="000D6EF1">
              <w:rPr>
                <w:color w:val="000000"/>
                <w:lang w:val="uk-UA"/>
              </w:rPr>
              <w:t xml:space="preserve"> </w:t>
            </w:r>
            <w:r w:rsidRPr="000D6EF1">
              <w:rPr>
                <w:color w:val="0F0F0F"/>
                <w:lang w:val="uk-UA"/>
              </w:rPr>
              <w:lastRenderedPageBreak/>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61371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61371A" w:rsidRPr="000D6EF1">
              <w:rPr>
                <w:color w:val="262626"/>
                <w:lang w:val="uk-UA"/>
              </w:rPr>
              <w:t xml:space="preserve"> </w:t>
            </w:r>
            <w:r w:rsidR="0061371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lang w:val="uk-UA"/>
              </w:rPr>
              <w:t>стаття</w:t>
            </w:r>
            <w:r w:rsidRPr="000D6EF1">
              <w:rPr>
                <w:lang w:val="uk-UA"/>
              </w:rPr>
              <w:t xml:space="preserve"> </w:t>
            </w:r>
            <w:r w:rsidRPr="000D6EF1">
              <w:rPr>
                <w:color w:val="0F0F0F"/>
                <w:lang w:val="uk-UA"/>
              </w:rPr>
              <w:t>124</w:t>
            </w:r>
            <w:r w:rsidRPr="000D6EF1">
              <w:rPr>
                <w:color w:val="0A0A0A"/>
                <w:spacing w:val="30"/>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p w:rsidR="004E467E" w:rsidRPr="000D6EF1" w:rsidRDefault="004E467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Якубович Ганн</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 xml:space="preserve">податків та іншим суб’єктам </w:t>
            </w:r>
            <w:r w:rsidR="004E467E" w:rsidRPr="000D6EF1">
              <w:rPr>
                <w:rFonts w:ascii="Times New Roman" w:hAnsi="Times New Roman"/>
                <w:sz w:val="24"/>
                <w:szCs w:val="24"/>
              </w:rPr>
              <w:lastRenderedPageBreak/>
              <w:t>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lastRenderedPageBreak/>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w:t>
            </w:r>
            <w:r w:rsidR="004E467E" w:rsidRPr="000D6EF1">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lastRenderedPageBreak/>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61371A"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lastRenderedPageBreak/>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61371A"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61371A"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61371A"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Карягіна</w:t>
            </w:r>
            <w:proofErr w:type="spellEnd"/>
            <w:r w:rsidR="004E467E" w:rsidRPr="000D6EF1">
              <w:rPr>
                <w:rFonts w:ascii="Times New Roman" w:hAnsi="Times New Roman"/>
                <w:color w:val="000000"/>
                <w:sz w:val="24"/>
                <w:szCs w:val="24"/>
              </w:rPr>
              <w:t xml:space="preserve"> Анжел</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 xml:space="preserve">Реєстрі </w:t>
            </w:r>
            <w:r w:rsidR="004E467E" w:rsidRPr="000D6EF1">
              <w:rPr>
                <w:rFonts w:ascii="Times New Roman" w:hAnsi="Times New Roman"/>
                <w:sz w:val="24"/>
                <w:szCs w:val="24"/>
              </w:rPr>
              <w:lastRenderedPageBreak/>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lastRenderedPageBreak/>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lastRenderedPageBreak/>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lastRenderedPageBreak/>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ru-RU"/>
              </w:rPr>
            </w:pPr>
            <w:r w:rsidRPr="000D6EF1">
              <w:rPr>
                <w:rFonts w:ascii="Times New Roman" w:hAnsi="Times New Roman"/>
                <w:sz w:val="24"/>
                <w:szCs w:val="24"/>
              </w:rPr>
              <w:t>№ 507</w:t>
            </w:r>
            <w:r w:rsidR="005F57BC" w:rsidRPr="000D6EF1">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Гайдабас</w:t>
            </w:r>
            <w:proofErr w:type="spellEnd"/>
            <w:r w:rsidRPr="000D6EF1">
              <w:rPr>
                <w:rFonts w:ascii="Times New Roman" w:hAnsi="Times New Roman"/>
                <w:color w:val="000000"/>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0F51F6"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B426FF" w:rsidP="000D6EF1">
            <w:pPr>
              <w:spacing w:after="0" w:line="240" w:lineRule="auto"/>
              <w:jc w:val="both"/>
              <w:rPr>
                <w:rFonts w:ascii="Times New Roman" w:hAnsi="Times New Roman"/>
                <w:sz w:val="24"/>
                <w:szCs w:val="24"/>
              </w:rPr>
            </w:pPr>
            <w:r>
              <w:rPr>
                <w:rFonts w:ascii="Times New Roman" w:hAnsi="Times New Roman"/>
                <w:sz w:val="24"/>
                <w:szCs w:val="24"/>
              </w:rPr>
              <w:t xml:space="preserve">зміна посади наказом </w:t>
            </w:r>
            <w:r w:rsidRPr="000D6EF1">
              <w:rPr>
                <w:rFonts w:ascii="Times New Roman" w:hAnsi="Times New Roman"/>
                <w:sz w:val="24"/>
                <w:szCs w:val="24"/>
              </w:rPr>
              <w:t>ГУ ДПС у Миколаївській області від</w:t>
            </w:r>
            <w:r>
              <w:rPr>
                <w:rFonts w:ascii="Times New Roman" w:hAnsi="Times New Roman"/>
                <w:sz w:val="24"/>
                <w:szCs w:val="24"/>
              </w:rPr>
              <w:t xml:space="preserve"> 29.06.2026 № 205 на </w:t>
            </w:r>
            <w:r w:rsidRPr="000D6EF1">
              <w:rPr>
                <w:rFonts w:ascii="Times New Roman" w:hAnsi="Times New Roman"/>
                <w:color w:val="000000"/>
                <w:sz w:val="24"/>
                <w:szCs w:val="24"/>
              </w:rPr>
              <w:t>начальник</w:t>
            </w:r>
            <w:r>
              <w:rPr>
                <w:rFonts w:ascii="Times New Roman" w:hAnsi="Times New Roman"/>
                <w:color w:val="000000"/>
                <w:sz w:val="24"/>
                <w:szCs w:val="24"/>
              </w:rPr>
              <w:t>а</w:t>
            </w:r>
            <w:r w:rsidRPr="000D6EF1">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Pr>
                <w:rFonts w:ascii="Times New Roman" w:hAnsi="Times New Roman"/>
                <w:sz w:val="24"/>
                <w:szCs w:val="24"/>
              </w:rPr>
              <w:t xml:space="preserve"> ГУ </w:t>
            </w:r>
            <w:r w:rsidRPr="000D6EF1">
              <w:rPr>
                <w:rFonts w:ascii="Times New Roman" w:hAnsi="Times New Roman"/>
                <w:sz w:val="24"/>
                <w:szCs w:val="24"/>
              </w:rPr>
              <w:t>ДПС у Миколаївській області</w:t>
            </w: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B426FF"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lastRenderedPageBreak/>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lastRenderedPageBreak/>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lastRenderedPageBreak/>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proofErr w:type="spellStart"/>
            <w:r w:rsidRPr="000D6EF1">
              <w:rPr>
                <w:color w:val="0C0C0C"/>
              </w:rPr>
              <w:t>пункто</w:t>
            </w:r>
            <w:proofErr w:type="spellEnd"/>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Данилов</w:t>
            </w:r>
            <w:r w:rsidR="000F51F6" w:rsidRPr="000D6EF1">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w:t>
            </w:r>
            <w:r w:rsidR="004E467E" w:rsidRPr="000D6EF1">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0D6EF1">
              <w:rPr>
                <w:rFonts w:ascii="Times New Roman" w:hAnsi="Times New Roman"/>
                <w:sz w:val="24"/>
                <w:szCs w:val="24"/>
              </w:rPr>
              <w:t xml:space="preserve"> ГУ </w:t>
            </w:r>
            <w:r w:rsidRPr="000D6EF1">
              <w:rPr>
                <w:rFonts w:ascii="Times New Roman" w:hAnsi="Times New Roman"/>
                <w:sz w:val="24"/>
                <w:szCs w:val="24"/>
              </w:rPr>
              <w:lastRenderedPageBreak/>
              <w:t>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lastRenderedPageBreak/>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lastRenderedPageBreak/>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0F51F6"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w:t>
            </w:r>
            <w:r w:rsidR="004E467E" w:rsidRPr="000D6EF1">
              <w:rPr>
                <w:sz w:val="24"/>
                <w:szCs w:val="24"/>
              </w:rPr>
              <w:t>стат</w:t>
            </w:r>
            <w:r w:rsidRPr="000D6EF1">
              <w:rPr>
                <w:sz w:val="24"/>
                <w:szCs w:val="24"/>
              </w:rPr>
              <w:t>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Семенчова</w:t>
            </w:r>
            <w:proofErr w:type="spellEnd"/>
            <w:r w:rsidRPr="000D6EF1">
              <w:rPr>
                <w:rFonts w:ascii="Times New Roman" w:hAnsi="Times New Roman"/>
                <w:color w:val="000000"/>
                <w:sz w:val="24"/>
                <w:szCs w:val="24"/>
              </w:rPr>
              <w:t xml:space="preserve">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D83ABA"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у </w:t>
            </w:r>
            <w:r w:rsidR="004E467E" w:rsidRPr="000D6EF1">
              <w:rPr>
                <w:rFonts w:ascii="Times New Roman" w:hAnsi="Times New Roman"/>
                <w:color w:val="000000"/>
                <w:sz w:val="24"/>
                <w:szCs w:val="24"/>
              </w:rPr>
              <w:lastRenderedPageBreak/>
              <w:t>галузі сільського господарства управління оподаткування юридичних осіб</w:t>
            </w:r>
            <w:r w:rsidR="00D83ABA" w:rsidRPr="000D6EF1">
              <w:rPr>
                <w:rFonts w:ascii="Times New Roman" w:hAnsi="Times New Roman"/>
                <w:color w:val="000000"/>
                <w:sz w:val="24"/>
                <w:szCs w:val="24"/>
              </w:rPr>
              <w:t xml:space="preserve"> </w:t>
            </w:r>
            <w:r w:rsidR="00D83ABA"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 xml:space="preserve">зборів, </w:t>
            </w:r>
            <w:r w:rsidR="004E467E" w:rsidRPr="000D6EF1">
              <w:rPr>
                <w:rFonts w:ascii="Times New Roman" w:hAnsi="Times New Roman"/>
                <w:sz w:val="24"/>
                <w:szCs w:val="24"/>
              </w:rPr>
              <w:lastRenderedPageBreak/>
              <w:t>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lastRenderedPageBreak/>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lastRenderedPageBreak/>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D83AB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D83AB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D83ABA" w:rsidRPr="000D6EF1">
              <w:rPr>
                <w:color w:val="000000"/>
                <w:lang w:val="uk-UA"/>
              </w:rPr>
              <w:t xml:space="preserve">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D83AB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D83ABA" w:rsidRPr="000D6EF1">
              <w:rPr>
                <w:color w:val="262626"/>
                <w:lang w:val="uk-UA"/>
              </w:rPr>
              <w:t xml:space="preserve"> </w:t>
            </w:r>
            <w:r w:rsidR="00D83AB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lang w:val="uk-UA"/>
              </w:rPr>
              <w:t>стаття</w:t>
            </w:r>
            <w:r w:rsidRPr="000D6EF1">
              <w:rPr>
                <w:lang w:val="uk-UA"/>
              </w:rPr>
              <w:t xml:space="preserve">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w:t>
            </w:r>
            <w:r w:rsidRPr="000D6EF1">
              <w:rPr>
                <w:rFonts w:ascii="Times New Roman" w:hAnsi="Times New Roman"/>
                <w:sz w:val="24"/>
                <w:szCs w:val="24"/>
              </w:rPr>
              <w:lastRenderedPageBreak/>
              <w:t>Миколаївській області від 25.12.2024</w:t>
            </w:r>
          </w:p>
          <w:p w:rsidR="001F2EC0" w:rsidRPr="000D6EF1" w:rsidRDefault="001F2EC0"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Кізілова</w:t>
            </w:r>
            <w:proofErr w:type="spellEnd"/>
            <w:r w:rsidRPr="000D6EF1">
              <w:rPr>
                <w:rFonts w:ascii="Times New Roman" w:hAnsi="Times New Roman"/>
                <w:color w:val="000000"/>
                <w:sz w:val="24"/>
                <w:szCs w:val="24"/>
              </w:rPr>
              <w:t xml:space="preserve"> </w:t>
            </w:r>
            <w:r w:rsidRPr="000D6EF1">
              <w:rPr>
                <w:rFonts w:ascii="Times New Roman" w:hAnsi="Times New Roman"/>
                <w:color w:val="000000"/>
                <w:sz w:val="24"/>
                <w:szCs w:val="24"/>
              </w:rPr>
              <w:lastRenderedPageBreak/>
              <w:t>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lastRenderedPageBreak/>
              <w:t xml:space="preserve">Заступник </w:t>
            </w:r>
            <w:r w:rsidRPr="000D6EF1">
              <w:rPr>
                <w:rFonts w:ascii="Times New Roman" w:hAnsi="Times New Roman"/>
                <w:color w:val="000000"/>
                <w:sz w:val="24"/>
                <w:szCs w:val="24"/>
              </w:rPr>
              <w:lastRenderedPageBreak/>
              <w:t xml:space="preserve">начальника відділу податків і зборів з юридичних осіб у галузі сільського господарства 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w:t>
            </w:r>
            <w:r w:rsidRPr="000D6EF1">
              <w:rPr>
                <w:rFonts w:ascii="Times New Roman" w:hAnsi="Times New Roman"/>
                <w:sz w:val="24"/>
                <w:szCs w:val="24"/>
              </w:rPr>
              <w:lastRenderedPageBreak/>
              <w:t xml:space="preserve">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1F2EC0" w:rsidRPr="000D6EF1" w:rsidRDefault="001F2EC0"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підпункт 20.1.1 пункту </w:t>
            </w:r>
            <w:r w:rsidRPr="000D6EF1">
              <w:rPr>
                <w:rFonts w:ascii="Times New Roman" w:hAnsi="Times New Roman"/>
                <w:sz w:val="24"/>
                <w:szCs w:val="24"/>
              </w:rPr>
              <w:lastRenderedPageBreak/>
              <w:t>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 xml:space="preserve">ïx </w:t>
            </w: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0D6EF1" w:rsidRDefault="001F2EC0"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Pr="000D6EF1">
              <w:rPr>
                <w:color w:val="0F0F0F"/>
                <w:spacing w:val="-1"/>
                <w:lang w:val="uk-UA"/>
              </w:rPr>
              <w:t xml:space="preserve">пункт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 xml:space="preserve">ПКУ;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 xml:space="preserve">; </w:t>
            </w:r>
            <w:r w:rsidRPr="000D6EF1">
              <w:rPr>
                <w:color w:val="232323"/>
                <w:lang w:val="uk-UA"/>
              </w:rPr>
              <w:t xml:space="preserve">стаття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 xml:space="preserve">; </w:t>
            </w:r>
            <w:r w:rsidRPr="000D6EF1">
              <w:rPr>
                <w:lang w:val="uk-UA"/>
              </w:rPr>
              <w:t xml:space="preserve">стаття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 xml:space="preserve">; </w:t>
            </w:r>
            <w:r w:rsidRPr="000D6EF1">
              <w:rPr>
                <w:color w:val="111111"/>
                <w:lang w:val="uk-UA"/>
              </w:rPr>
              <w:t xml:space="preserve">стаття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lastRenderedPageBreak/>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8868C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71</w:t>
            </w:r>
            <w:r w:rsidR="00265DEA" w:rsidRPr="000D6EF1">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w:t>
            </w:r>
            <w:r w:rsidR="005F57BC" w:rsidRPr="000D6EF1">
              <w:rPr>
                <w:rFonts w:ascii="Times New Roman" w:hAnsi="Times New Roman"/>
                <w:sz w:val="24"/>
                <w:szCs w:val="24"/>
              </w:rPr>
              <w:t>С у Миколаївській області від 21</w:t>
            </w:r>
            <w:r w:rsidRPr="000D6EF1">
              <w:rPr>
                <w:rFonts w:ascii="Times New Roman" w:hAnsi="Times New Roman"/>
                <w:sz w:val="24"/>
                <w:szCs w:val="24"/>
              </w:rPr>
              <w:t>.01.2025</w:t>
            </w:r>
          </w:p>
          <w:p w:rsidR="00265DEA" w:rsidRPr="000D6EF1" w:rsidRDefault="00265DEA"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 </w:t>
            </w:r>
            <w:r w:rsidR="005F57BC" w:rsidRPr="000D6EF1">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Антоневич</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w:t>
            </w:r>
            <w:r w:rsidR="00267AE7" w:rsidRPr="000D6EF1">
              <w:rPr>
                <w:rFonts w:ascii="Times New Roman" w:eastAsia="Times New Roman" w:hAnsi="Times New Roman"/>
                <w:color w:val="000000"/>
                <w:sz w:val="24"/>
                <w:szCs w:val="24"/>
                <w:lang w:eastAsia="uk-UA"/>
              </w:rPr>
              <w:t xml:space="preserve">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1E53DB"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08.05.2025 № 160</w:t>
            </w: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w:t>
            </w:r>
            <w:r w:rsidRPr="000D6EF1">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0D6EF1">
              <w:rPr>
                <w:rFonts w:ascii="Times New Roman" w:eastAsia="Times New Roman" w:hAnsi="Times New Roman"/>
                <w:color w:val="000000"/>
                <w:sz w:val="24"/>
                <w:szCs w:val="24"/>
                <w:lang w:eastAsia="uk-UA"/>
              </w:rPr>
              <w:lastRenderedPageBreak/>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w:t>
            </w:r>
            <w:r w:rsidR="008868C9"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16</w:t>
            </w:r>
            <w:r w:rsidR="00277E11" w:rsidRPr="000D6EF1">
              <w:rPr>
                <w:rFonts w:ascii="Times New Roman" w:hAnsi="Times New Roman"/>
                <w:sz w:val="24"/>
                <w:szCs w:val="24"/>
              </w:rPr>
              <w:t xml:space="preserve"> (зміни до наказу ГУ ДПС у Миколаївській області від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Бітун</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Миколаївської державної податкової </w:t>
            </w:r>
            <w:r w:rsidRPr="000D6EF1">
              <w:rPr>
                <w:rFonts w:ascii="Times New Roman" w:hAnsi="Times New Roman"/>
                <w:sz w:val="24"/>
                <w:szCs w:val="24"/>
              </w:rPr>
              <w:lastRenderedPageBreak/>
              <w:t>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ГУ ДПС у Миколаївській </w:t>
            </w:r>
            <w:r w:rsidRPr="000D6EF1">
              <w:rPr>
                <w:rFonts w:ascii="Times New Roman" w:hAnsi="Times New Roman"/>
                <w:sz w:val="24"/>
                <w:szCs w:val="24"/>
              </w:rPr>
              <w:lastRenderedPageBreak/>
              <w:t>області від 22.10.2025 № 434</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25.08.2025 № 190-о та від 24.10.2025 № 439</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Мелтонян</w:t>
            </w:r>
            <w:proofErr w:type="spellEnd"/>
            <w:r w:rsidRPr="000D6EF1">
              <w:rPr>
                <w:rFonts w:ascii="Times New Roman" w:hAnsi="Times New Roman"/>
                <w:sz w:val="24"/>
                <w:szCs w:val="24"/>
              </w:rPr>
              <w:t xml:space="preserve"> </w:t>
            </w:r>
            <w:proofErr w:type="spellStart"/>
            <w:r w:rsidRPr="000D6EF1">
              <w:rPr>
                <w:rFonts w:ascii="Times New Roman" w:hAnsi="Times New Roman"/>
                <w:sz w:val="24"/>
                <w:szCs w:val="24"/>
              </w:rPr>
              <w:t>Левон</w:t>
            </w:r>
            <w:proofErr w:type="spellEnd"/>
            <w:r w:rsidRPr="000D6EF1">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Кривцова</w:t>
            </w:r>
            <w:proofErr w:type="spellEnd"/>
            <w:r w:rsidRPr="000D6EF1">
              <w:rPr>
                <w:rFonts w:ascii="Times New Roman" w:hAnsi="Times New Roman"/>
                <w:sz w:val="24"/>
                <w:szCs w:val="24"/>
              </w:rPr>
              <w:t xml:space="preserve">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Казанківського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Дребот</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Снігурівського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Манжелей</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Ярмощук</w:t>
            </w:r>
            <w:proofErr w:type="spellEnd"/>
            <w:r w:rsidRPr="000D6EF1">
              <w:rPr>
                <w:rFonts w:ascii="Times New Roman" w:hAnsi="Times New Roman"/>
                <w:sz w:val="24"/>
                <w:szCs w:val="24"/>
              </w:rPr>
              <w:t xml:space="preserve">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Єланецького</w:t>
            </w:r>
            <w:proofErr w:type="spellEnd"/>
            <w:r w:rsidRPr="000D6EF1">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 xml:space="preserve">(зміни до </w:t>
            </w:r>
            <w:r w:rsidR="00EE676F" w:rsidRPr="000D6EF1">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Туревич</w:t>
            </w:r>
            <w:proofErr w:type="spellEnd"/>
            <w:r w:rsidRPr="000D6EF1">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Південноукраїнського сектору обслуговування платників </w:t>
            </w:r>
            <w:r w:rsidRPr="000D6EF1">
              <w:rPr>
                <w:rFonts w:ascii="Times New Roman" w:hAnsi="Times New Roman"/>
                <w:sz w:val="24"/>
                <w:szCs w:val="24"/>
              </w:rPr>
              <w:lastRenderedPageBreak/>
              <w:t>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ГУ ДПС у Миколаївській області від </w:t>
            </w:r>
            <w:r w:rsidRPr="000D6EF1">
              <w:rPr>
                <w:rFonts w:ascii="Times New Roman" w:hAnsi="Times New Roman"/>
                <w:sz w:val="24"/>
                <w:szCs w:val="24"/>
              </w:rPr>
              <w:lastRenderedPageBreak/>
              <w:t>24.02.2025</w:t>
            </w:r>
          </w:p>
          <w:p w:rsidR="00EE676F"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Будурацький</w:t>
            </w:r>
            <w:proofErr w:type="spellEnd"/>
            <w:r w:rsidRPr="000D6EF1">
              <w:rPr>
                <w:rFonts w:ascii="Times New Roman" w:hAnsi="Times New Roman"/>
                <w:sz w:val="24"/>
                <w:szCs w:val="24"/>
              </w:rPr>
              <w:t xml:space="preserve">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w:t>
            </w:r>
            <w:r w:rsidRPr="000D6EF1">
              <w:rPr>
                <w:rFonts w:ascii="Times New Roman" w:hAnsi="Times New Roman"/>
                <w:sz w:val="24"/>
                <w:szCs w:val="24"/>
              </w:rPr>
              <w:lastRenderedPageBreak/>
              <w:t xml:space="preserve">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Байгер</w:t>
            </w:r>
            <w:proofErr w:type="spellEnd"/>
            <w:r w:rsidRPr="000D6EF1">
              <w:rPr>
                <w:rFonts w:ascii="Times New Roman" w:hAnsi="Times New Roman"/>
                <w:sz w:val="24"/>
                <w:szCs w:val="24"/>
              </w:rPr>
              <w:t xml:space="preserve"> </w:t>
            </w:r>
            <w:r w:rsidRPr="000D6EF1">
              <w:rPr>
                <w:rFonts w:ascii="Times New Roman" w:hAnsi="Times New Roman"/>
                <w:sz w:val="24"/>
                <w:szCs w:val="24"/>
              </w:rPr>
              <w:lastRenderedPageBreak/>
              <w:t xml:space="preserve">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Завідувач </w:t>
            </w:r>
            <w:proofErr w:type="spellStart"/>
            <w:r w:rsidRPr="000D6EF1">
              <w:rPr>
                <w:rFonts w:ascii="Times New Roman" w:hAnsi="Times New Roman"/>
                <w:sz w:val="24"/>
                <w:szCs w:val="24"/>
              </w:rPr>
              <w:lastRenderedPageBreak/>
              <w:t>Врадіївського</w:t>
            </w:r>
            <w:proofErr w:type="spellEnd"/>
            <w:r w:rsidRPr="000D6EF1">
              <w:rPr>
                <w:rFonts w:ascii="Times New Roman" w:hAnsi="Times New Roman"/>
                <w:sz w:val="24"/>
                <w:szCs w:val="24"/>
              </w:rPr>
              <w:t xml:space="preserve"> сектору обслуговування 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w:t>
            </w:r>
            <w:r w:rsidRPr="000D6EF1">
              <w:rPr>
                <w:rFonts w:ascii="Times New Roman" w:hAnsi="Times New Roman"/>
                <w:sz w:val="24"/>
                <w:szCs w:val="24"/>
              </w:rPr>
              <w:lastRenderedPageBreak/>
              <w:t xml:space="preserve">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7D407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w:t>
            </w:r>
            <w:r w:rsidRPr="000D6EF1">
              <w:rPr>
                <w:rFonts w:ascii="Times New Roman" w:hAnsi="Times New Roman"/>
                <w:sz w:val="24"/>
                <w:szCs w:val="24"/>
              </w:rPr>
              <w:lastRenderedPageBreak/>
              <w:t xml:space="preserve">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w:t>
            </w:r>
            <w:r w:rsidRPr="000D6EF1">
              <w:rPr>
                <w:rFonts w:ascii="Times New Roman" w:hAnsi="Times New Roman"/>
                <w:sz w:val="24"/>
                <w:szCs w:val="24"/>
              </w:rPr>
              <w:lastRenderedPageBreak/>
              <w:t>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Сілочі</w:t>
            </w:r>
            <w:proofErr w:type="spellEnd"/>
            <w:r w:rsidRPr="000D6EF1">
              <w:rPr>
                <w:rFonts w:ascii="Times New Roman" w:hAnsi="Times New Roman"/>
                <w:sz w:val="24"/>
                <w:szCs w:val="24"/>
              </w:rPr>
              <w:t xml:space="preserve">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16</w:t>
            </w:r>
            <w:r w:rsidR="00EE676F" w:rsidRPr="000D6EF1">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w:t>
            </w:r>
            <w:r w:rsidRPr="000D6EF1">
              <w:rPr>
                <w:rFonts w:ascii="Times New Roman" w:eastAsia="Times New Roman" w:hAnsi="Times New Roman"/>
                <w:color w:val="000000"/>
                <w:sz w:val="24"/>
                <w:szCs w:val="24"/>
                <w:lang w:eastAsia="uk-UA"/>
              </w:rPr>
              <w:lastRenderedPageBreak/>
              <w:t>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924273"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924273"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Резніченко</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w:t>
            </w:r>
            <w:r w:rsidRPr="000D6EF1">
              <w:rPr>
                <w:rFonts w:ascii="Times New Roman" w:eastAsia="Times New Roman" w:hAnsi="Times New Roman"/>
                <w:color w:val="000000"/>
                <w:sz w:val="24"/>
                <w:szCs w:val="24"/>
                <w:lang w:eastAsia="uk-UA"/>
              </w:rPr>
              <w:lastRenderedPageBreak/>
              <w:t>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Кузмінчук</w:t>
            </w:r>
            <w:proofErr w:type="spellEnd"/>
            <w:r w:rsidRPr="000D6EF1">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w:t>
            </w:r>
            <w:r w:rsidRPr="000D6EF1">
              <w:rPr>
                <w:rFonts w:ascii="Times New Roman" w:hAnsi="Times New Roman"/>
                <w:sz w:val="24"/>
                <w:szCs w:val="24"/>
              </w:rPr>
              <w:lastRenderedPageBreak/>
              <w:t xml:space="preserve">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ДПІ - </w:t>
            </w:r>
            <w:r w:rsidRPr="000D6EF1">
              <w:rPr>
                <w:rFonts w:ascii="Times New Roman" w:hAnsi="Times New Roman"/>
                <w:sz w:val="24"/>
                <w:szCs w:val="24"/>
              </w:rPr>
              <w:lastRenderedPageBreak/>
              <w:t>начальник відділу надання адміністративних 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 xml:space="preserve">(зміни до </w:t>
            </w:r>
            <w:r w:rsidR="00267AE7" w:rsidRPr="000D6EF1">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ДПІ - начальник відділу обліку платників, об’єктів </w:t>
            </w:r>
            <w:r w:rsidRPr="000D6EF1">
              <w:rPr>
                <w:rFonts w:ascii="Times New Roman" w:hAnsi="Times New Roman"/>
                <w:sz w:val="24"/>
                <w:szCs w:val="24"/>
              </w:rPr>
              <w:lastRenderedPageBreak/>
              <w:t>оподаткування та ведення реєстрів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відділу надання адміністративних послуг, організації роботи та документообігу Первомайської державної податкової </w:t>
            </w:r>
            <w:r w:rsidRPr="000D6EF1">
              <w:rPr>
                <w:rFonts w:ascii="Times New Roman" w:hAnsi="Times New Roman"/>
                <w:sz w:val="24"/>
                <w:szCs w:val="24"/>
              </w:rPr>
              <w:lastRenderedPageBreak/>
              <w:t>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 о. завідувача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267AE7"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w:t>
            </w:r>
            <w:r w:rsidRPr="000D6EF1">
              <w:rPr>
                <w:rFonts w:ascii="Times New Roman" w:hAnsi="Times New Roman"/>
                <w:sz w:val="24"/>
                <w:szCs w:val="24"/>
              </w:rPr>
              <w:lastRenderedPageBreak/>
              <w:t xml:space="preserve">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 137.7 статті 137 </w:t>
            </w:r>
            <w:r w:rsidRPr="000D6EF1">
              <w:rPr>
                <w:rFonts w:ascii="Times New Roman" w:hAnsi="Times New Roman"/>
                <w:sz w:val="24"/>
                <w:szCs w:val="24"/>
              </w:rPr>
              <w:lastRenderedPageBreak/>
              <w:t>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w:t>
            </w:r>
            <w:r w:rsidRPr="000D6EF1">
              <w:rPr>
                <w:rFonts w:ascii="Times New Roman" w:hAnsi="Times New Roman"/>
                <w:sz w:val="24"/>
                <w:szCs w:val="24"/>
              </w:rPr>
              <w:lastRenderedPageBreak/>
              <w:t xml:space="preserve">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 299.9 статті 299 </w:t>
            </w:r>
            <w:r w:rsidRPr="000D6EF1">
              <w:rPr>
                <w:rFonts w:ascii="Times New Roman" w:hAnsi="Times New Roman"/>
                <w:sz w:val="24"/>
                <w:szCs w:val="24"/>
              </w:rPr>
              <w:lastRenderedPageBreak/>
              <w:t>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bookmarkStart w:id="0" w:name="_GoBack" w:colFirst="2" w:colLast="3"/>
            <w:r w:rsidRPr="000D6EF1">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w:t>
            </w:r>
            <w:r w:rsidRPr="000D6EF1">
              <w:rPr>
                <w:rFonts w:ascii="Times New Roman" w:hAnsi="Times New Roman"/>
                <w:sz w:val="24"/>
                <w:szCs w:val="24"/>
              </w:rPr>
              <w:lastRenderedPageBreak/>
              <w:t xml:space="preserve">Миколаївській області від </w:t>
            </w:r>
            <w:r w:rsidR="005F57BC" w:rsidRPr="000D6EF1">
              <w:rPr>
                <w:rFonts w:ascii="Times New Roman" w:hAnsi="Times New Roman"/>
                <w:sz w:val="24"/>
                <w:szCs w:val="24"/>
              </w:rPr>
              <w:t>21</w:t>
            </w:r>
            <w:r w:rsidRPr="000D6EF1">
              <w:rPr>
                <w:rFonts w:ascii="Times New Roman" w:hAnsi="Times New Roman"/>
                <w:sz w:val="24"/>
                <w:szCs w:val="24"/>
              </w:rPr>
              <w:t>.01.2025</w:t>
            </w:r>
          </w:p>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w:t>
            </w:r>
            <w:r w:rsidR="005F57BC" w:rsidRPr="000D6EF1">
              <w:rPr>
                <w:rFonts w:ascii="Times New Roman" w:hAnsi="Times New Roman"/>
                <w:sz w:val="24"/>
                <w:szCs w:val="24"/>
              </w:rPr>
              <w:t>16</w:t>
            </w:r>
            <w:r w:rsidRPr="000D6EF1">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Нестерюк</w:t>
            </w:r>
            <w:proofErr w:type="spellEnd"/>
            <w:r w:rsidRPr="000D6EF1">
              <w:rPr>
                <w:rFonts w:ascii="Times New Roman" w:hAnsi="Times New Roman"/>
                <w:sz w:val="24"/>
                <w:szCs w:val="24"/>
              </w:rPr>
              <w:t xml:space="preserve"> </w:t>
            </w:r>
            <w:r w:rsidRPr="000D6EF1">
              <w:rPr>
                <w:rFonts w:ascii="Times New Roman" w:hAnsi="Times New Roman"/>
                <w:sz w:val="24"/>
                <w:szCs w:val="24"/>
              </w:rPr>
              <w:lastRenderedPageBreak/>
              <w:t xml:space="preserve">Віктор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Головний </w:t>
            </w:r>
            <w:r w:rsidRPr="000D6EF1">
              <w:rPr>
                <w:rFonts w:ascii="Times New Roman" w:hAnsi="Times New Roman"/>
                <w:sz w:val="24"/>
                <w:szCs w:val="24"/>
              </w:rPr>
              <w:lastRenderedPageBreak/>
              <w:t xml:space="preserve">державний інспектор </w:t>
            </w:r>
            <w:proofErr w:type="spellStart"/>
            <w:r w:rsidRPr="000D6EF1">
              <w:rPr>
                <w:rFonts w:ascii="Times New Roman" w:hAnsi="Times New Roman"/>
                <w:sz w:val="24"/>
                <w:szCs w:val="24"/>
              </w:rPr>
              <w:t>Новодеського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w:t>
            </w:r>
            <w:r w:rsidRPr="000D6EF1">
              <w:rPr>
                <w:rFonts w:ascii="Times New Roman" w:hAnsi="Times New Roman"/>
                <w:sz w:val="24"/>
                <w:szCs w:val="24"/>
              </w:rPr>
              <w:lastRenderedPageBreak/>
              <w:t xml:space="preserve">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пункти 179.3, 179.12 </w:t>
            </w:r>
            <w:r w:rsidRPr="000D6EF1">
              <w:rPr>
                <w:rFonts w:ascii="Times New Roman" w:hAnsi="Times New Roman"/>
                <w:sz w:val="24"/>
                <w:szCs w:val="24"/>
              </w:rPr>
              <w:lastRenderedPageBreak/>
              <w:t xml:space="preserve">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Припинено </w:t>
            </w:r>
            <w:r w:rsidRPr="000D6EF1">
              <w:rPr>
                <w:rFonts w:ascii="Times New Roman" w:hAnsi="Times New Roman"/>
                <w:sz w:val="24"/>
                <w:szCs w:val="24"/>
              </w:rPr>
              <w:lastRenderedPageBreak/>
              <w:t>повноваження наказом ГУ ДПС у Миколаївській області від 24.02.2025</w:t>
            </w:r>
          </w:p>
          <w:p w:rsidR="00267AE7"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bookmarkEnd w:id="0"/>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w:t>
            </w:r>
            <w:r w:rsidRPr="000D6EF1">
              <w:rPr>
                <w:rFonts w:ascii="Times New Roman" w:hAnsi="Times New Roman"/>
                <w:sz w:val="24"/>
                <w:szCs w:val="24"/>
              </w:rPr>
              <w:lastRenderedPageBreak/>
              <w:t xml:space="preserve">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w:t>
            </w:r>
            <w:r w:rsidRPr="000D6EF1">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D6EF1">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w:t>
            </w:r>
            <w:r w:rsidR="00E47304"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Фурдуй</w:t>
            </w:r>
            <w:proofErr w:type="spellEnd"/>
            <w:r w:rsidRPr="000D6EF1">
              <w:rPr>
                <w:rFonts w:ascii="Times New Roman" w:eastAsia="Times New Roman" w:hAnsi="Times New Roman"/>
                <w:color w:val="000000"/>
                <w:sz w:val="24"/>
                <w:szCs w:val="24"/>
                <w:lang w:eastAsia="uk-UA"/>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6EF1">
              <w:rPr>
                <w:rFonts w:ascii="Times New Roman" w:eastAsia="Times New Roman" w:hAnsi="Times New Roman"/>
                <w:color w:val="000000"/>
                <w:sz w:val="24"/>
                <w:szCs w:val="24"/>
                <w:lang w:eastAsia="uk-UA"/>
              </w:rPr>
              <w:lastRenderedPageBreak/>
              <w:t>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державне соціальне страхування (далі – </w:t>
            </w:r>
            <w:r w:rsidRPr="000D6EF1">
              <w:rPr>
                <w:rFonts w:ascii="Times New Roman" w:eastAsia="Times New Roman" w:hAnsi="Times New Roman"/>
                <w:color w:val="000000"/>
                <w:sz w:val="24"/>
                <w:szCs w:val="24"/>
                <w:lang w:eastAsia="uk-UA"/>
              </w:rPr>
              <w:lastRenderedPageBreak/>
              <w:t>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6EF1">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w:t>
            </w:r>
            <w:r w:rsidRPr="000D6EF1">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93.</w:t>
            </w: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Березанського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0D6EF1">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0D6EF1">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листів про відмову у наданні </w:t>
            </w:r>
            <w:r w:rsidRPr="000D6EF1">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94.</w:t>
            </w: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Pr="000D6EF1">
              <w:rPr>
                <w:rFonts w:ascii="Times New Roman" w:eastAsia="Times New Roman" w:hAnsi="Times New Roman"/>
                <w:color w:val="000000"/>
                <w:sz w:val="24"/>
                <w:szCs w:val="24"/>
                <w:lang w:val="ru-RU" w:eastAsia="uk-UA"/>
              </w:rPr>
              <w:t>21.02</w:t>
            </w:r>
            <w:r w:rsidRPr="000D6EF1">
              <w:rPr>
                <w:rFonts w:ascii="Times New Roman" w:eastAsia="Times New Roman" w:hAnsi="Times New Roman"/>
                <w:color w:val="000000"/>
                <w:sz w:val="24"/>
                <w:szCs w:val="24"/>
                <w:lang w:eastAsia="uk-UA"/>
              </w:rPr>
              <w:t>.2025 № 84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C6101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Заступник</w:t>
            </w:r>
            <w:r w:rsidR="000D3BD7" w:rsidRPr="000D6EF1">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0D6EF1">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0D6EF1">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листів про відмову у наданні </w:t>
            </w:r>
            <w:r w:rsidRPr="000D6EF1">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95.</w:t>
            </w: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hAnsi="Times New Roman"/>
                <w:sz w:val="24"/>
                <w:szCs w:val="24"/>
              </w:rPr>
              <w:t>Фурдуй</w:t>
            </w:r>
            <w:proofErr w:type="spellEnd"/>
            <w:r w:rsidRPr="000D6EF1">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w:t>
            </w:r>
            <w:r w:rsidRPr="000D6EF1">
              <w:rPr>
                <w:rFonts w:ascii="Times New Roman" w:hAnsi="Times New Roman"/>
                <w:sz w:val="24"/>
                <w:szCs w:val="24"/>
              </w:rPr>
              <w:lastRenderedPageBreak/>
              <w:t>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96.</w:t>
            </w: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Антоневич</w:t>
            </w:r>
            <w:proofErr w:type="spellEnd"/>
            <w:r w:rsidRPr="000D6EF1">
              <w:rPr>
                <w:rFonts w:ascii="Times New Roman" w:hAnsi="Times New Roman"/>
                <w:sz w:val="24"/>
                <w:szCs w:val="24"/>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20.06.2025 № 222</w:t>
            </w: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137.7 ст. 137 ПКУ, наказ Міністерства фінансів України від 28.07.2022 № 219 «Про затвердження порядку </w:t>
            </w:r>
            <w:r w:rsidRPr="000D6EF1">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 24 Закону України від 08 липня 2010 року № 2464-VI «Про збір та облік єдиного внеску на </w:t>
            </w:r>
            <w:r w:rsidRPr="000D6EF1">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85 (зміни до наказу ГУ ДПС у Миколаївській області від </w:t>
            </w:r>
            <w:r w:rsidRPr="000D6EF1">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w:t>
            </w:r>
            <w:r w:rsidRPr="000D6EF1">
              <w:rPr>
                <w:rFonts w:ascii="Times New Roman" w:hAnsi="Times New Roman"/>
                <w:sz w:val="24"/>
                <w:szCs w:val="24"/>
              </w:rPr>
              <w:lastRenderedPageBreak/>
              <w:t>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lastRenderedPageBreak/>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98.</w:t>
            </w: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№122</w:t>
            </w: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Начальник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sidRPr="000D6EF1">
              <w:rPr>
                <w:rFonts w:ascii="Times New Roman" w:hAnsi="Times New Roman"/>
                <w:sz w:val="24"/>
                <w:szCs w:val="24"/>
              </w:rPr>
              <w:t xml:space="preserve"> завдань, та її документального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w:t>
            </w:r>
            <w:r w:rsidR="00B9213A" w:rsidRPr="000D6EF1">
              <w:rPr>
                <w:rFonts w:ascii="Times New Roman" w:hAnsi="Times New Roman"/>
                <w:sz w:val="24"/>
                <w:szCs w:val="24"/>
              </w:rPr>
              <w:t>. </w:t>
            </w:r>
            <w:r w:rsidRPr="000D6EF1">
              <w:rPr>
                <w:rFonts w:ascii="Times New Roman" w:hAnsi="Times New Roman"/>
                <w:sz w:val="24"/>
                <w:szCs w:val="24"/>
              </w:rPr>
              <w:t>20.1 ст. 20, п. 73.3 ст.</w:t>
            </w:r>
            <w:r w:rsidR="00B9213A" w:rsidRPr="000D6EF1">
              <w:rPr>
                <w:rFonts w:ascii="Times New Roman" w:hAnsi="Times New Roman"/>
                <w:sz w:val="24"/>
                <w:szCs w:val="24"/>
              </w:rPr>
              <w:t> </w:t>
            </w:r>
            <w:r w:rsidRPr="000D6EF1">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повідомлень про проведення перевірки стану </w:t>
            </w:r>
            <w:r w:rsidRPr="000D6EF1">
              <w:rPr>
                <w:rFonts w:ascii="Times New Roman" w:hAnsi="Times New Roman"/>
                <w:sz w:val="24"/>
                <w:szCs w:val="24"/>
              </w:rPr>
              <w:lastRenderedPageBreak/>
              <w:t>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91.3 ст. 91 ПКУ, наказ Міністерства </w:t>
            </w:r>
            <w:r w:rsidRPr="000D6EF1">
              <w:rPr>
                <w:rFonts w:ascii="Times New Roman" w:hAnsi="Times New Roman"/>
                <w:sz w:val="24"/>
                <w:szCs w:val="24"/>
              </w:rPr>
              <w:lastRenderedPageBreak/>
              <w:t>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w:t>
            </w:r>
            <w:r w:rsidRPr="000D6EF1">
              <w:rPr>
                <w:rFonts w:ascii="Times New Roman" w:hAnsi="Times New Roman"/>
                <w:sz w:val="24"/>
                <w:szCs w:val="24"/>
              </w:rPr>
              <w:lastRenderedPageBreak/>
              <w:t>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AA362D" w:rsidRPr="000D6EF1" w:rsidRDefault="00AA362D" w:rsidP="000D6EF1">
            <w:pPr>
              <w:spacing w:after="0" w:line="240" w:lineRule="auto"/>
              <w:jc w:val="both"/>
              <w:rPr>
                <w:rFonts w:ascii="Times New Roman" w:hAnsi="Times New Roman"/>
                <w:sz w:val="24"/>
                <w:szCs w:val="24"/>
                <w:highlight w:val="yellow"/>
              </w:rPr>
            </w:pP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w:t>
            </w:r>
            <w:r w:rsidR="00303DD7" w:rsidRPr="000D6EF1">
              <w:rPr>
                <w:rFonts w:ascii="Times New Roman" w:hAnsi="Times New Roman"/>
                <w:sz w:val="24"/>
                <w:szCs w:val="24"/>
              </w:rPr>
              <w:t> </w:t>
            </w:r>
            <w:r w:rsidRPr="000D6EF1">
              <w:rPr>
                <w:rFonts w:ascii="Times New Roman" w:hAnsi="Times New Roman"/>
                <w:sz w:val="24"/>
                <w:szCs w:val="24"/>
              </w:rPr>
              <w:t>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w:t>
            </w:r>
            <w:r w:rsidR="00303DD7" w:rsidRPr="000D6EF1">
              <w:rPr>
                <w:rFonts w:ascii="Times New Roman" w:hAnsi="Times New Roman"/>
                <w:sz w:val="24"/>
                <w:szCs w:val="24"/>
              </w:rPr>
              <w:t>ід 08 липня 2010 року № </w:t>
            </w:r>
            <w:r w:rsidR="00B9213A" w:rsidRPr="000D6EF1">
              <w:rPr>
                <w:rFonts w:ascii="Times New Roman" w:hAnsi="Times New Roman"/>
                <w:sz w:val="24"/>
                <w:szCs w:val="24"/>
              </w:rPr>
              <w:t>2464-</w:t>
            </w:r>
            <w:r w:rsidRPr="000D6EF1">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вмотивованих відмов або довідок про відсутність заборгованості з </w:t>
            </w:r>
            <w:r w:rsidRPr="000D6EF1">
              <w:rPr>
                <w:rFonts w:ascii="Times New Roman" w:hAnsi="Times New Roman"/>
                <w:sz w:val="24"/>
                <w:szCs w:val="24"/>
              </w:rPr>
              <w:lastRenderedPageBreak/>
              <w:t>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00303DD7" w:rsidRPr="000D6EF1">
              <w:rPr>
                <w:rFonts w:ascii="Times New Roman" w:hAnsi="Times New Roman"/>
                <w:color w:val="333333"/>
                <w:sz w:val="24"/>
                <w:szCs w:val="24"/>
              </w:rPr>
              <w:t>.1 ст. </w:t>
            </w:r>
            <w:r w:rsidRPr="000D6EF1">
              <w:rPr>
                <w:rFonts w:ascii="Times New Roman" w:hAnsi="Times New Roman"/>
                <w:color w:val="333333"/>
                <w:sz w:val="24"/>
                <w:szCs w:val="24"/>
              </w:rPr>
              <w:t xml:space="preserve">19 </w:t>
            </w:r>
            <w:r w:rsidRPr="000D6EF1">
              <w:rPr>
                <w:rFonts w:ascii="Times New Roman" w:hAnsi="Times New Roman"/>
                <w:sz w:val="24"/>
                <w:szCs w:val="24"/>
              </w:rPr>
              <w:t xml:space="preserve">ПКУ, наказ Міністерства фінансів </w:t>
            </w:r>
            <w:r w:rsidRPr="000D6EF1">
              <w:rPr>
                <w:rFonts w:ascii="Times New Roman" w:hAnsi="Times New Roman"/>
                <w:sz w:val="24"/>
                <w:szCs w:val="24"/>
              </w:rPr>
              <w:lastRenderedPageBreak/>
              <w:t>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99.</w:t>
            </w: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про подання інформації, необхідної для виконання покладених на контролюючі органи функцій, завдань, та її </w:t>
            </w:r>
            <w:r w:rsidRPr="000D6EF1">
              <w:rPr>
                <w:rFonts w:ascii="Times New Roman" w:hAnsi="Times New Roman"/>
                <w:sz w:val="24"/>
                <w:szCs w:val="24"/>
              </w:rPr>
              <w:lastRenderedPageBreak/>
              <w:t>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стягнення коштів з рахунків платника податків у банках, про стягнення готівки у </w:t>
            </w:r>
            <w:r w:rsidRPr="000D6EF1">
              <w:rPr>
                <w:rFonts w:ascii="Times New Roman" w:hAnsi="Times New Roman"/>
                <w:sz w:val="24"/>
                <w:szCs w:val="24"/>
              </w:rPr>
              <w:lastRenderedPageBreak/>
              <w:t>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95.5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303DD7" w:rsidRPr="000D6EF1" w:rsidRDefault="00303DD7" w:rsidP="000D6EF1">
            <w:pPr>
              <w:spacing w:after="0" w:line="240" w:lineRule="auto"/>
              <w:jc w:val="both"/>
              <w:rPr>
                <w:rFonts w:ascii="Times New Roman" w:hAnsi="Times New Roman"/>
                <w:sz w:val="24"/>
                <w:szCs w:val="24"/>
                <w:highlight w:val="yellow"/>
              </w:rPr>
            </w:pP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w:t>
            </w:r>
            <w:r w:rsidRPr="000D6EF1">
              <w:rPr>
                <w:rFonts w:ascii="Times New Roman" w:hAnsi="Times New Roman"/>
                <w:sz w:val="24"/>
                <w:szCs w:val="24"/>
              </w:rPr>
              <w:lastRenderedPageBreak/>
              <w:t>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 xml:space="preserve">Наказ ГУ ДПС у Миколаївській області від </w:t>
            </w:r>
            <w:r w:rsidRPr="000D6EF1">
              <w:rPr>
                <w:rFonts w:ascii="Times New Roman" w:hAnsi="Times New Roman"/>
                <w:sz w:val="24"/>
                <w:szCs w:val="24"/>
              </w:rPr>
              <w:lastRenderedPageBreak/>
              <w:t>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w:t>
            </w:r>
            <w:r w:rsidRPr="000D6EF1">
              <w:rPr>
                <w:rFonts w:ascii="Times New Roman" w:hAnsi="Times New Roman"/>
                <w:color w:val="000000"/>
                <w:spacing w:val="-1"/>
                <w:sz w:val="24"/>
                <w:szCs w:val="24"/>
              </w:rPr>
              <w:lastRenderedPageBreak/>
              <w:t xml:space="preserve">роботи з безхазяйним майном </w:t>
            </w:r>
            <w:r w:rsidRPr="000D6EF1">
              <w:rPr>
                <w:rFonts w:ascii="Times New Roman" w:hAnsi="Times New Roman"/>
                <w:color w:val="000000"/>
                <w:sz w:val="24"/>
                <w:szCs w:val="24"/>
              </w:rPr>
              <w:t>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w:t>
            </w:r>
            <w:r w:rsidRPr="000D6EF1">
              <w:rPr>
                <w:rFonts w:ascii="Times New Roman" w:hAnsi="Times New Roman"/>
                <w:sz w:val="24"/>
                <w:szCs w:val="24"/>
              </w:rPr>
              <w:lastRenderedPageBreak/>
              <w:t>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вимог про сплату боргу (недоїмки, </w:t>
            </w:r>
            <w:r w:rsidRPr="000D6EF1">
              <w:rPr>
                <w:rFonts w:ascii="Times New Roman" w:hAnsi="Times New Roman"/>
                <w:sz w:val="24"/>
                <w:szCs w:val="24"/>
              </w:rPr>
              <w:lastRenderedPageBreak/>
              <w:t>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ч. 4 ст. 25 Закону України від  08 липня </w:t>
            </w:r>
            <w:r w:rsidRPr="000D6EF1">
              <w:rPr>
                <w:rFonts w:ascii="Times New Roman" w:hAnsi="Times New Roman"/>
                <w:sz w:val="24"/>
                <w:szCs w:val="24"/>
              </w:rPr>
              <w:lastRenderedPageBreak/>
              <w:t>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w:t>
            </w:r>
            <w:r w:rsidRPr="000D6EF1">
              <w:rPr>
                <w:rFonts w:ascii="Times New Roman" w:hAnsi="Times New Roman"/>
                <w:sz w:val="24"/>
                <w:szCs w:val="24"/>
              </w:rPr>
              <w:lastRenderedPageBreak/>
              <w:t>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101.</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w:t>
            </w:r>
            <w:r w:rsidRPr="000D6EF1">
              <w:rPr>
                <w:rFonts w:ascii="Times New Roman" w:hAnsi="Times New Roman"/>
                <w:sz w:val="24"/>
                <w:szCs w:val="24"/>
              </w:rPr>
              <w:lastRenderedPageBreak/>
              <w:t>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застосування арешту майна платника податків, про звільнення майна з-під </w:t>
            </w:r>
            <w:r w:rsidRPr="000D6EF1">
              <w:rPr>
                <w:rFonts w:ascii="Times New Roman" w:hAnsi="Times New Roman"/>
                <w:sz w:val="24"/>
                <w:szCs w:val="24"/>
              </w:rPr>
              <w:lastRenderedPageBreak/>
              <w:t>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0D6EF1">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102.</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w:t>
            </w:r>
            <w:r w:rsidRPr="000D6EF1">
              <w:rPr>
                <w:rFonts w:ascii="Times New Roman" w:hAnsi="Times New Roman"/>
                <w:sz w:val="24"/>
                <w:szCs w:val="24"/>
              </w:rPr>
              <w:lastRenderedPageBreak/>
              <w:t>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вимог про сплату боргу (недоїмки, повідомлень про погашення (сплату) боргу (недоїмки) з єдиного внеску на загальнообов’язкове </w:t>
            </w:r>
            <w:r w:rsidRPr="000D6EF1">
              <w:rPr>
                <w:rFonts w:ascii="Times New Roman" w:hAnsi="Times New Roman"/>
                <w:sz w:val="24"/>
                <w:szCs w:val="24"/>
              </w:rPr>
              <w:lastRenderedPageBreak/>
              <w:t>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ч. 4 ст. 25 Закону України від  08 липня 2010 року № 2464-VI «Про збір та облік єдиного внеску на загальнообов’язкове </w:t>
            </w:r>
            <w:r w:rsidRPr="000D6EF1">
              <w:rPr>
                <w:rFonts w:ascii="Times New Roman" w:hAnsi="Times New Roman"/>
                <w:sz w:val="24"/>
                <w:szCs w:val="24"/>
              </w:rPr>
              <w:lastRenderedPageBreak/>
              <w:t>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w:t>
            </w:r>
            <w:r w:rsidRPr="000D6EF1">
              <w:rPr>
                <w:rFonts w:ascii="Times New Roman" w:hAnsi="Times New Roman"/>
                <w:sz w:val="24"/>
                <w:szCs w:val="24"/>
              </w:rPr>
              <w:lastRenderedPageBreak/>
              <w:t>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15433B" w:rsidP="000D6EF1">
            <w:pPr>
              <w:spacing w:after="0" w:line="240" w:lineRule="auto"/>
              <w:jc w:val="both"/>
              <w:rPr>
                <w:rFonts w:ascii="Times New Roman" w:hAnsi="Times New Roman"/>
                <w:color w:val="000000"/>
                <w:spacing w:val="-1"/>
                <w:sz w:val="24"/>
                <w:szCs w:val="24"/>
              </w:rPr>
            </w:pPr>
            <w:r w:rsidRPr="0015433B">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sidRPr="000D6EF1">
              <w:rPr>
                <w:rFonts w:ascii="Times New Roman" w:hAnsi="Times New Roman"/>
                <w:color w:val="000000"/>
                <w:spacing w:val="-1"/>
                <w:sz w:val="24"/>
                <w:szCs w:val="24"/>
              </w:rPr>
              <w:t>Завідувач Первомайського сектору по роботі з податковим боргом управління по роботі з податковим боргом</w:t>
            </w:r>
            <w:r w:rsidR="00881BAD"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w:t>
            </w:r>
            <w:r w:rsidRPr="000D6EF1">
              <w:rPr>
                <w:rFonts w:ascii="Times New Roman" w:hAnsi="Times New Roman"/>
                <w:sz w:val="24"/>
                <w:szCs w:val="24"/>
              </w:rPr>
              <w:lastRenderedPageBreak/>
              <w:t>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7631D3"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w:t>
            </w:r>
            <w:r w:rsidRPr="000D6EF1">
              <w:rPr>
                <w:rFonts w:ascii="Times New Roman" w:hAnsi="Times New Roman"/>
                <w:sz w:val="24"/>
                <w:szCs w:val="24"/>
              </w:rPr>
              <w:lastRenderedPageBreak/>
              <w:t>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15.05.2025 № 169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відділу організації роботи та документообігу Миколаївської державної податкової інспекції (на час виконання ним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w:t>
            </w:r>
            <w:r w:rsidRPr="000D6EF1">
              <w:rPr>
                <w:rFonts w:ascii="Times New Roman" w:eastAsia="Times New Roman" w:hAnsi="Times New Roman"/>
                <w:color w:val="000000"/>
                <w:sz w:val="24"/>
                <w:szCs w:val="24"/>
                <w:lang w:eastAsia="uk-UA"/>
              </w:rPr>
              <w:lastRenderedPageBreak/>
              <w:t>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A32C76"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w:t>
            </w:r>
            <w:r w:rsidRPr="000D6EF1">
              <w:rPr>
                <w:rFonts w:ascii="Times New Roman" w:eastAsia="Times New Roman" w:hAnsi="Times New Roman"/>
                <w:color w:val="000000"/>
                <w:sz w:val="24"/>
                <w:szCs w:val="24"/>
                <w:lang w:eastAsia="uk-UA"/>
              </w:rPr>
              <w:t>ГУ ДПС у Миколаївській області від 18.12.2025 № 492</w:t>
            </w: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ст.5 Закону України від 08 липня 2010 року № 2464-VІ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w:t>
            </w:r>
            <w:r w:rsidRPr="000D6EF1">
              <w:rPr>
                <w:rFonts w:ascii="Times New Roman" w:eastAsia="Times New Roman" w:hAnsi="Times New Roman"/>
                <w:color w:val="000000"/>
                <w:sz w:val="24"/>
                <w:szCs w:val="24"/>
                <w:lang w:eastAsia="uk-UA"/>
              </w:rPr>
              <w:lastRenderedPageBreak/>
              <w:t>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абзац другий п. 64.3 ст. 64 ПКУ, п. 3.10 Порядку обліку платників податків і </w:t>
            </w:r>
            <w:r w:rsidRPr="000D6EF1">
              <w:rPr>
                <w:rFonts w:ascii="Times New Roman" w:eastAsia="Times New Roman" w:hAnsi="Times New Roman"/>
                <w:color w:val="000000"/>
                <w:sz w:val="24"/>
                <w:szCs w:val="24"/>
                <w:lang w:eastAsia="uk-UA"/>
              </w:rPr>
              <w:lastRenderedPageBreak/>
              <w:t>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w:t>
            </w:r>
            <w:r w:rsidRPr="000D6EF1">
              <w:rPr>
                <w:rFonts w:ascii="Times New Roman" w:eastAsia="Times New Roman" w:hAnsi="Times New Roman"/>
                <w:color w:val="000000"/>
                <w:sz w:val="24"/>
                <w:szCs w:val="24"/>
                <w:lang w:eastAsia="uk-UA"/>
              </w:rPr>
              <w:lastRenderedPageBreak/>
              <w:t>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105.</w:t>
            </w: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11.06.2025 № 194 (зміни до наказу ГУ ДПС у Миколаївській області від </w:t>
            </w:r>
            <w:r w:rsidRPr="000D6EF1">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lastRenderedPageBreak/>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w:t>
            </w:r>
            <w:r w:rsidRPr="000D6EF1">
              <w:rPr>
                <w:rFonts w:ascii="Times New Roman" w:eastAsia="Times New Roman" w:hAnsi="Times New Roman"/>
                <w:color w:val="000000"/>
                <w:sz w:val="24"/>
                <w:szCs w:val="24"/>
                <w:lang w:eastAsia="uk-UA"/>
              </w:rPr>
              <w:lastRenderedPageBreak/>
              <w:t>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7B1CA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16.10.2025 № 407</w:t>
            </w: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0D6EF1" w:rsidRDefault="00120E14"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w:t>
            </w:r>
            <w:r w:rsidRPr="000D6EF1">
              <w:rPr>
                <w:rFonts w:ascii="Times New Roman" w:eastAsia="Times New Roman" w:hAnsi="Times New Roman"/>
                <w:color w:val="000000"/>
                <w:sz w:val="24"/>
                <w:szCs w:val="24"/>
                <w:lang w:eastAsia="uk-UA"/>
              </w:rPr>
              <w:lastRenderedPageBreak/>
              <w:t>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абзац другий п. 64.3 ст. 64 ПКУ, п. 3.10 Порядку обліку платників податків і зборів, затвердженого наказом Міністерства фінансів України від 09.12.2011 № 1588, </w:t>
            </w:r>
            <w:r w:rsidRPr="000D6EF1">
              <w:rPr>
                <w:rFonts w:ascii="Times New Roman" w:eastAsia="Times New Roman" w:hAnsi="Times New Roman"/>
                <w:color w:val="000000"/>
                <w:sz w:val="24"/>
                <w:szCs w:val="24"/>
                <w:lang w:eastAsia="uk-UA"/>
              </w:rPr>
              <w:lastRenderedPageBreak/>
              <w:t>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20.06.2025</w:t>
            </w:r>
          </w:p>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222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Пруткевич</w:t>
            </w:r>
            <w:proofErr w:type="spellEnd"/>
            <w:r w:rsidRPr="000D6EF1">
              <w:rPr>
                <w:rFonts w:ascii="Times New Roman" w:hAnsi="Times New Roman"/>
                <w:sz w:val="24"/>
                <w:szCs w:val="24"/>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w:t>
            </w:r>
            <w:r w:rsidRPr="000D6EF1">
              <w:rPr>
                <w:rFonts w:ascii="Times New Roman" w:hAnsi="Times New Roman"/>
                <w:sz w:val="24"/>
                <w:szCs w:val="24"/>
              </w:rPr>
              <w:lastRenderedPageBreak/>
              <w:t xml:space="preserve">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rPr>
                <w:rFonts w:ascii="Times New Roman" w:hAnsi="Times New Roman"/>
                <w:sz w:val="24"/>
                <w:szCs w:val="24"/>
              </w:rPr>
            </w:pPr>
            <w:r w:rsidRPr="000D6EF1">
              <w:rPr>
                <w:rFonts w:ascii="Times New Roman" w:hAnsi="Times New Roman"/>
                <w:sz w:val="24"/>
                <w:szCs w:val="24"/>
              </w:rPr>
              <w:lastRenderedPageBreak/>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107.</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w:t>
            </w:r>
            <w:r w:rsidRPr="000D6EF1">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0D6EF1">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108.</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w:t>
            </w:r>
            <w:r w:rsidRPr="000D6EF1">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0D6EF1">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109</w:t>
            </w: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22.10.2025 № 434 (зміни до наказу ГУ ДПС у Миколаївській області від </w:t>
            </w:r>
            <w:r w:rsidRPr="000D6EF1">
              <w:rPr>
                <w:rFonts w:ascii="Times New Roman" w:hAnsi="Times New Roman"/>
                <w:sz w:val="24"/>
                <w:szCs w:val="24"/>
              </w:rPr>
              <w:t xml:space="preserve">11.12.2024 </w:t>
            </w:r>
            <w:r w:rsidRPr="000D6EF1">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9E5BCE" w:rsidRPr="000D6EF1" w:rsidRDefault="009E5BC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p w:rsidR="009D7EF3" w:rsidRPr="000D6EF1" w:rsidRDefault="009D7EF3" w:rsidP="000D6EF1">
            <w:pPr>
              <w:spacing w:after="0" w:line="240" w:lineRule="auto"/>
              <w:jc w:val="both"/>
              <w:rPr>
                <w:rFonts w:ascii="Times New Roman" w:eastAsia="Times New Roman" w:hAnsi="Times New Roman"/>
                <w:color w:val="000000"/>
                <w:sz w:val="24"/>
                <w:szCs w:val="24"/>
                <w:lang w:eastAsia="uk-UA"/>
              </w:rPr>
            </w:pPr>
          </w:p>
          <w:p w:rsidR="009D7EF3" w:rsidRPr="000D6EF1" w:rsidRDefault="009D7EF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Припинено повноваження наказом ГУ ДПС у Миколаївській області від 23.12.2025 № 499</w:t>
            </w:r>
          </w:p>
        </w:tc>
      </w:tr>
      <w:tr w:rsidR="003C0102" w:rsidRPr="000D6EF1" w:rsidTr="009D7EF3">
        <w:trPr>
          <w:trHeight w:val="1417"/>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Pr="000D6EF1">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w:t>
            </w:r>
            <w:r w:rsidRPr="000D6EF1">
              <w:rPr>
                <w:rFonts w:ascii="Times New Roman" w:hAnsi="Times New Roman"/>
                <w:sz w:val="24"/>
                <w:szCs w:val="24"/>
              </w:rPr>
              <w:lastRenderedPageBreak/>
              <w:t>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2"/>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4"/>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3C0102" w:rsidRPr="000D6EF1" w:rsidRDefault="003C0102"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val="restart"/>
            <w:tcBorders>
              <w:top w:val="single" w:sz="4" w:space="0" w:color="auto"/>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111</w:t>
            </w:r>
          </w:p>
        </w:tc>
        <w:tc>
          <w:tcPr>
            <w:tcW w:w="2410"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 xml:space="preserve">454 </w:t>
            </w:r>
            <w:r w:rsidRPr="000D6EF1">
              <w:rPr>
                <w:rFonts w:ascii="Times New Roman" w:eastAsia="Times New Roman" w:hAnsi="Times New Roman"/>
                <w:color w:val="000000"/>
                <w:sz w:val="24"/>
                <w:szCs w:val="24"/>
                <w:lang w:eastAsia="uk-UA"/>
              </w:rPr>
              <w:t>(</w:t>
            </w:r>
            <w:r w:rsidR="00A5049C" w:rsidRPr="000D6EF1">
              <w:rPr>
                <w:rFonts w:ascii="Times New Roman" w:hAnsi="Times New Roman"/>
                <w:sz w:val="24"/>
                <w:szCs w:val="24"/>
              </w:rPr>
              <w:t>зміни до наказу ГУ ДПС у Миколаївській області від 03.04.2025 № 122</w:t>
            </w:r>
            <w:r w:rsidRPr="000D6EF1">
              <w:rPr>
                <w:rFonts w:ascii="Times New Roman" w:eastAsia="Times New Roman" w:hAnsi="Times New Roman"/>
                <w:color w:val="000000"/>
                <w:sz w:val="24"/>
                <w:szCs w:val="24"/>
                <w:lang w:eastAsia="uk-UA"/>
              </w:rPr>
              <w:t>)</w:t>
            </w:r>
          </w:p>
        </w:tc>
        <w:tc>
          <w:tcPr>
            <w:tcW w:w="1701"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z w:val="24"/>
                <w:szCs w:val="24"/>
              </w:rPr>
              <w:t>Начальник 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lang w:eastAsia="uk-UA"/>
              </w:rPr>
              <w:t xml:space="preserve">Підписання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tcBorders>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11380E" w:rsidRPr="000D6EF1" w:rsidRDefault="0011380E"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009D7EF3" w:rsidRPr="000D6EF1">
              <w:rPr>
                <w:rFonts w:ascii="Times New Roman" w:hAnsi="Times New Roman"/>
                <w:sz w:val="24"/>
                <w:szCs w:val="24"/>
              </w:rPr>
              <w:t xml:space="preserve">Закон України від 30 червня </w:t>
            </w:r>
            <w:r w:rsidRPr="000D6EF1">
              <w:rPr>
                <w:rFonts w:ascii="Times New Roman" w:hAnsi="Times New Roman"/>
                <w:sz w:val="24"/>
                <w:szCs w:val="24"/>
              </w:rPr>
              <w:t>2021</w:t>
            </w:r>
            <w:r w:rsidR="009D7EF3" w:rsidRPr="000D6EF1">
              <w:rPr>
                <w:rFonts w:ascii="Times New Roman" w:hAnsi="Times New Roman"/>
                <w:sz w:val="24"/>
                <w:szCs w:val="24"/>
              </w:rPr>
              <w:t xml:space="preserve"> року</w:t>
            </w:r>
            <w:r w:rsidRPr="000D6EF1">
              <w:rPr>
                <w:rFonts w:ascii="Times New Roman" w:hAnsi="Times New Roman"/>
                <w:sz w:val="24"/>
                <w:szCs w:val="24"/>
              </w:rPr>
              <w:t xml:space="preserve">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розрахунки в національній валюті </w:t>
            </w:r>
            <w:r w:rsidRPr="000D6EF1">
              <w:rPr>
                <w:rFonts w:ascii="Times New Roman" w:hAnsi="Times New Roman"/>
                <w:sz w:val="24"/>
                <w:szCs w:val="24"/>
              </w:rPr>
              <w:lastRenderedPageBreak/>
              <w:t>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112</w:t>
            </w: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w:t>
            </w:r>
          </w:p>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w:t>
            </w:r>
            <w:r w:rsidR="009D7EF3" w:rsidRPr="000D6EF1">
              <w:rPr>
                <w:rFonts w:ascii="Times New Roman" w:hAnsi="Times New Roman"/>
                <w:color w:val="000000"/>
                <w:sz w:val="24"/>
                <w:szCs w:val="24"/>
              </w:rPr>
              <w:t xml:space="preserve"> </w:t>
            </w:r>
            <w:r w:rsidRPr="000D6EF1">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009D7EF3" w:rsidRPr="000D6EF1">
              <w:rPr>
                <w:rFonts w:ascii="Times New Roman" w:eastAsia="Times New Roman" w:hAnsi="Times New Roman"/>
                <w:color w:val="000000"/>
                <w:sz w:val="24"/>
                <w:szCs w:val="24"/>
                <w:lang w:eastAsia="uk-UA"/>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w:t>
            </w:r>
            <w:r w:rsidRPr="000D6EF1">
              <w:rPr>
                <w:rFonts w:ascii="Times New Roman" w:hAnsi="Times New Roman"/>
                <w:sz w:val="24"/>
                <w:szCs w:val="24"/>
              </w:rPr>
              <w:lastRenderedPageBreak/>
              <w:t>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113</w:t>
            </w:r>
          </w:p>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00A5049C" w:rsidRPr="000D6EF1">
              <w:rPr>
                <w:rFonts w:ascii="Times New Roman" w:hAnsi="Times New Roman"/>
                <w:sz w:val="24"/>
                <w:szCs w:val="24"/>
                <w:lang w:eastAsia="uk-UA"/>
              </w:rPr>
              <w:t xml:space="preserve">ідписання запрошень  </w:t>
            </w:r>
            <w:r w:rsidR="00A5049C"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00A5049C"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lang w:eastAsia="uk-UA"/>
              </w:rPr>
              <w:t>П</w:t>
            </w:r>
            <w:r w:rsidR="00A5049C" w:rsidRPr="000D6EF1">
              <w:rPr>
                <w:rFonts w:ascii="Times New Roman" w:hAnsi="Times New Roman"/>
                <w:sz w:val="24"/>
                <w:szCs w:val="24"/>
                <w:lang w:eastAsia="uk-UA"/>
              </w:rPr>
              <w:t xml:space="preserve">ідписання платіжних інструкцій </w:t>
            </w:r>
            <w:r w:rsidR="00A5049C"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розрахунки в національній валюті </w:t>
            </w:r>
            <w:r w:rsidRPr="000D6EF1">
              <w:rPr>
                <w:rFonts w:ascii="Times New Roman" w:hAnsi="Times New Roman"/>
                <w:sz w:val="24"/>
                <w:szCs w:val="24"/>
              </w:rPr>
              <w:lastRenderedPageBreak/>
              <w:t>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1</w:t>
            </w:r>
            <w:r w:rsidR="009D7EF3" w:rsidRPr="000D6EF1">
              <w:rPr>
                <w:rFonts w:ascii="Times New Roman" w:eastAsia="Times New Roman" w:hAnsi="Times New Roman"/>
                <w:color w:val="000000"/>
                <w:sz w:val="24"/>
                <w:szCs w:val="24"/>
                <w:lang w:eastAsia="uk-UA"/>
              </w:rPr>
              <w:t>14</w:t>
            </w:r>
            <w:r w:rsidRPr="000D6EF1">
              <w:rPr>
                <w:rFonts w:ascii="Times New Roman" w:eastAsia="Times New Roman" w:hAnsi="Times New Roman"/>
                <w:color w:val="000000"/>
                <w:sz w:val="24"/>
                <w:szCs w:val="24"/>
                <w:lang w:eastAsia="uk-UA"/>
              </w:rPr>
              <w:t>.</w:t>
            </w:r>
          </w:p>
        </w:tc>
        <w:tc>
          <w:tcPr>
            <w:tcW w:w="2410" w:type="dxa"/>
            <w:tcBorders>
              <w:left w:val="single" w:sz="4" w:space="0" w:color="auto"/>
              <w:right w:val="single" w:sz="4" w:space="0" w:color="auto"/>
            </w:tcBorders>
          </w:tcPr>
          <w:p w:rsidR="009D7EF3"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009D7EF3" w:rsidRPr="000D6EF1">
              <w:rPr>
                <w:rFonts w:ascii="Times New Roman" w:eastAsia="Times New Roman" w:hAnsi="Times New Roman"/>
                <w:color w:val="000000"/>
                <w:sz w:val="24"/>
                <w:szCs w:val="24"/>
                <w:lang w:eastAsia="uk-UA"/>
              </w:rPr>
              <w:t>18.12.2025 № 492</w:t>
            </w:r>
          </w:p>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 </w:t>
            </w:r>
            <w:r w:rsidR="009D7EF3" w:rsidRPr="000D6EF1">
              <w:rPr>
                <w:rFonts w:ascii="Times New Roman" w:eastAsia="Times New Roman" w:hAnsi="Times New Roman"/>
                <w:color w:val="000000"/>
                <w:sz w:val="24"/>
                <w:szCs w:val="24"/>
                <w:lang w:eastAsia="uk-UA"/>
              </w:rPr>
              <w:t>(зміни до наказу</w:t>
            </w:r>
            <w:r w:rsidRPr="000D6EF1">
              <w:rPr>
                <w:rFonts w:ascii="Times New Roman" w:eastAsia="Times New Roman" w:hAnsi="Times New Roman"/>
                <w:color w:val="000000"/>
                <w:sz w:val="24"/>
                <w:szCs w:val="24"/>
                <w:lang w:eastAsia="uk-UA"/>
              </w:rPr>
              <w:t xml:space="preserve"> </w:t>
            </w:r>
            <w:r w:rsidR="009D7EF3" w:rsidRPr="000D6EF1">
              <w:rPr>
                <w:rFonts w:ascii="Times New Roman" w:hAnsi="Times New Roman"/>
                <w:sz w:val="24"/>
                <w:szCs w:val="24"/>
              </w:rPr>
              <w:t>ГУ ДПС у Миколаївській області</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від</w:t>
            </w:r>
            <w:r w:rsidR="009D7EF3" w:rsidRPr="000D6EF1">
              <w:rPr>
                <w:rFonts w:ascii="Times New Roman" w:eastAsia="Times New Roman" w:hAnsi="Times New Roman"/>
                <w:color w:val="000000"/>
                <w:sz w:val="24"/>
                <w:szCs w:val="24"/>
                <w:lang w:eastAsia="uk-UA"/>
              </w:rPr>
              <w:t xml:space="preserve"> 06.12.2024 № 465</w:t>
            </w:r>
            <w:r w:rsidRPr="000D6EF1">
              <w:rPr>
                <w:rFonts w:ascii="Times New Roman" w:eastAsia="Times New Roman" w:hAnsi="Times New Roman"/>
                <w:color w:val="000000"/>
                <w:sz w:val="24"/>
                <w:szCs w:val="24"/>
                <w:lang w:eastAsia="uk-UA"/>
              </w:rPr>
              <w:t>)</w:t>
            </w: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9D7EF3" w:rsidRPr="000D6EF1">
              <w:rPr>
                <w:rFonts w:ascii="Times New Roman" w:eastAsia="Times New Roman" w:hAnsi="Times New Roman"/>
                <w:color w:val="000000"/>
                <w:sz w:val="24"/>
                <w:szCs w:val="24"/>
                <w:lang w:eastAsia="uk-UA"/>
              </w:rPr>
              <w:t xml:space="preserve"> п. 191.1.3 п. 191.1 ст.191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5 Закону України від 08 липня 201</w:t>
            </w:r>
            <w:r w:rsidR="009D7EF3" w:rsidRPr="000D6EF1">
              <w:rPr>
                <w:rFonts w:ascii="Times New Roman" w:eastAsia="Times New Roman" w:hAnsi="Times New Roman"/>
                <w:color w:val="000000"/>
                <w:sz w:val="24"/>
                <w:szCs w:val="24"/>
                <w:lang w:eastAsia="uk-UA"/>
              </w:rPr>
              <w:t>0 року № 2464-VІ</w:t>
            </w:r>
            <w:r w:rsidRPr="000D6EF1">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w:t>
            </w:r>
            <w:r w:rsidRPr="000D6EF1">
              <w:rPr>
                <w:rFonts w:ascii="Times New Roman" w:eastAsia="Times New Roman" w:hAnsi="Times New Roman"/>
                <w:color w:val="000000"/>
                <w:sz w:val="24"/>
                <w:szCs w:val="24"/>
                <w:lang w:eastAsia="uk-UA"/>
              </w:rPr>
              <w:lastRenderedPageBreak/>
              <w:t>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r>
      <w:tr w:rsidR="00C51A3B" w:rsidRPr="000D6EF1" w:rsidTr="009D7EF3">
        <w:trPr>
          <w:trHeight w:val="425"/>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9D7EF3" w:rsidRPr="000D6EF1">
              <w:rPr>
                <w:rFonts w:ascii="Times New Roman" w:eastAsia="Times New Roman" w:hAnsi="Times New Roman"/>
                <w:color w:val="000000"/>
                <w:sz w:val="24"/>
                <w:szCs w:val="24"/>
                <w:lang w:eastAsia="uk-UA"/>
              </w:rPr>
              <w:t>ів та громадських формувань (ф. </w:t>
            </w:r>
            <w:r w:rsidRPr="000D6EF1">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w:t>
            </w:r>
            <w:r w:rsidR="009D7EF3" w:rsidRPr="000D6EF1">
              <w:rPr>
                <w:rFonts w:ascii="Times New Roman" w:eastAsia="Times New Roman" w:hAnsi="Times New Roman"/>
                <w:color w:val="000000"/>
                <w:sz w:val="24"/>
                <w:szCs w:val="24"/>
                <w:lang w:eastAsia="uk-UA"/>
              </w:rPr>
              <w:t> </w:t>
            </w:r>
            <w:r w:rsidRPr="000D6EF1">
              <w:rPr>
                <w:rFonts w:ascii="Times New Roman" w:eastAsia="Times New Roman" w:hAnsi="Times New Roman"/>
                <w:color w:val="000000"/>
                <w:sz w:val="24"/>
                <w:szCs w:val="24"/>
                <w:lang w:eastAsia="uk-UA"/>
              </w:rPr>
              <w:t>64 ПКУ, п.</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0D6EF1">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sidR="00E93A7C" w:rsidRPr="000D6EF1">
              <w:rPr>
                <w:rFonts w:ascii="Times New Roman" w:eastAsia="Times New Roman" w:hAnsi="Times New Roman"/>
                <w:color w:val="000000"/>
                <w:sz w:val="24"/>
                <w:szCs w:val="24"/>
                <w:lang w:eastAsia="uk-UA"/>
              </w:rPr>
              <w:t xml:space="preserve"> </w:t>
            </w:r>
            <w:r w:rsidR="007E59A6"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93A7C" w:rsidRPr="000D6EF1">
              <w:rPr>
                <w:rFonts w:ascii="Times New Roman" w:eastAsia="Times New Roman" w:hAnsi="Times New Roman"/>
                <w:color w:val="000000"/>
                <w:sz w:val="24"/>
                <w:szCs w:val="24"/>
                <w:lang w:eastAsia="uk-UA"/>
              </w:rPr>
              <w:t>ну професійну діяльність) (ф. № </w:t>
            </w:r>
            <w:r w:rsidRPr="000D6EF1">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w:t>
            </w:r>
            <w:r w:rsidR="00E93A7C" w:rsidRPr="000D6EF1">
              <w:rPr>
                <w:rFonts w:ascii="Times New Roman" w:eastAsia="Times New Roman" w:hAnsi="Times New Roman"/>
                <w:color w:val="000000"/>
                <w:sz w:val="24"/>
                <w:szCs w:val="24"/>
                <w:lang w:eastAsia="uk-UA"/>
              </w:rPr>
              <w:t>и з реєстру страхувальників (ф. </w:t>
            </w:r>
            <w:r w:rsidRPr="000D6EF1">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00E93A7C" w:rsidRPr="000D6EF1">
              <w:rPr>
                <w:rFonts w:ascii="Times New Roman" w:eastAsia="Times New Roman" w:hAnsi="Times New Roman"/>
                <w:color w:val="000000"/>
                <w:sz w:val="24"/>
                <w:szCs w:val="24"/>
                <w:lang w:eastAsia="uk-UA"/>
              </w:rPr>
              <w:t>ст. </w:t>
            </w:r>
            <w:r w:rsidRPr="000D6EF1">
              <w:rPr>
                <w:rFonts w:ascii="Times New Roman" w:eastAsia="Times New Roman" w:hAnsi="Times New Roman"/>
                <w:color w:val="000000"/>
                <w:sz w:val="24"/>
                <w:szCs w:val="24"/>
                <w:lang w:eastAsia="uk-UA"/>
              </w:rPr>
              <w:t>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2459CD" w:rsidRPr="000D6EF1" w:rsidTr="00CA1491">
        <w:trPr>
          <w:trHeight w:val="1275"/>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115.</w:t>
            </w:r>
          </w:p>
        </w:tc>
        <w:tc>
          <w:tcPr>
            <w:tcW w:w="2410" w:type="dxa"/>
            <w:tcBorders>
              <w:left w:val="single" w:sz="4" w:space="0" w:color="auto"/>
              <w:right w:val="single" w:sz="4" w:space="0" w:color="auto"/>
            </w:tcBorders>
          </w:tcPr>
          <w:p w:rsidR="002459CD" w:rsidRPr="000D6EF1" w:rsidRDefault="00FF1C8F" w:rsidP="000D6EF1">
            <w:pPr>
              <w:spacing w:after="0" w:line="240" w:lineRule="auto"/>
              <w:jc w:val="both"/>
              <w:rPr>
                <w:rFonts w:ascii="Times New Roman" w:eastAsia="Times New Roman" w:hAnsi="Times New Roman"/>
                <w:color w:val="000000"/>
                <w:sz w:val="24"/>
                <w:szCs w:val="24"/>
                <w:lang w:val="ru-RU" w:eastAsia="uk-UA"/>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2459CD" w:rsidRPr="000D6EF1" w:rsidRDefault="007E59A6" w:rsidP="000D6EF1">
            <w:pPr>
              <w:spacing w:after="0" w:line="240" w:lineRule="auto"/>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CA1491" w:rsidRDefault="00E05662" w:rsidP="000D6EF1">
            <w:pPr>
              <w:spacing w:after="0" w:line="240" w:lineRule="auto"/>
              <w:jc w:val="both"/>
              <w:rPr>
                <w:rFonts w:ascii="Times New Roman" w:hAnsi="Times New Roman"/>
                <w:sz w:val="24"/>
                <w:szCs w:val="24"/>
              </w:rPr>
            </w:pPr>
            <w:r w:rsidRPr="000D6EF1">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r w:rsidR="00CA1491">
              <w:rPr>
                <w:rFonts w:ascii="Times New Roman" w:hAnsi="Times New Roman"/>
                <w:sz w:val="24"/>
                <w:szCs w:val="24"/>
              </w:rPr>
              <w:t xml:space="preserve"> </w:t>
            </w:r>
          </w:p>
          <w:p w:rsidR="00CA1491" w:rsidRDefault="00CA1491" w:rsidP="000D6EF1">
            <w:pPr>
              <w:spacing w:after="0" w:line="240" w:lineRule="auto"/>
              <w:jc w:val="both"/>
              <w:rPr>
                <w:rFonts w:ascii="Times New Roman" w:hAnsi="Times New Roman"/>
                <w:sz w:val="24"/>
                <w:szCs w:val="24"/>
              </w:rPr>
            </w:pPr>
          </w:p>
          <w:p w:rsidR="002459CD" w:rsidRPr="00CA1491" w:rsidRDefault="00CA1491" w:rsidP="00CA1491">
            <w:pPr>
              <w:jc w:val="both"/>
            </w:pPr>
            <w:r>
              <w:rPr>
                <w:rFonts w:ascii="Times New Roman" w:hAnsi="Times New Roman"/>
                <w:sz w:val="24"/>
                <w:szCs w:val="24"/>
              </w:rPr>
              <w:t xml:space="preserve">наказом </w:t>
            </w:r>
            <w:r w:rsidRPr="000D6EF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18.02.2026 № 64 виключено слова </w:t>
            </w:r>
            <w:r w:rsidRPr="00CA1491">
              <w:rPr>
                <w:rFonts w:ascii="Times New Roman" w:eastAsia="Times New Roman" w:hAnsi="Times New Roman"/>
                <w:color w:val="000000"/>
                <w:sz w:val="24"/>
                <w:szCs w:val="24"/>
                <w:lang w:eastAsia="uk-UA"/>
              </w:rPr>
              <w:t>«</w:t>
            </w:r>
            <w:r w:rsidRPr="00CA1491">
              <w:rPr>
                <w:rFonts w:ascii="Times New Roman" w:hAnsi="Times New Roman"/>
                <w:sz w:val="24"/>
                <w:szCs w:val="24"/>
              </w:rPr>
              <w:t xml:space="preserve">на період тимчасової відсутності начальника Миколаївської державної податкової інспекції </w:t>
            </w:r>
            <w:r w:rsidRPr="00CA1491">
              <w:rPr>
                <w:rFonts w:ascii="Times New Roman" w:hAnsi="Times New Roman"/>
                <w:sz w:val="24"/>
                <w:szCs w:val="24"/>
              </w:rPr>
              <w:lastRenderedPageBreak/>
              <w:t>Головного управління ДПС у Миколаївській області»</w:t>
            </w:r>
          </w:p>
        </w:tc>
      </w:tr>
      <w:tr w:rsidR="002459CD" w:rsidRPr="000D6EF1" w:rsidTr="007E59A6">
        <w:trPr>
          <w:trHeight w:val="708"/>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w:t>
            </w:r>
            <w:r w:rsidRPr="000D6EF1">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0D6EF1">
              <w:rPr>
                <w:rFonts w:ascii="Times New Roman" w:hAnsi="Times New Roman"/>
                <w:sz w:val="24"/>
                <w:szCs w:val="24"/>
              </w:rPr>
              <w:lastRenderedPageBreak/>
              <w:t>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859"/>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747"/>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2459CD" w:rsidRPr="000D6EF1" w:rsidRDefault="002459C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FF1C8F">
        <w:trPr>
          <w:trHeight w:val="1984"/>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7E59A6" w:rsidRPr="000D6EF1">
              <w:rPr>
                <w:rFonts w:ascii="Times New Roman" w:hAnsi="Times New Roman"/>
                <w:sz w:val="24"/>
                <w:szCs w:val="24"/>
              </w:rPr>
              <w:t>довідки - розрахунку</w:t>
            </w:r>
            <w:r w:rsidR="002459CD" w:rsidRPr="000D6EF1">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w:t>
            </w:r>
            <w:r w:rsidRPr="000D6EF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116.</w:t>
            </w: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18.02.2026 № 63 (зміни до наказу ГУ ДПС у Миколаївській області від </w:t>
            </w:r>
            <w:r w:rsidRPr="000D6EF1">
              <w:rPr>
                <w:rFonts w:ascii="Times New Roman" w:hAnsi="Times New Roman"/>
                <w:sz w:val="24"/>
                <w:szCs w:val="24"/>
              </w:rPr>
              <w:t>29.11.2024 № 431</w:t>
            </w:r>
            <w:r w:rsidRPr="000D6EF1">
              <w:rPr>
                <w:rFonts w:ascii="Times New Roman" w:eastAsia="Times New Roman" w:hAnsi="Times New Roman"/>
                <w:color w:val="000000"/>
                <w:sz w:val="24"/>
                <w:szCs w:val="24"/>
                <w:lang w:eastAsia="uk-UA"/>
              </w:rPr>
              <w:t>)</w:t>
            </w:r>
          </w:p>
          <w:p w:rsidR="008D685E" w:rsidRPr="000D6EF1" w:rsidRDefault="008D685E" w:rsidP="000D6EF1">
            <w:pPr>
              <w:spacing w:after="0" w:line="240" w:lineRule="auto"/>
              <w:jc w:val="both"/>
              <w:rPr>
                <w:rFonts w:ascii="Times New Roman" w:hAnsi="Times New Roman"/>
                <w:sz w:val="24"/>
                <w:szCs w:val="24"/>
              </w:rPr>
            </w:pPr>
          </w:p>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Латій</w:t>
            </w:r>
            <w:proofErr w:type="spellEnd"/>
            <w:r w:rsidRPr="000D6EF1">
              <w:rPr>
                <w:rFonts w:ascii="Times New Roman" w:hAnsi="Times New Roman"/>
                <w:sz w:val="24"/>
                <w:szCs w:val="24"/>
              </w:rPr>
              <w:t xml:space="preserve"> Анна</w:t>
            </w:r>
          </w:p>
        </w:tc>
        <w:tc>
          <w:tcPr>
            <w:tcW w:w="2268" w:type="dxa"/>
            <w:tcBorders>
              <w:left w:val="single" w:sz="4" w:space="0" w:color="auto"/>
              <w:right w:val="single" w:sz="4" w:space="0" w:color="auto"/>
            </w:tcBorders>
          </w:tcPr>
          <w:p w:rsidR="008D685E" w:rsidRPr="009F2DD0" w:rsidRDefault="008D685E" w:rsidP="000D6EF1">
            <w:pPr>
              <w:spacing w:after="0" w:line="240" w:lineRule="auto"/>
              <w:jc w:val="both"/>
              <w:rPr>
                <w:rFonts w:ascii="Times New Roman" w:hAnsi="Times New Roman"/>
                <w:sz w:val="24"/>
                <w:szCs w:val="24"/>
                <w:lang w:val="ru-RU"/>
              </w:rPr>
            </w:pPr>
            <w:r w:rsidRPr="000D6EF1">
              <w:rPr>
                <w:rFonts w:ascii="Times New Roman" w:hAnsi="Times New Roman"/>
                <w:sz w:val="24"/>
                <w:szCs w:val="24"/>
              </w:rPr>
              <w:t>Заступник начальника 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70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w:t>
            </w:r>
            <w:r w:rsidRPr="000D6EF1">
              <w:rPr>
                <w:rFonts w:ascii="Times New Roman" w:hAnsi="Times New Roman"/>
                <w:sz w:val="24"/>
                <w:szCs w:val="24"/>
              </w:rPr>
              <w:lastRenderedPageBreak/>
              <w:t>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підпункт 20.1.2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20.1.3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20.1.7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275"/>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20.1.14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460"/>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8D685E">
        <w:trPr>
          <w:trHeight w:val="189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21.1.7 пункту 21.1 статті 21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73.3 статті 73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1682"/>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8D685E" w:rsidRPr="000D6EF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73.5 статті 73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86.7 статті 86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067"/>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86.8 статті 86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C760BE">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Default="0042152D"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0D6EF1" w:rsidRPr="000D6EF1">
              <w:rPr>
                <w:rFonts w:ascii="Times New Roman" w:hAnsi="Times New Roman"/>
                <w:sz w:val="24"/>
                <w:szCs w:val="24"/>
              </w:rPr>
              <w:t>рийняття податкових повідомлень – рішень за результатами камеральних перевірок, передбачених:</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пунктом 54.3 статті 54 «Визначення сум податкових та грошових </w:t>
            </w:r>
            <w:proofErr w:type="spellStart"/>
            <w:r w:rsidRPr="000D6EF1">
              <w:rPr>
                <w:rFonts w:ascii="Times New Roman" w:hAnsi="Times New Roman"/>
                <w:sz w:val="24"/>
                <w:szCs w:val="24"/>
              </w:rPr>
              <w:t>забов’язань</w:t>
            </w:r>
            <w:proofErr w:type="spellEnd"/>
            <w:r w:rsidRPr="000D6EF1">
              <w:rPr>
                <w:rFonts w:ascii="Times New Roman" w:hAnsi="Times New Roman"/>
                <w:sz w:val="24"/>
                <w:szCs w:val="24"/>
              </w:rPr>
              <w:t>»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пунктом 58.1 статті 58 «Податкове повідомлення - рішення»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w:t>
            </w:r>
            <w:r w:rsidRPr="000D6EF1">
              <w:rPr>
                <w:rFonts w:ascii="Times New Roman" w:hAnsi="Times New Roman"/>
                <w:sz w:val="24"/>
                <w:szCs w:val="24"/>
                <w:vertAlign w:val="superscript"/>
              </w:rPr>
              <w:t>1</w:t>
            </w:r>
            <w:r w:rsidRPr="000D6EF1">
              <w:rPr>
                <w:rFonts w:ascii="Times New Roman" w:hAnsi="Times New Roman"/>
                <w:sz w:val="24"/>
                <w:szCs w:val="24"/>
              </w:rPr>
              <w:t xml:space="preserve"> «Порушення строків реєстрації податкової накладної та/або розрахунку </w:t>
            </w:r>
            <w:r w:rsidRPr="000D6EF1">
              <w:rPr>
                <w:rFonts w:ascii="Times New Roman" w:hAnsi="Times New Roman"/>
                <w:sz w:val="24"/>
                <w:szCs w:val="24"/>
              </w:rPr>
              <w:lastRenderedPageBreak/>
              <w:t>коригування в Єдиному реєстрі податкових накладних та допущення помилок при зазначенні обов’язкових реквізитів податкової накладної»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D6EF1" w:rsidRPr="000D6EF1" w:rsidRDefault="000D6EF1" w:rsidP="000D6EF1">
            <w:pPr>
              <w:spacing w:after="0" w:line="240" w:lineRule="auto"/>
              <w:jc w:val="both"/>
              <w:rPr>
                <w:rFonts w:ascii="Times New Roman" w:hAnsi="Times New Roman"/>
                <w:sz w:val="24"/>
                <w:szCs w:val="24"/>
              </w:rPr>
            </w:pPr>
          </w:p>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статтею 124 «Порушення правил сплати </w:t>
            </w:r>
            <w:r w:rsidRPr="000D6EF1">
              <w:rPr>
                <w:rFonts w:ascii="Times New Roman" w:hAnsi="Times New Roman"/>
                <w:sz w:val="24"/>
                <w:szCs w:val="24"/>
              </w:rPr>
              <w:lastRenderedPageBreak/>
              <w:t>(перерахуван</w:t>
            </w:r>
            <w:r>
              <w:rPr>
                <w:rFonts w:ascii="Times New Roman" w:hAnsi="Times New Roman"/>
                <w:sz w:val="24"/>
                <w:szCs w:val="24"/>
              </w:rPr>
              <w:t>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54.3 статті 54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58.1 статті 58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119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w:t>
            </w:r>
            <w:r w:rsidRPr="0042152D">
              <w:rPr>
                <w:rFonts w:ascii="Times New Roman" w:hAnsi="Times New Roman"/>
                <w:sz w:val="24"/>
                <w:szCs w:val="24"/>
                <w:vertAlign w:val="superscript"/>
              </w:rPr>
              <w:t xml:space="preserve">1  </w:t>
            </w:r>
            <w:r w:rsidRPr="0042152D">
              <w:rPr>
                <w:rFonts w:ascii="Times New Roman" w:hAnsi="Times New Roman"/>
                <w:sz w:val="24"/>
                <w:szCs w:val="24"/>
              </w:rPr>
              <w:t>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122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123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124 ПКУ</w:t>
            </w:r>
          </w:p>
          <w:p w:rsidR="0042152D" w:rsidRPr="0042152D" w:rsidRDefault="0042152D" w:rsidP="0042152D">
            <w:pPr>
              <w:spacing w:after="0" w:line="240" w:lineRule="auto"/>
              <w:jc w:val="both"/>
              <w:rPr>
                <w:rFonts w:ascii="Times New Roman" w:hAnsi="Times New Roman"/>
                <w:sz w:val="24"/>
                <w:szCs w:val="24"/>
              </w:rPr>
            </w:pPr>
          </w:p>
          <w:p w:rsidR="000D6EF1" w:rsidRPr="000D6EF1" w:rsidRDefault="000D6EF1"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275"/>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грошових зобов’язань, передбачених:</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пунктом 266.7 статті 266 «Податок на нерухоме майно, відмінне від земельної ділянки» ПКУ; </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пунктом 267.6 статті 267 «Транспортний податок» ПКУ;</w:t>
            </w:r>
          </w:p>
          <w:p w:rsidR="0042152D" w:rsidRPr="0042152D" w:rsidRDefault="0042152D" w:rsidP="0042152D">
            <w:pPr>
              <w:spacing w:after="0" w:line="240" w:lineRule="auto"/>
              <w:jc w:val="both"/>
              <w:rPr>
                <w:rFonts w:ascii="Times New Roman" w:hAnsi="Times New Roman"/>
                <w:sz w:val="24"/>
                <w:szCs w:val="24"/>
              </w:rPr>
            </w:pPr>
          </w:p>
          <w:p w:rsidR="000D6EF1" w:rsidRPr="0042152D" w:rsidRDefault="0042152D" w:rsidP="0042152D">
            <w:pPr>
              <w:spacing w:after="0" w:line="240" w:lineRule="auto"/>
              <w:jc w:val="both"/>
            </w:pPr>
            <w:r w:rsidRPr="0042152D">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266.7 статті 266 ПКУ</w:t>
            </w:r>
          </w:p>
          <w:p w:rsidR="0042152D" w:rsidRDefault="0042152D" w:rsidP="0042152D">
            <w:pPr>
              <w:spacing w:after="0" w:line="240" w:lineRule="auto"/>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267.6 статті 267 ПКУ</w:t>
            </w: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286.5 статті 286 ПКУ</w:t>
            </w:r>
          </w:p>
          <w:p w:rsidR="0042152D" w:rsidRPr="000D6EF1" w:rsidRDefault="0042152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FF1C8F">
        <w:trPr>
          <w:trHeight w:val="1984"/>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170.14 статті 170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721"/>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пункти 299.10, 299.11  статті 299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283"/>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w:t>
            </w:r>
            <w:r w:rsidRPr="0042152D">
              <w:rPr>
                <w:rFonts w:ascii="Times New Roman" w:hAnsi="Times New Roman"/>
                <w:sz w:val="24"/>
                <w:szCs w:val="24"/>
              </w:rPr>
              <w:lastRenderedPageBreak/>
              <w:t>за № 370/33341);</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lastRenderedPageBreak/>
              <w:t>наказ Міністерства фінансів України від 11 лютого 2019 року №</w:t>
            </w:r>
            <w:r>
              <w:rPr>
                <w:rFonts w:ascii="Times New Roman" w:hAnsi="Times New Roman"/>
                <w:sz w:val="24"/>
                <w:szCs w:val="24"/>
              </w:rPr>
              <w:t xml:space="preserve"> </w:t>
            </w:r>
            <w:r w:rsidRPr="0042152D">
              <w:rPr>
                <w:rFonts w:ascii="Times New Roman" w:hAnsi="Times New Roman"/>
                <w:sz w:val="24"/>
                <w:szCs w:val="24"/>
              </w:rPr>
              <w:t>60</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842"/>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підпункт 20.1.41 пункту 20.1. статті 20 ПКУ, стаття 234</w:t>
            </w:r>
            <w:r w:rsidRPr="0042152D">
              <w:rPr>
                <w:rFonts w:ascii="Times New Roman" w:hAnsi="Times New Roman"/>
                <w:sz w:val="24"/>
                <w:szCs w:val="24"/>
                <w:vertAlign w:val="superscript"/>
              </w:rPr>
              <w:t>2</w:t>
            </w:r>
            <w:r w:rsidRPr="0042152D">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708"/>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701"/>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частина десята, пункт 2 частини одинадцятої статті 25 Закону № 2464-VI</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117.</w:t>
            </w:r>
          </w:p>
        </w:tc>
        <w:tc>
          <w:tcPr>
            <w:tcW w:w="2410"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 xml:space="preserve">Школяр Олександр </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z w:val="24"/>
                <w:szCs w:val="24"/>
              </w:rPr>
              <w:t>Начальник управління по роботі з податковим борго</w:t>
            </w:r>
            <w:r>
              <w:rPr>
                <w:rFonts w:ascii="Times New Roman" w:hAnsi="Times New Roman"/>
                <w:color w:val="000000"/>
                <w:sz w:val="24"/>
                <w:szCs w:val="24"/>
              </w:rPr>
              <w:t>м</w:t>
            </w:r>
            <w:r w:rsidRPr="009F2DD0">
              <w:rPr>
                <w:rFonts w:ascii="Times New Roman" w:hAnsi="Times New Roman"/>
                <w:sz w:val="24"/>
                <w:szCs w:val="24"/>
              </w:rPr>
              <w:t xml:space="preserve"> ГУ ДПС у Миколаївській області</w:t>
            </w:r>
            <w:r>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9F2DD0">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118.</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 xml:space="preserve">Кучер Любов </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z w:val="24"/>
                <w:szCs w:val="24"/>
              </w:rPr>
            </w:pPr>
            <w:r w:rsidRPr="009F2DD0">
              <w:rPr>
                <w:rFonts w:ascii="Times New Roman" w:hAnsi="Times New Roman"/>
                <w:color w:val="000000"/>
                <w:sz w:val="24"/>
                <w:szCs w:val="24"/>
              </w:rPr>
              <w:t>Заступник начальника управління –</w:t>
            </w:r>
            <w:r>
              <w:rPr>
                <w:rFonts w:ascii="Times New Roman" w:hAnsi="Times New Roman"/>
                <w:color w:val="000000"/>
                <w:sz w:val="24"/>
                <w:szCs w:val="24"/>
              </w:rPr>
              <w:t xml:space="preserve"> </w:t>
            </w:r>
            <w:r w:rsidRPr="009F2DD0">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Pr="009F2DD0">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119.</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Кравець Оксана</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9F2DD0">
              <w:rPr>
                <w:rFonts w:ascii="Times New Roman" w:hAnsi="Times New Roman"/>
                <w:sz w:val="24"/>
                <w:szCs w:val="24"/>
              </w:rPr>
              <w:t xml:space="preserve"> ГУ ДПС у Миколаївській області</w:t>
            </w:r>
            <w:r w:rsidRPr="009F2DD0">
              <w:rPr>
                <w:rFonts w:ascii="Times New Roman" w:hAnsi="Times New Roman"/>
                <w:color w:val="000000"/>
                <w:spacing w:val="-1"/>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120.</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Богдан Валентина</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Завідувач Первомайського сектору по роботі з податковим боргом управління по роботі з податковим боргом</w:t>
            </w:r>
            <w:r w:rsidRPr="009F2DD0">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121.</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 xml:space="preserve">ДПС у </w:t>
            </w:r>
            <w:r w:rsidRPr="009F2DD0">
              <w:rPr>
                <w:rFonts w:ascii="Times New Roman" w:hAnsi="Times New Roman"/>
                <w:sz w:val="24"/>
                <w:szCs w:val="24"/>
              </w:rPr>
              <w:lastRenderedPageBreak/>
              <w:t>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Яковлєва </w:t>
            </w:r>
            <w:proofErr w:type="spellStart"/>
            <w:r>
              <w:rPr>
                <w:rFonts w:ascii="Times New Roman" w:hAnsi="Times New Roman"/>
                <w:sz w:val="24"/>
                <w:szCs w:val="24"/>
              </w:rPr>
              <w:t>Альо</w:t>
            </w:r>
            <w:r w:rsidRPr="009F2DD0">
              <w:rPr>
                <w:rFonts w:ascii="Times New Roman" w:hAnsi="Times New Roman"/>
                <w:sz w:val="24"/>
                <w:szCs w:val="24"/>
              </w:rPr>
              <w:t>на</w:t>
            </w:r>
            <w:proofErr w:type="spellEnd"/>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 xml:space="preserve">Завідувач </w:t>
            </w:r>
            <w:proofErr w:type="spellStart"/>
            <w:r w:rsidRPr="009F2DD0">
              <w:rPr>
                <w:rFonts w:ascii="Times New Roman" w:hAnsi="Times New Roman"/>
                <w:color w:val="000000"/>
                <w:spacing w:val="-1"/>
                <w:sz w:val="24"/>
                <w:szCs w:val="24"/>
              </w:rPr>
              <w:t>Баштанського</w:t>
            </w:r>
            <w:proofErr w:type="spellEnd"/>
            <w:r w:rsidRPr="009F2DD0">
              <w:rPr>
                <w:rFonts w:ascii="Times New Roman" w:hAnsi="Times New Roman"/>
                <w:color w:val="000000"/>
                <w:spacing w:val="-1"/>
                <w:sz w:val="24"/>
                <w:szCs w:val="24"/>
              </w:rPr>
              <w:t xml:space="preserve"> сектору по роботі з податковим боргом управління по роботі з </w:t>
            </w:r>
            <w:r w:rsidRPr="009F2DD0">
              <w:rPr>
                <w:rFonts w:ascii="Times New Roman" w:hAnsi="Times New Roman"/>
                <w:color w:val="000000"/>
                <w:spacing w:val="-1"/>
                <w:sz w:val="24"/>
                <w:szCs w:val="24"/>
              </w:rPr>
              <w:lastRenderedPageBreak/>
              <w:t>податковим боргом</w:t>
            </w:r>
            <w:r w:rsidRPr="009F2DD0">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lastRenderedPageBreak/>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 xml:space="preserve">пункти 89.3, 89.4 статті 89 ПКУ, наказ Міністерства фінансів України від 16.06.2017 № 586 «Про затвердження Порядку </w:t>
            </w:r>
            <w:r w:rsidRPr="009F2DD0">
              <w:rPr>
                <w:rFonts w:ascii="Times New Roman" w:hAnsi="Times New Roman"/>
                <w:color w:val="000000"/>
                <w:sz w:val="24"/>
                <w:szCs w:val="24"/>
                <w:lang w:eastAsia="uk-UA"/>
              </w:rPr>
              <w:lastRenderedPageBreak/>
              <w:t>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bl>
    <w:p w:rsidR="007E4140" w:rsidRPr="000D6EF1" w:rsidRDefault="007E4140" w:rsidP="000D6EF1">
      <w:pPr>
        <w:spacing w:after="0" w:line="240" w:lineRule="auto"/>
        <w:jc w:val="both"/>
        <w:rPr>
          <w:rFonts w:ascii="Times New Roman" w:hAnsi="Times New Roman"/>
          <w:sz w:val="24"/>
          <w:szCs w:val="24"/>
        </w:rPr>
      </w:pPr>
    </w:p>
    <w:sectPr w:rsidR="007E4140" w:rsidRPr="000D6EF1"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331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8EB"/>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6EF1"/>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380E"/>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33B"/>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7C7"/>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9CD"/>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3987"/>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52D"/>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CF8"/>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3FC"/>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161D"/>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DCD"/>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59A6"/>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510"/>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685E"/>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5E22"/>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D7EF3"/>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2DD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2C76"/>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049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6FF"/>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41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4557"/>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A3B"/>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0BE"/>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491"/>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662"/>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3A7C"/>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6EB4"/>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1C8F"/>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77E5-B50F-4E98-BC82-36E34DF5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345</Pages>
  <Words>220400</Words>
  <Characters>125628</Characters>
  <Application>Microsoft Office Word</Application>
  <DocSecurity>0</DocSecurity>
  <Lines>1046</Lines>
  <Paragraphs>690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345338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25</cp:revision>
  <dcterms:created xsi:type="dcterms:W3CDTF">2025-09-05T08:16:00Z</dcterms:created>
  <dcterms:modified xsi:type="dcterms:W3CDTF">2026-07-03T12:43:00Z</dcterms:modified>
</cp:coreProperties>
</file>