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43A" w:rsidRDefault="00AC0A74" w:rsidP="00773643">
      <w:pPr>
        <w:jc w:val="center"/>
      </w:pPr>
      <w:r w:rsidRPr="00AC0A74">
        <w:rPr>
          <w:noProof/>
          <w:lang w:val="en-US"/>
        </w:rPr>
        <w:pict>
          <v:shapetype id="_x0000_t202" coordsize="21600,21600" o:spt="202" path="m,l,21600r21600,l21600,xe">
            <v:stroke joinstyle="miter"/>
            <v:path gradientshapeok="t" o:connecttype="rect"/>
          </v:shapetype>
          <v:shape id="Надпись 5" o:spid="_x0000_s1026" type="#_x0000_t202" style="position:absolute;left:0;text-align:left;margin-left:54pt;margin-top:0;width:444.75pt;height:54pt;z-index:2516587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LEXzQIAAL8FAAAOAAAAZHJzL2Uyb0RvYy54bWysVMuO0zAU3SPxD5b3mSSdpE2iSUczTYOQ&#10;hoc08AFu4jQWiR1st+mAWLDnF/gHFizY8QudP+La6WuGDQKyiGzf63Mf5/heXG7aBq2pVEzwFPtn&#10;HkaUF6JkfJnit29yJ8JIacJL0ghOU3xHFb6cPn1y0XcJHYlaNCWVCEC4SvouxbXWXeK6qqhpS9SZ&#10;6CgHYyVkSzRs5dItJekBvW3ckeeN3V7IspOioErBaTYY8dTiVxUt9KuqUlSjJsWQm7Z/af8L83en&#10;FyRZStLVrNilQf4ii5YwDkEPUBnRBK0k+w2qZYUUSlT6rBCtK6qKFdTWANX43qNqbmvSUVsLNEd1&#10;hzap/wdbvFy/loiVKQ4x4qQFirZft9+237c/tz/uP99/QaHpUd+pBFxvO3DWm2uxAa5tvaq7EcU7&#10;hbiY1YQv6ZWUoq8pKSFH39x0T64OOMqALPoXooRgZKWFBdpUsjUNhJYgQAeu7g780I1GBRyGYRjE&#10;EZgKsI3PQ8+zBLok2d/upNLPqGiRWaRYAv8WnaxvlDbZkGTvYoJxkbOmsRpo+IMDcBxOIDZcNTaT&#10;haX0Y+zF82geBU4wGs+dwMsy5yqfBc449ydhdp7NZpn/ycT1g6RmZUm5CbOXlx/8GX07oQ/COAhM&#10;iYaVBs6kpORyMWskWhOQd24/23OwHN3ch2nYJkAtj0ryR4F3PYqdfBxNnCAPQieeeJHj+fF1PPaC&#10;OMjyhyXdME7/vSTUD0wOYjom/ag2YPpI9kltJGmZhgHSsDbF0cGJJEaCc15aajVhzbA+aYVJ/9gK&#10;oHtPtBWs0eigVr1ZbADFqHghyjuQrhSgLBAhTD1Y1EJ+wKiHCZJi9X5FJMWoec5B/rEfBGbk2E0Q&#10;TkawkaeWxamF8AKgUqwxGpYzPYypVSfZsoZIw4Pj4gqeTMWsmo9Z7R4aTAlb1G6imTF0urdex7k7&#10;/QUAAP//AwBQSwMEFAAGAAgAAAAhADuYGqjeAAAACAEAAA8AAABkcnMvZG93bnJldi54bWxMj81O&#10;wzAQhO9IvIO1SNyoTaTSNsSpqkgVEoJDSy/cNvE2ifBPiN028PQsJzjOzmj2m2I9OSvONMY+eA33&#10;MwWCfBNM71sNh7ft3RJETOgN2uBJwxdFWJfXVwXmJlz8js771Aou8TFHDV1KQy5lbDpyGGdhIM/e&#10;MYwOE8uxlWbEC5c7KzOlHqTD3vOHDgeqOmo+9ien4bnavuKuztzy21ZPL8fN8Hl4n2t9ezNtHkEk&#10;mtJfGH7xGR1KZqrDyZsoLOssW3BUAy9ie7VazEHUfFdKgSwL+X9A+QMAAP//AwBQSwECLQAUAAYA&#10;CAAAACEAtoM4kv4AAADhAQAAEwAAAAAAAAAAAAAAAAAAAAAAW0NvbnRlbnRfVHlwZXNdLnhtbFBL&#10;AQItABQABgAIAAAAIQA4/SH/1gAAAJQBAAALAAAAAAAAAAAAAAAAAC8BAABfcmVscy8ucmVsc1BL&#10;AQItABQABgAIAAAAIQAe2LEXzQIAAL8FAAAOAAAAAAAAAAAAAAAAAC4CAABkcnMvZTJvRG9jLnht&#10;bFBLAQItABQABgAIAAAAIQA7mBqo3gAAAAgBAAAPAAAAAAAAAAAAAAAAACcFAABkcnMvZG93bnJl&#10;di54bWxQSwUGAAAAAAQABADzAAAAMgYAAAAA&#10;" filled="f" stroked="f" strokeweight=".5pt">
            <v:textbox style="mso-next-textbox:#Надпись 5">
              <w:txbxContent>
                <w:p w:rsidR="00C6343A" w:rsidRPr="00353D2D" w:rsidRDefault="00C6343A" w:rsidP="00773643">
                  <w:pPr>
                    <w:spacing w:after="0"/>
                    <w:rPr>
                      <w:rFonts w:ascii="Times New Roman" w:hAnsi="Times New Roman"/>
                      <w:b/>
                      <w:bCs/>
                      <w:sz w:val="28"/>
                      <w:szCs w:val="28"/>
                    </w:rPr>
                  </w:pPr>
                  <w:r w:rsidRPr="00353D2D">
                    <w:rPr>
                      <w:rFonts w:ascii="Times New Roman" w:hAnsi="Times New Roman"/>
                      <w:b/>
                      <w:bCs/>
                      <w:sz w:val="28"/>
                      <w:szCs w:val="28"/>
                    </w:rPr>
                    <w:t>Головне управління  ДПС   у  Львівській  області</w:t>
                  </w:r>
                </w:p>
                <w:p w:rsidR="00C6343A" w:rsidRPr="00736DEE" w:rsidRDefault="00C6343A" w:rsidP="00E720E5">
                  <w:pPr>
                    <w:spacing w:after="0"/>
                    <w:rPr>
                      <w:rFonts w:ascii="Times New Roman" w:hAnsi="Times New Roman"/>
                      <w:b/>
                      <w:sz w:val="28"/>
                      <w:szCs w:val="28"/>
                    </w:rPr>
                  </w:pPr>
                  <w:r>
                    <w:rPr>
                      <w:rFonts w:ascii="Times New Roman" w:hAnsi="Times New Roman"/>
                      <w:b/>
                      <w:color w:val="000000"/>
                      <w:sz w:val="28"/>
                      <w:szCs w:val="28"/>
                    </w:rPr>
                    <w:t xml:space="preserve">Миколаївський </w:t>
                  </w:r>
                  <w:r w:rsidRPr="00736DEE">
                    <w:rPr>
                      <w:rFonts w:ascii="Times New Roman" w:hAnsi="Times New Roman"/>
                      <w:b/>
                      <w:color w:val="000000"/>
                      <w:sz w:val="28"/>
                      <w:szCs w:val="28"/>
                    </w:rPr>
                    <w:t>сектор обслуговування платників С</w:t>
                  </w:r>
                  <w:r>
                    <w:rPr>
                      <w:rFonts w:ascii="Times New Roman" w:hAnsi="Times New Roman"/>
                      <w:b/>
                      <w:color w:val="000000"/>
                      <w:sz w:val="28"/>
                      <w:szCs w:val="28"/>
                    </w:rPr>
                    <w:t>трийської</w:t>
                  </w:r>
                  <w:r w:rsidRPr="00736DEE">
                    <w:rPr>
                      <w:rFonts w:ascii="Times New Roman" w:hAnsi="Times New Roman"/>
                      <w:b/>
                      <w:color w:val="000000"/>
                      <w:sz w:val="28"/>
                      <w:szCs w:val="28"/>
                    </w:rPr>
                    <w:t xml:space="preserve"> ДПІ</w:t>
                  </w:r>
                </w:p>
              </w:txbxContent>
            </v:textbox>
            <w10:wrap anchorx="margin"/>
          </v:shape>
        </w:pict>
      </w:r>
      <w:r w:rsidRPr="00AC0A74">
        <w:rPr>
          <w:noProof/>
          <w:lang w:val="en-US"/>
        </w:rPr>
        <w:pict>
          <v:roundrect id="Прямоугольник: скругленные углы 1" o:spid="_x0000_s1027" style="position:absolute;left:0;text-align:left;margin-left:20.55pt;margin-top:-22.25pt;width:559.2pt;height:808.5pt;z-index:251657728;visibility:visible;mso-position-horizontal-relative:page;v-text-anchor:middle" arcsize="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qkrfQIAAIUEAAAOAAAAZHJzL2Uyb0RvYy54bWysVM1u1DAQviPxDpbvNMnSdrdRs1XVUoRU&#10;oKLwAF7b2Rj8h+3dbDmBOBaJR+AhUCXU0j5D9o0YO7ulhRsiB8vz429mvpnJ7t5CSTTnzgujK1xs&#10;5BhxTQ0TelrhN6+PHo0w8oFoRqTRvMJn3OO98cMHu60t+cA0RjLuEIBoX7a2wk0ItswyTxuuiN8w&#10;lmsw1sYpEkB004w50gK6ktkgz7ez1jhmnaHce9Ae9kY8Tvh1zWl4WdeeByQrDLmFdLp0TuKZjXdJ&#10;OXXENoKu0iD/kIUiQkPQW6hDEgiaOfEXlBLUGW/qsEGNykxdC8pTDVBNkf9RzWlDLE+1ADne3tLk&#10;/x8sfTE/cUgw6B1GmihoUfdt+XH5tfvZ3Sw/d9+7m+5q+aW77n50lyVafuouwRr1V90FaK+X590F&#10;6hXLc1REQlvrS8A9tScuUuLtsaHvPNLmoCF6yvedM23DCYMykn9270EUPDxFk/a5YZAPmQWTuF3U&#10;TkVAYA0tUgvPblvIFwFRUA7z0WC4A52mYCvyYjgY5qnLGSnX763z4Sk3CsVLhZ2ZafYKJiUFIfNj&#10;H1In2YoPwt5iVCsJczEnEhVb+U6sEgBXvnBbQ8aH2hwJKdNgSY3aCm8/3oIcEFUWaGYTmeJ4IwWL&#10;jokiN50cSIcAHyqCb7TO+Z6bEgGWRQpV4VH0Wo1v5PKJZiliIEL2d8hKakhzzWffl4lhZ8CtM/0m&#10;wObCpTHuA0YtbEGF/fsZcRwj+UxDf3aKzc24NknY3BoOQHB3LZO7FqIpQFWYBodRLxyEftlm1olp&#10;A7GKVL02+9DVWoRIZMywz2slwKwnfld7GZfprpy8fv89xr8AAAD//wMAUEsDBBQABgAIAAAAIQBd&#10;tpAV3gAAAAwBAAAPAAAAZHJzL2Rvd25yZXYueG1sTI/BTsMwEETvSPyDtUjcWqfItaIQp0IgDggh&#10;RMsHOPGSBOJ1FLtt8vdsT3Cb3R3Nvil3sx/ECafYBzKwWWcgkJrgemoNfB6eVzmImCw5OwRCAwtG&#10;2FXXV6UtXDjTB572qRUcQrGwBrqUxkLK2HTobVyHEYlvX2HyNvE4tdJN9szhfpB3Waaltz3xh86O&#10;+Nhh87M/egOv8vvQaPVW5/FlVMvTgvX7jMbc3swP9yASzunPDBd8RoeKmepwJBfFYEDlmp0GVkpz&#10;p4thoxWrmtV2yztZlfJ/ieoXAAD//wMAUEsBAi0AFAAGAAgAAAAhALaDOJL+AAAA4QEAABMAAAAA&#10;AAAAAAAAAAAAAAAAAFtDb250ZW50X1R5cGVzXS54bWxQSwECLQAUAAYACAAAACEAOP0h/9YAAACU&#10;AQAACwAAAAAAAAAAAAAAAAAvAQAAX3JlbHMvLnJlbHNQSwECLQAUAAYACAAAACEADQKpK30CAACF&#10;BAAADgAAAAAAAAAAAAAAAAAuAgAAZHJzL2Uyb0RvYy54bWxQSwECLQAUAAYACAAAACEAXbaQFd4A&#10;AAAMAQAADwAAAAAAAAAAAAAAAADXBAAAZHJzL2Rvd25yZXYueG1sUEsFBgAAAAAEAAQA8wAAAOIF&#10;AAAAAA==&#10;" filled="f" strokecolor="navy" strokeweight="5pt">
            <v:stroke linestyle="thinThin" joinstyle="miter"/>
            <w10:wrap anchorx="page"/>
          </v:roundrect>
        </w:pict>
      </w:r>
      <w:r w:rsidR="00782763">
        <w:rPr>
          <w:noProof/>
          <w:lang w:eastAsia="uk-UA"/>
        </w:rPr>
        <w:drawing>
          <wp:anchor distT="0" distB="0" distL="114300" distR="114300" simplePos="0" relativeHeight="251655680" behindDoc="0" locked="0" layoutInCell="1" allowOverlap="1">
            <wp:simplePos x="0" y="0"/>
            <wp:positionH relativeFrom="column">
              <wp:posOffset>-206375</wp:posOffset>
            </wp:positionH>
            <wp:positionV relativeFrom="paragraph">
              <wp:posOffset>-3810</wp:posOffset>
            </wp:positionV>
            <wp:extent cx="941070" cy="574675"/>
            <wp:effectExtent l="19050" t="0" r="0" b="0"/>
            <wp:wrapSquare wrapText="bothSides"/>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srcRect l="14265" t="27745" r="59879" b="44170"/>
                    <a:stretch>
                      <a:fillRect/>
                    </a:stretch>
                  </pic:blipFill>
                  <pic:spPr bwMode="auto">
                    <a:xfrm>
                      <a:off x="0" y="0"/>
                      <a:ext cx="941070" cy="574675"/>
                    </a:xfrm>
                    <a:prstGeom prst="rect">
                      <a:avLst/>
                    </a:prstGeom>
                    <a:noFill/>
                  </pic:spPr>
                </pic:pic>
              </a:graphicData>
            </a:graphic>
          </wp:anchor>
        </w:drawing>
      </w:r>
    </w:p>
    <w:p w:rsidR="00C6343A" w:rsidRDefault="00C6343A" w:rsidP="00773643">
      <w:pPr>
        <w:jc w:val="center"/>
      </w:pPr>
    </w:p>
    <w:p w:rsidR="00C6343A" w:rsidRDefault="00AC0A74" w:rsidP="004D301E">
      <w:pPr>
        <w:pStyle w:val="a3"/>
        <w:spacing w:before="0" w:beforeAutospacing="0" w:after="0" w:afterAutospacing="0"/>
        <w:jc w:val="both"/>
        <w:rPr>
          <w:color w:val="000000"/>
          <w:sz w:val="32"/>
          <w:szCs w:val="32"/>
        </w:rPr>
      </w:pPr>
      <w:r w:rsidRPr="00AC0A74">
        <w:rPr>
          <w:noProof/>
          <w:lang w:val="en-US" w:eastAsia="en-US"/>
        </w:rPr>
        <w:pict>
          <v:rect id="Заголовок 1" o:spid="_x0000_s1029" style="position:absolute;left:0;text-align:left;margin-left:8.25pt;margin-top:8.2pt;width:504.75pt;height:54.8pt;z-index:251656704;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rKkCgIAAM8DAAAOAAAAZHJzL2Uyb0RvYy54bWysU12O0zAQfkfiDpbf2/w0bbdV0xXdbVZI&#10;K1hp4QCu4zQRicfYbpOC9hxcA8EbSJyhR2LsdttdeEM82JrxeD5/38x4dtk1NdkKbSqQKY36ISVC&#10;csgruU7p+3dZ74ISY5nMWQ1SpHQnDL2cv3wxa9VUxFBCnQtNEESaaatSWlqrpkFgeCkaZvqghMRg&#10;AbphFl29DnLNWkRv6iAOw1HQgs6VBi6MwdPrQ5DOPX5RCG7fFoURltQpRW7W79rvK7cH8xmbrjVT&#10;ZcWPNNg/sGhYJfHRE9Q1s4xsdPUXVFNxDQYK2+fQBFAUFRdeA6qJwj/U3JdMCa8Fi2PUqUzm/8Hy&#10;N9s7Tao8pTElkjXYov2X/df99/2v/U9c33D9IJHXJjp7a6xTidZB3ecsixfDZZb0MrR6SbhIeotl&#10;Mull8eBiGY+zq3gwenBVDnyWzw9aZab+Ydcmb96rO+2AjboF/sEQCTcapyHymc/uOMccb3eFblwW&#10;lpF0vqe7U08dRY6Ho+E4jofYeo6x0SQajwZHOo/ZSht7I6AhzkipxpnxctkW2R6YP15BGef3nWW7&#10;Veer55m6kxXkO6wofgnEKkF/oqTF8Uqp+bhhWlBSv5bYv0mUJG4evZMgR3T008jqWcTWV3CYYCY5&#10;oqaUW+1ZSni1sVBUnumZwJEpTo0v/XHC3Vg+9f2t8z+c/wYAAP//AwBQSwMEFAAGAAgAAAAhAMZd&#10;W3HdAAAACAEAAA8AAABkcnMvZG93bnJldi54bWxMT01PwzAMvSPxHyIjcUEsZTDGStNpIHFA2oVu&#10;0sTNa0xbrXGqJt26f493gpOf/az3kS1H16oj9aHxbOBhkoAiLr1tuDKw3Xzcv4AKEdli65kMnCnA&#10;Mr++yjC1/sRfdCxipUSEQ4oG6hi7VOtQ1uQwTHxHLNyP7x1GWftK2x5PIu5aPU2SZ+2wYXGosaP3&#10;mspDMTgDh/Pava2ePv1mPu76wd01C/wujLm9GVevoCKN8e8ZLvElOuSSae8HtkG1BqRIlOtc5oVN&#10;HmeC9oKmswXoPNP/C+S/AAAA//8DAFBLAQItABQABgAIAAAAIQC2gziS/gAAAOEBAAATAAAAAAAA&#10;AAAAAAAAAAAAAABbQ29udGVudF9UeXBlc10ueG1sUEsBAi0AFAAGAAgAAAAhADj9If/WAAAAlAEA&#10;AAsAAAAAAAAAAAAAAAAALwEAAF9yZWxzLy5yZWxzUEsBAi0AFAAGAAgAAAAhAHWKsqQKAgAAzwMA&#10;AA4AAAAAAAAAAAAAAAAALgIAAGRycy9lMm9Eb2MueG1sUEsBAi0AFAAGAAgAAAAhAMZdW3HdAAAA&#10;CAEAAA8AAAAAAAAAAAAAAAAAZAQAAGRycy9kb3ducmV2LnhtbFBLBQYAAAAABAAEAPMAAABuBQAA&#10;AAA=&#10;" filled="f" stroked="f">
            <v:path arrowok="t"/>
            <o:lock v:ext="edit" grouping="t"/>
            <v:textbox style="mso-next-textbox:#Заголовок 1">
              <w:txbxContent>
                <w:p w:rsidR="00C6343A" w:rsidRPr="00973333" w:rsidRDefault="00C6343A" w:rsidP="00973333">
                  <w:pPr>
                    <w:pStyle w:val="1"/>
                    <w:jc w:val="center"/>
                    <w:rPr>
                      <w:sz w:val="28"/>
                      <w:szCs w:val="28"/>
                    </w:rPr>
                  </w:pPr>
                  <w:r w:rsidRPr="00973333">
                    <w:rPr>
                      <w:sz w:val="28"/>
                      <w:szCs w:val="28"/>
                    </w:rPr>
                    <w:t>Листування в електронному вигляді через Електронний кабінет. Подання Заяви про таке бажання</w:t>
                  </w:r>
                </w:p>
                <w:p w:rsidR="00C6343A" w:rsidRDefault="00C6343A" w:rsidP="00973333">
                  <w:pPr>
                    <w:pStyle w:val="1"/>
                    <w:rPr>
                      <w:sz w:val="22"/>
                      <w:szCs w:val="22"/>
                    </w:rPr>
                  </w:pPr>
                </w:p>
                <w:p w:rsidR="00C6343A" w:rsidRPr="00973333" w:rsidRDefault="00C6343A" w:rsidP="00973333">
                  <w:pPr>
                    <w:pStyle w:val="1"/>
                    <w:rPr>
                      <w:sz w:val="22"/>
                      <w:szCs w:val="22"/>
                    </w:rPr>
                  </w:pPr>
                </w:p>
                <w:p w:rsidR="00C6343A" w:rsidRDefault="00C6343A" w:rsidP="002C5B6B">
                  <w:pPr>
                    <w:spacing w:after="0" w:line="240" w:lineRule="atLeast"/>
                    <w:jc w:val="center"/>
                    <w:textAlignment w:val="baseline"/>
                    <w:outlineLvl w:val="0"/>
                    <w:rPr>
                      <w:rFonts w:ascii="Times New Roman" w:hAnsi="Times New Roman"/>
                      <w:b/>
                      <w:color w:val="1D1D1B"/>
                      <w:kern w:val="36"/>
                      <w:sz w:val="28"/>
                      <w:szCs w:val="28"/>
                      <w:lang w:eastAsia="uk-UA"/>
                    </w:rPr>
                  </w:pPr>
                </w:p>
                <w:p w:rsidR="00C6343A" w:rsidRPr="00DA60AD" w:rsidRDefault="00C6343A" w:rsidP="002C5B6B">
                  <w:pPr>
                    <w:spacing w:after="0" w:line="240" w:lineRule="atLeast"/>
                    <w:jc w:val="center"/>
                    <w:textAlignment w:val="baseline"/>
                    <w:outlineLvl w:val="0"/>
                    <w:rPr>
                      <w:rFonts w:ascii="Times New Roman" w:hAnsi="Times New Roman"/>
                      <w:b/>
                      <w:color w:val="1D1D1B"/>
                      <w:kern w:val="36"/>
                      <w:sz w:val="28"/>
                      <w:szCs w:val="28"/>
                      <w:lang w:eastAsia="uk-UA"/>
                    </w:rPr>
                  </w:pPr>
                </w:p>
              </w:txbxContent>
            </v:textbox>
            <w10:wrap anchorx="margin"/>
          </v:rect>
        </w:pict>
      </w:r>
    </w:p>
    <w:p w:rsidR="00C6343A" w:rsidRPr="006F76BF" w:rsidRDefault="00C6343A" w:rsidP="006F76BF">
      <w:pPr>
        <w:shd w:val="clear" w:color="auto" w:fill="FFFFFF"/>
        <w:spacing w:after="0" w:line="240" w:lineRule="atLeast"/>
        <w:textAlignment w:val="baseline"/>
        <w:outlineLvl w:val="0"/>
        <w:rPr>
          <w:rFonts w:ascii="Times New Roman" w:hAnsi="Times New Roman"/>
          <w:b/>
          <w:color w:val="1D1D1B"/>
          <w:kern w:val="36"/>
          <w:sz w:val="16"/>
          <w:szCs w:val="16"/>
          <w:lang w:eastAsia="uk-UA"/>
        </w:rPr>
      </w:pPr>
    </w:p>
    <w:p w:rsidR="00C6343A" w:rsidRDefault="00C6343A" w:rsidP="00973333">
      <w:pPr>
        <w:pStyle w:val="a3"/>
        <w:jc w:val="both"/>
        <w:rPr>
          <w:lang w:val="ru-RU" w:eastAsia="ru-RU"/>
        </w:rPr>
      </w:pPr>
      <w:bookmarkStart w:id="0" w:name="_GoBack"/>
      <w:bookmarkEnd w:id="0"/>
    </w:p>
    <w:p w:rsidR="00C6343A" w:rsidRPr="00973333" w:rsidRDefault="00C6343A" w:rsidP="00973333">
      <w:pPr>
        <w:pStyle w:val="a3"/>
        <w:jc w:val="both"/>
        <w:rPr>
          <w:lang w:val="ru-RU" w:eastAsia="ru-RU"/>
        </w:rPr>
      </w:pPr>
      <w:r w:rsidRPr="00973333">
        <w:rPr>
          <w:lang w:val="ru-RU" w:eastAsia="ru-RU"/>
        </w:rPr>
        <w:t xml:space="preserve">Для зручності та ефективної взаємодії з контролюючими органами, звертаємо увагу на можливість здійснення листування в електронному вигляді через Електронний кабінет. </w:t>
      </w:r>
    </w:p>
    <w:p w:rsidR="00C6343A" w:rsidRPr="00973333" w:rsidRDefault="00C6343A" w:rsidP="00973333">
      <w:pPr>
        <w:spacing w:before="100" w:beforeAutospacing="1" w:after="100" w:afterAutospacing="1" w:line="240" w:lineRule="auto"/>
        <w:jc w:val="both"/>
        <w:rPr>
          <w:rFonts w:ascii="Times New Roman" w:hAnsi="Times New Roman"/>
          <w:sz w:val="24"/>
          <w:szCs w:val="24"/>
          <w:lang w:val="ru-RU" w:eastAsia="ru-RU"/>
        </w:rPr>
      </w:pPr>
      <w:r w:rsidRPr="00973333">
        <w:rPr>
          <w:rFonts w:ascii="Times New Roman" w:hAnsi="Times New Roman"/>
          <w:sz w:val="24"/>
          <w:szCs w:val="24"/>
          <w:lang w:val="ru-RU" w:eastAsia="ru-RU"/>
        </w:rPr>
        <w:t xml:space="preserve">Нагадуємо, що листування між контролюючим органом та платниками податків здійснюється в електронній формі шляхом надсилання документів через Електронний кабінет, з урахуванням вимог законів України «Про електронні документи та електронний документообіг» від 22.05.2003 №851-IV та «Про електронну ідентифікацію та електронні довірчі послуги» від 05.10.2017 №2155-VIІІ (далі — Закони). Для цього потрібно подати Заяву про бажання отримувати документи через Електронний кабінет та пройти електронну ідентифікацію онлайн. </w:t>
      </w:r>
    </w:p>
    <w:p w:rsidR="00C6343A" w:rsidRPr="00973333" w:rsidRDefault="00C6343A" w:rsidP="00973333">
      <w:pPr>
        <w:spacing w:before="100" w:beforeAutospacing="1" w:after="100" w:afterAutospacing="1" w:line="240" w:lineRule="auto"/>
        <w:jc w:val="both"/>
        <w:rPr>
          <w:rFonts w:ascii="Times New Roman" w:hAnsi="Times New Roman"/>
          <w:sz w:val="24"/>
          <w:szCs w:val="24"/>
          <w:lang w:val="ru-RU" w:eastAsia="ru-RU"/>
        </w:rPr>
      </w:pPr>
      <w:r w:rsidRPr="00973333">
        <w:rPr>
          <w:rFonts w:ascii="Times New Roman" w:hAnsi="Times New Roman"/>
          <w:sz w:val="24"/>
          <w:szCs w:val="24"/>
          <w:lang w:val="ru-RU" w:eastAsia="ru-RU"/>
        </w:rPr>
        <w:t xml:space="preserve">Одночасно, платнику на його електронну адресу (адреси) буде надходити інформація про вид документа, дату та час його надіслання в Електронний кабінет. </w:t>
      </w:r>
    </w:p>
    <w:p w:rsidR="00C6343A" w:rsidRPr="00973333" w:rsidRDefault="00C6343A" w:rsidP="00973333">
      <w:pPr>
        <w:spacing w:before="100" w:beforeAutospacing="1" w:after="100" w:afterAutospacing="1" w:line="240" w:lineRule="auto"/>
        <w:jc w:val="both"/>
        <w:rPr>
          <w:rFonts w:ascii="Times New Roman" w:hAnsi="Times New Roman"/>
          <w:sz w:val="24"/>
          <w:szCs w:val="24"/>
          <w:lang w:val="ru-RU" w:eastAsia="ru-RU"/>
        </w:rPr>
      </w:pPr>
      <w:r w:rsidRPr="00973333">
        <w:rPr>
          <w:rFonts w:ascii="Times New Roman" w:hAnsi="Times New Roman"/>
          <w:sz w:val="24"/>
          <w:szCs w:val="24"/>
          <w:lang w:val="ru-RU" w:eastAsia="ru-RU"/>
        </w:rPr>
        <w:t xml:space="preserve">Документ, надісланий контролюючим органом, буде вважатися врученим платнику податків, якщо він сформований з дотриманням вимог законів та є доступним в Електронному кабінеті. </w:t>
      </w:r>
    </w:p>
    <w:p w:rsidR="00C6343A" w:rsidRPr="00973333" w:rsidRDefault="00C6343A" w:rsidP="00973333">
      <w:pPr>
        <w:spacing w:before="100" w:beforeAutospacing="1" w:after="100" w:afterAutospacing="1" w:line="240" w:lineRule="auto"/>
        <w:jc w:val="both"/>
        <w:rPr>
          <w:rFonts w:ascii="Times New Roman" w:hAnsi="Times New Roman"/>
          <w:sz w:val="24"/>
          <w:szCs w:val="24"/>
          <w:lang w:val="ru-RU" w:eastAsia="ru-RU"/>
        </w:rPr>
      </w:pPr>
      <w:r w:rsidRPr="00973333">
        <w:rPr>
          <w:rFonts w:ascii="Times New Roman" w:hAnsi="Times New Roman"/>
          <w:sz w:val="24"/>
          <w:szCs w:val="24"/>
          <w:lang w:val="ru-RU" w:eastAsia="ru-RU"/>
        </w:rPr>
        <w:t xml:space="preserve">Водночас направлення контролюючими органами таких листів платникам в електронній формі має ряд переваг, зокрема: </w:t>
      </w:r>
    </w:p>
    <w:p w:rsidR="00C6343A" w:rsidRPr="00973333" w:rsidRDefault="00C6343A" w:rsidP="00973333">
      <w:pPr>
        <w:spacing w:before="100" w:beforeAutospacing="1" w:after="100" w:afterAutospacing="1" w:line="240" w:lineRule="auto"/>
        <w:jc w:val="both"/>
        <w:rPr>
          <w:rFonts w:ascii="Times New Roman" w:hAnsi="Times New Roman"/>
          <w:sz w:val="24"/>
          <w:szCs w:val="24"/>
          <w:lang w:val="ru-RU" w:eastAsia="ru-RU"/>
        </w:rPr>
      </w:pPr>
      <w:r w:rsidRPr="00973333">
        <w:rPr>
          <w:rFonts w:ascii="Times New Roman" w:hAnsi="Times New Roman"/>
          <w:sz w:val="24"/>
          <w:szCs w:val="24"/>
          <w:lang w:val="ru-RU" w:eastAsia="ru-RU"/>
        </w:rPr>
        <w:t>отримання документів від контролюючого органу в електронному вигляді через Електронний кабінет;</w:t>
      </w:r>
      <w:r w:rsidRPr="00973333">
        <w:rPr>
          <w:rFonts w:ascii="Times New Roman" w:hAnsi="Times New Roman"/>
          <w:sz w:val="24"/>
          <w:szCs w:val="24"/>
          <w:lang w:val="ru-RU" w:eastAsia="ru-RU"/>
        </w:rPr>
        <w:br/>
        <w:t>миттєве отримання повідомлень на електронну пошту про надходження документів в Електронний кабінет (інформації про вид документа, дату та час його надіслання в ЕК);</w:t>
      </w:r>
      <w:r w:rsidRPr="00973333">
        <w:rPr>
          <w:rFonts w:ascii="Times New Roman" w:hAnsi="Times New Roman"/>
          <w:sz w:val="24"/>
          <w:szCs w:val="24"/>
          <w:lang w:val="ru-RU" w:eastAsia="ru-RU"/>
        </w:rPr>
        <w:br/>
        <w:t>забезпечення своєчасного отримання повідомлень, вимог, рішень та іншої офіційної кореспонденції;</w:t>
      </w:r>
      <w:r w:rsidRPr="00973333">
        <w:rPr>
          <w:rFonts w:ascii="Times New Roman" w:hAnsi="Times New Roman"/>
          <w:sz w:val="24"/>
          <w:szCs w:val="24"/>
          <w:lang w:val="ru-RU" w:eastAsia="ru-RU"/>
        </w:rPr>
        <w:br/>
        <w:t>зменшення кількості особистих візитів до контролюючих органів;</w:t>
      </w:r>
      <w:r w:rsidRPr="00973333">
        <w:rPr>
          <w:rFonts w:ascii="Times New Roman" w:hAnsi="Times New Roman"/>
          <w:sz w:val="24"/>
          <w:szCs w:val="24"/>
          <w:lang w:val="ru-RU" w:eastAsia="ru-RU"/>
        </w:rPr>
        <w:br/>
        <w:t xml:space="preserve">постійний доступ до архіву листування в Електронному кабінеті. </w:t>
      </w:r>
    </w:p>
    <w:p w:rsidR="00C6343A" w:rsidRDefault="00C6343A" w:rsidP="00973333">
      <w:pPr>
        <w:spacing w:before="100" w:beforeAutospacing="1" w:after="100" w:afterAutospacing="1" w:line="240" w:lineRule="auto"/>
        <w:jc w:val="both"/>
        <w:rPr>
          <w:rFonts w:ascii="Times New Roman" w:hAnsi="Times New Roman"/>
          <w:sz w:val="24"/>
          <w:szCs w:val="24"/>
          <w:lang w:val="ru-RU" w:eastAsia="ru-RU"/>
        </w:rPr>
      </w:pPr>
      <w:r w:rsidRPr="00973333">
        <w:rPr>
          <w:rFonts w:ascii="Times New Roman" w:hAnsi="Times New Roman"/>
          <w:sz w:val="24"/>
          <w:szCs w:val="24"/>
          <w:lang w:val="ru-RU" w:eastAsia="ru-RU"/>
        </w:rPr>
        <w:t xml:space="preserve">Крім того, Електронний кабінет є захищеним, персоналізованим та безпечним електронним сервісом, який спрощує процес отримання податкових послуг платниками та мінімізує безпосередній контакт з органами ДПС. </w:t>
      </w:r>
    </w:p>
    <w:p w:rsidR="00C6343A" w:rsidRDefault="00C6343A" w:rsidP="00973333">
      <w:pPr>
        <w:spacing w:before="100" w:beforeAutospacing="1" w:after="100" w:afterAutospacing="1" w:line="240" w:lineRule="auto"/>
        <w:jc w:val="both"/>
        <w:rPr>
          <w:rFonts w:ascii="Times New Roman" w:hAnsi="Times New Roman"/>
          <w:sz w:val="24"/>
          <w:szCs w:val="24"/>
          <w:lang w:val="ru-RU" w:eastAsia="ru-RU"/>
        </w:rPr>
      </w:pPr>
    </w:p>
    <w:p w:rsidR="00C6343A" w:rsidRDefault="00C6343A" w:rsidP="00973333">
      <w:pPr>
        <w:spacing w:before="100" w:beforeAutospacing="1" w:after="100" w:afterAutospacing="1" w:line="240" w:lineRule="auto"/>
        <w:jc w:val="both"/>
        <w:rPr>
          <w:rFonts w:ascii="Times New Roman" w:hAnsi="Times New Roman"/>
          <w:sz w:val="24"/>
          <w:szCs w:val="24"/>
          <w:lang w:val="ru-RU" w:eastAsia="ru-RU"/>
        </w:rPr>
      </w:pPr>
    </w:p>
    <w:p w:rsidR="00C6343A" w:rsidRPr="00973333" w:rsidRDefault="00C6343A" w:rsidP="00973333">
      <w:pPr>
        <w:spacing w:before="100" w:beforeAutospacing="1" w:after="100" w:afterAutospacing="1" w:line="240" w:lineRule="auto"/>
        <w:jc w:val="both"/>
        <w:rPr>
          <w:rFonts w:ascii="Times New Roman" w:hAnsi="Times New Roman"/>
          <w:sz w:val="24"/>
          <w:szCs w:val="24"/>
          <w:lang w:val="ru-RU" w:eastAsia="ru-RU"/>
        </w:rPr>
      </w:pPr>
    </w:p>
    <w:p w:rsidR="00C6343A" w:rsidRPr="00D51CEF" w:rsidRDefault="00AC0A74" w:rsidP="0038661B">
      <w:pPr>
        <w:pStyle w:val="a3"/>
        <w:spacing w:before="0" w:beforeAutospacing="0" w:after="60" w:afterAutospacing="0"/>
        <w:ind w:firstLine="680"/>
        <w:jc w:val="both"/>
        <w:rPr>
          <w:rFonts w:ascii="Arial" w:hAnsi="Arial" w:cs="Arial"/>
          <w:noProof/>
          <w:color w:val="000000"/>
          <w:sz w:val="22"/>
          <w:szCs w:val="22"/>
          <w:lang w:eastAsia="en-US"/>
        </w:rPr>
      </w:pPr>
      <w:r w:rsidRPr="00AC0A74">
        <w:rPr>
          <w:noProof/>
          <w:lang w:val="en-US" w:eastAsia="en-US"/>
        </w:rPr>
        <w:pict>
          <v:shape id="Поле 10" o:spid="_x0000_s1030" type="#_x0000_t202" style="position:absolute;left:0;text-align:left;margin-left:-4.8pt;margin-top:7.25pt;width:500pt;height:59.85pt;z-index:251659776;visibility:visible" fillcolor="#0070c0" stroked="f" strokeweight=".5pt">
            <v:textbox style="mso-next-textbox:#Поле 10">
              <w:txbxContent>
                <w:p w:rsidR="00C6343A" w:rsidRPr="00315BB8" w:rsidRDefault="00C6343A" w:rsidP="0038661B">
                  <w:pPr>
                    <w:pStyle w:val="a3"/>
                    <w:spacing w:before="0" w:beforeAutospacing="0" w:after="0" w:afterAutospacing="0" w:line="276" w:lineRule="auto"/>
                    <w:jc w:val="center"/>
                    <w:rPr>
                      <w:rStyle w:val="a6"/>
                      <w:rFonts w:ascii="e-Ukraine" w:hAnsi="e-Ukraine" w:cs="Arial"/>
                      <w:b w:val="0"/>
                      <w:bCs w:val="0"/>
                      <w:color w:val="FFFFFF"/>
                      <w:spacing w:val="-4"/>
                      <w:sz w:val="18"/>
                      <w:szCs w:val="18"/>
                    </w:rPr>
                  </w:pPr>
                  <w:r w:rsidRPr="00315BB8">
                    <w:rPr>
                      <w:rStyle w:val="a6"/>
                      <w:rFonts w:ascii="e-Ukraine Cyr" w:hAnsi="e-Ukraine Cyr" w:cs="Arial"/>
                      <w:b w:val="0"/>
                      <w:bCs w:val="0"/>
                      <w:color w:val="FFFFFF"/>
                      <w:spacing w:val="-4"/>
                      <w:sz w:val="18"/>
                      <w:szCs w:val="18"/>
                    </w:rPr>
                    <w:t xml:space="preserve">Офіційний вебпортал Державної податкової служби України: </w:t>
                  </w:r>
                  <w:r w:rsidRPr="00315BB8">
                    <w:rPr>
                      <w:rStyle w:val="a6"/>
                      <w:rFonts w:ascii="e-Ukraine" w:hAnsi="e-Ukraine" w:cs="Arial"/>
                      <w:b w:val="0"/>
                      <w:bCs w:val="0"/>
                      <w:color w:val="FFFFFF"/>
                      <w:spacing w:val="-4"/>
                      <w:sz w:val="18"/>
                      <w:szCs w:val="18"/>
                      <w:lang w:val="en-US"/>
                    </w:rPr>
                    <w:t>tax</w:t>
                  </w:r>
                  <w:r w:rsidRPr="00315BB8">
                    <w:rPr>
                      <w:rStyle w:val="a6"/>
                      <w:rFonts w:ascii="e-Ukraine" w:hAnsi="e-Ukraine" w:cs="Arial"/>
                      <w:b w:val="0"/>
                      <w:bCs w:val="0"/>
                      <w:color w:val="FFFFFF"/>
                      <w:spacing w:val="-4"/>
                      <w:sz w:val="18"/>
                      <w:szCs w:val="18"/>
                    </w:rPr>
                    <w:t>.gov.ua.</w:t>
                  </w:r>
                </w:p>
                <w:p w:rsidR="00C6343A" w:rsidRPr="00315BB8" w:rsidRDefault="00C6343A" w:rsidP="0038661B">
                  <w:pPr>
                    <w:pStyle w:val="a3"/>
                    <w:spacing w:before="0" w:beforeAutospacing="0" w:after="0" w:afterAutospacing="0" w:line="276" w:lineRule="auto"/>
                    <w:jc w:val="center"/>
                    <w:rPr>
                      <w:rStyle w:val="a6"/>
                      <w:rFonts w:ascii="e-Ukraine" w:hAnsi="e-Ukraine" w:cs="Arial"/>
                      <w:b w:val="0"/>
                      <w:bCs w:val="0"/>
                      <w:color w:val="FFFFFF"/>
                      <w:spacing w:val="-4"/>
                      <w:sz w:val="18"/>
                      <w:szCs w:val="18"/>
                    </w:rPr>
                  </w:pPr>
                  <w:r w:rsidRPr="00315BB8">
                    <w:rPr>
                      <w:rStyle w:val="a6"/>
                      <w:rFonts w:ascii="e-Ukraine Cyr" w:hAnsi="e-Ukraine Cyr" w:cs="Arial"/>
                      <w:b w:val="0"/>
                      <w:bCs w:val="0"/>
                      <w:color w:val="FFFFFF"/>
                      <w:spacing w:val="-4"/>
                      <w:sz w:val="18"/>
                      <w:szCs w:val="18"/>
                    </w:rPr>
                    <w:t>Інформаційно-довідковий департам</w:t>
                  </w:r>
                  <w:r>
                    <w:rPr>
                      <w:rStyle w:val="a6"/>
                      <w:rFonts w:ascii="e-Ukraine Cyr" w:hAnsi="e-Ukraine Cyr" w:cs="Arial"/>
                      <w:b w:val="0"/>
                      <w:bCs w:val="0"/>
                      <w:color w:val="FFFFFF"/>
                      <w:spacing w:val="-4"/>
                      <w:sz w:val="18"/>
                      <w:szCs w:val="18"/>
                    </w:rPr>
                    <w:t>ент  ДПС України: 0-800-501-007</w:t>
                  </w:r>
                  <w:r w:rsidRPr="00315BB8">
                    <w:rPr>
                      <w:rStyle w:val="a6"/>
                      <w:rFonts w:ascii="e-Ukraine" w:hAnsi="e-Ukraine" w:cs="Arial"/>
                      <w:b w:val="0"/>
                      <w:bCs w:val="0"/>
                      <w:color w:val="FFFFFF"/>
                      <w:spacing w:val="-4"/>
                      <w:sz w:val="18"/>
                      <w:szCs w:val="18"/>
                    </w:rPr>
                    <w:t>.</w:t>
                  </w:r>
                </w:p>
                <w:p w:rsidR="00C6343A" w:rsidRPr="00315BB8" w:rsidRDefault="00C6343A" w:rsidP="0038661B">
                  <w:pPr>
                    <w:pStyle w:val="a3"/>
                    <w:spacing w:before="0" w:beforeAutospacing="0" w:after="0" w:afterAutospacing="0" w:line="276" w:lineRule="auto"/>
                    <w:jc w:val="center"/>
                    <w:rPr>
                      <w:rStyle w:val="a6"/>
                      <w:rFonts w:ascii="e-Ukraine" w:hAnsi="e-Ukraine" w:cs="Arial"/>
                      <w:b w:val="0"/>
                      <w:bCs w:val="0"/>
                      <w:color w:val="FFFFFF"/>
                      <w:spacing w:val="-4"/>
                      <w:sz w:val="18"/>
                      <w:szCs w:val="18"/>
                      <w:lang w:val="ru-RU"/>
                    </w:rPr>
                  </w:pPr>
                  <w:r w:rsidRPr="00315BB8">
                    <w:rPr>
                      <w:rStyle w:val="a6"/>
                      <w:rFonts w:ascii="e-Ukraine Cyr" w:hAnsi="e-Ukraine Cyr" w:cs="Arial"/>
                      <w:b w:val="0"/>
                      <w:bCs w:val="0"/>
                      <w:color w:val="FFFFFF"/>
                      <w:spacing w:val="-4"/>
                      <w:sz w:val="18"/>
                      <w:szCs w:val="18"/>
                    </w:rPr>
                    <w:t xml:space="preserve">"Гаряча лінія" ДПС України: "Пульс": </w:t>
                  </w:r>
                  <w:r>
                    <w:rPr>
                      <w:rStyle w:val="a6"/>
                      <w:rFonts w:ascii="e-Ukraine Cyr" w:hAnsi="e-Ukraine Cyr" w:cs="Arial"/>
                      <w:b w:val="0"/>
                      <w:bCs w:val="0"/>
                      <w:color w:val="FFFFFF"/>
                      <w:spacing w:val="-4"/>
                      <w:sz w:val="18"/>
                      <w:szCs w:val="18"/>
                      <w:lang w:val="ru-RU"/>
                    </w:rPr>
                    <w:t>0-800-501-007 (напрямок «5</w:t>
                  </w:r>
                  <w:r w:rsidRPr="00315BB8">
                    <w:rPr>
                      <w:rStyle w:val="a6"/>
                      <w:rFonts w:ascii="e-Ukraine" w:hAnsi="e-Ukraine" w:cs="Arial"/>
                      <w:b w:val="0"/>
                      <w:bCs w:val="0"/>
                      <w:color w:val="FFFFFF"/>
                      <w:spacing w:val="-4"/>
                      <w:sz w:val="18"/>
                      <w:szCs w:val="18"/>
                      <w:lang w:val="ru-RU"/>
                    </w:rPr>
                    <w:t>»)</w:t>
                  </w:r>
                </w:p>
                <w:p w:rsidR="00C6343A" w:rsidRPr="00315BB8" w:rsidRDefault="00C6343A" w:rsidP="0038661B">
                  <w:pPr>
                    <w:pStyle w:val="a3"/>
                    <w:spacing w:before="0" w:beforeAutospacing="0" w:after="0" w:afterAutospacing="0" w:line="276" w:lineRule="auto"/>
                    <w:jc w:val="center"/>
                    <w:rPr>
                      <w:rStyle w:val="a6"/>
                      <w:rFonts w:ascii="e-Ukraine" w:hAnsi="e-Ukraine" w:cs="Arial"/>
                      <w:b w:val="0"/>
                      <w:bCs w:val="0"/>
                      <w:color w:val="FFFFFF"/>
                      <w:spacing w:val="-4"/>
                      <w:sz w:val="18"/>
                      <w:szCs w:val="18"/>
                      <w:lang w:val="ru-RU"/>
                    </w:rPr>
                  </w:pPr>
                  <w:r w:rsidRPr="00315BB8">
                    <w:rPr>
                      <w:rStyle w:val="a6"/>
                      <w:rFonts w:ascii="e-Ukraine Cyr" w:hAnsi="e-Ukraine Cyr" w:cs="Arial"/>
                      <w:b w:val="0"/>
                      <w:bCs w:val="0"/>
                      <w:color w:val="FFFFFF"/>
                      <w:spacing w:val="-4"/>
                      <w:sz w:val="18"/>
                      <w:szCs w:val="18"/>
                    </w:rPr>
                    <w:t>Кваліфікований надавач електронних довірчих послуг</w:t>
                  </w:r>
                  <w:r w:rsidRPr="00315BB8">
                    <w:rPr>
                      <w:rStyle w:val="a6"/>
                      <w:rFonts w:ascii="e-Ukraine" w:hAnsi="e-Ukraine" w:cs="Arial"/>
                      <w:b w:val="0"/>
                      <w:bCs w:val="0"/>
                      <w:color w:val="FFFFFF"/>
                      <w:spacing w:val="-4"/>
                      <w:sz w:val="18"/>
                      <w:szCs w:val="18"/>
                      <w:lang w:val="ru-RU"/>
                    </w:rPr>
                    <w:t>: 0-800-501-007 (</w:t>
                  </w:r>
                  <w:r>
                    <w:rPr>
                      <w:rStyle w:val="a6"/>
                      <w:rFonts w:ascii="e-Ukraine Cyr" w:hAnsi="e-Ukraine Cyr" w:cs="Arial"/>
                      <w:b w:val="0"/>
                      <w:bCs w:val="0"/>
                      <w:color w:val="FFFFFF"/>
                      <w:spacing w:val="-4"/>
                      <w:sz w:val="18"/>
                      <w:szCs w:val="18"/>
                      <w:lang w:val="ru-RU"/>
                    </w:rPr>
                    <w:t>напрямок «4</w:t>
                  </w:r>
                  <w:r w:rsidRPr="00315BB8">
                    <w:rPr>
                      <w:rStyle w:val="a6"/>
                      <w:rFonts w:ascii="e-Ukraine" w:hAnsi="e-Ukraine" w:cs="Arial"/>
                      <w:b w:val="0"/>
                      <w:bCs w:val="0"/>
                      <w:color w:val="FFFFFF"/>
                      <w:spacing w:val="-4"/>
                      <w:sz w:val="18"/>
                      <w:szCs w:val="18"/>
                      <w:lang w:val="ru-RU"/>
                    </w:rPr>
                    <w:t>»)</w:t>
                  </w:r>
                </w:p>
                <w:p w:rsidR="00C6343A" w:rsidRPr="00315BB8" w:rsidRDefault="00C6343A" w:rsidP="0038661B">
                  <w:pPr>
                    <w:spacing w:after="0"/>
                    <w:rPr>
                      <w:rFonts w:ascii="e-Ukraine" w:hAnsi="e-Ukraine" w:cs="Arial"/>
                      <w:spacing w:val="-4"/>
                      <w:sz w:val="18"/>
                      <w:szCs w:val="18"/>
                      <w:lang w:val="ru-RU"/>
                    </w:rPr>
                  </w:pPr>
                </w:p>
              </w:txbxContent>
            </v:textbox>
          </v:shape>
        </w:pict>
      </w:r>
      <w:r w:rsidR="00C6343A" w:rsidRPr="00D51CEF">
        <w:rPr>
          <w:rFonts w:ascii="Arial" w:hAnsi="Arial" w:cs="Arial"/>
          <w:noProof/>
          <w:color w:val="000000"/>
          <w:sz w:val="22"/>
          <w:szCs w:val="22"/>
          <w:lang w:eastAsia="en-US"/>
        </w:rPr>
        <w:t xml:space="preserve">   </w:t>
      </w:r>
    </w:p>
    <w:p w:rsidR="00C6343A" w:rsidRPr="00B67529" w:rsidRDefault="00C6343A" w:rsidP="0038661B">
      <w:pPr>
        <w:pStyle w:val="a3"/>
        <w:spacing w:before="0" w:beforeAutospacing="0" w:after="0" w:afterAutospacing="0"/>
        <w:ind w:firstLine="680"/>
        <w:jc w:val="both"/>
        <w:rPr>
          <w:rFonts w:ascii="Arial" w:hAnsi="Arial" w:cs="Arial"/>
          <w:noProof/>
          <w:color w:val="000000"/>
          <w:sz w:val="25"/>
          <w:szCs w:val="25"/>
        </w:rPr>
      </w:pPr>
      <w:r w:rsidRPr="00B67529">
        <w:rPr>
          <w:rFonts w:ascii="Arial" w:hAnsi="Arial" w:cs="Arial"/>
          <w:noProof/>
          <w:color w:val="000000"/>
          <w:sz w:val="25"/>
          <w:szCs w:val="25"/>
        </w:rPr>
        <w:t xml:space="preserve"> </w:t>
      </w:r>
    </w:p>
    <w:p w:rsidR="00C6343A" w:rsidRPr="00AF5BEE" w:rsidRDefault="00C6343A" w:rsidP="0038661B">
      <w:pPr>
        <w:spacing w:before="120" w:after="120" w:line="240" w:lineRule="auto"/>
        <w:ind w:firstLine="680"/>
        <w:jc w:val="both"/>
        <w:rPr>
          <w:rFonts w:ascii="Arial" w:hAnsi="Arial" w:cs="Arial"/>
          <w:noProof/>
          <w:color w:val="000000"/>
          <w:sz w:val="24"/>
          <w:szCs w:val="24"/>
          <w:lang w:eastAsia="uk-UA"/>
        </w:rPr>
      </w:pPr>
    </w:p>
    <w:p w:rsidR="00C6343A" w:rsidRPr="002139D9" w:rsidRDefault="00C6343A" w:rsidP="00973333">
      <w:pPr>
        <w:pStyle w:val="a3"/>
        <w:shd w:val="clear" w:color="auto" w:fill="FFFFFF"/>
        <w:spacing w:before="0" w:beforeAutospacing="0" w:after="0" w:afterAutospacing="0"/>
        <w:jc w:val="both"/>
        <w:textAlignment w:val="baseline"/>
      </w:pPr>
    </w:p>
    <w:sectPr w:rsidR="00C6343A" w:rsidRPr="002139D9" w:rsidSect="006F76BF">
      <w:pgSz w:w="11906" w:h="16838"/>
      <w:pgMar w:top="850" w:right="850"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e-Ukraine Cyr">
    <w:altName w:val="Courier New"/>
    <w:panose1 w:val="00000000000000000000"/>
    <w:charset w:val="CC"/>
    <w:family w:val="modern"/>
    <w:notTrueType/>
    <w:pitch w:val="default"/>
    <w:sig w:usb0="00000201" w:usb1="00000000" w:usb2="00000000" w:usb3="00000000" w:csb0="00000004" w:csb1="00000000"/>
  </w:font>
  <w:font w:name="e-Ukraine">
    <w:altName w:val="Courier New"/>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671237"/>
    <w:multiLevelType w:val="hybridMultilevel"/>
    <w:tmpl w:val="E4DC6E3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6A6E3CD3"/>
    <w:multiLevelType w:val="hybridMultilevel"/>
    <w:tmpl w:val="381ACE3E"/>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73643"/>
    <w:rsid w:val="000054AE"/>
    <w:rsid w:val="00012C39"/>
    <w:rsid w:val="00027192"/>
    <w:rsid w:val="000664AC"/>
    <w:rsid w:val="000758F5"/>
    <w:rsid w:val="000956DC"/>
    <w:rsid w:val="000A0B1B"/>
    <w:rsid w:val="000E2499"/>
    <w:rsid w:val="0010756D"/>
    <w:rsid w:val="00107B9E"/>
    <w:rsid w:val="00125A28"/>
    <w:rsid w:val="0013571F"/>
    <w:rsid w:val="00157C2E"/>
    <w:rsid w:val="0019224D"/>
    <w:rsid w:val="00194AD2"/>
    <w:rsid w:val="00197792"/>
    <w:rsid w:val="001B0C7D"/>
    <w:rsid w:val="001D5F41"/>
    <w:rsid w:val="001D669A"/>
    <w:rsid w:val="001D7FBB"/>
    <w:rsid w:val="001E749C"/>
    <w:rsid w:val="001F2060"/>
    <w:rsid w:val="00203F79"/>
    <w:rsid w:val="00204878"/>
    <w:rsid w:val="00210CF3"/>
    <w:rsid w:val="002139D9"/>
    <w:rsid w:val="00265979"/>
    <w:rsid w:val="00285C23"/>
    <w:rsid w:val="00292E56"/>
    <w:rsid w:val="002C5B6B"/>
    <w:rsid w:val="002D66A0"/>
    <w:rsid w:val="002E714A"/>
    <w:rsid w:val="00315BB8"/>
    <w:rsid w:val="00323D28"/>
    <w:rsid w:val="00350E6B"/>
    <w:rsid w:val="00353D2D"/>
    <w:rsid w:val="003559C8"/>
    <w:rsid w:val="003609D3"/>
    <w:rsid w:val="00370AE9"/>
    <w:rsid w:val="00371349"/>
    <w:rsid w:val="00384ED4"/>
    <w:rsid w:val="0038661B"/>
    <w:rsid w:val="003C57DA"/>
    <w:rsid w:val="003D07DE"/>
    <w:rsid w:val="003F62B9"/>
    <w:rsid w:val="0041581B"/>
    <w:rsid w:val="0044142E"/>
    <w:rsid w:val="004539F9"/>
    <w:rsid w:val="00455177"/>
    <w:rsid w:val="0046259F"/>
    <w:rsid w:val="004907EF"/>
    <w:rsid w:val="004D301E"/>
    <w:rsid w:val="004F6D40"/>
    <w:rsid w:val="00506F76"/>
    <w:rsid w:val="00534597"/>
    <w:rsid w:val="00542B28"/>
    <w:rsid w:val="00553759"/>
    <w:rsid w:val="005B5B0B"/>
    <w:rsid w:val="005D47ED"/>
    <w:rsid w:val="005E718B"/>
    <w:rsid w:val="00625028"/>
    <w:rsid w:val="00625FAF"/>
    <w:rsid w:val="00626D57"/>
    <w:rsid w:val="00651A77"/>
    <w:rsid w:val="006747EC"/>
    <w:rsid w:val="0067667D"/>
    <w:rsid w:val="006B030F"/>
    <w:rsid w:val="006B14AE"/>
    <w:rsid w:val="006C29DB"/>
    <w:rsid w:val="006C46A8"/>
    <w:rsid w:val="006D5E11"/>
    <w:rsid w:val="006F76BF"/>
    <w:rsid w:val="0072004A"/>
    <w:rsid w:val="007225EF"/>
    <w:rsid w:val="00736DEE"/>
    <w:rsid w:val="0074073F"/>
    <w:rsid w:val="00744E9F"/>
    <w:rsid w:val="007505A0"/>
    <w:rsid w:val="0075210B"/>
    <w:rsid w:val="00757CCC"/>
    <w:rsid w:val="0077109C"/>
    <w:rsid w:val="00773643"/>
    <w:rsid w:val="00781896"/>
    <w:rsid w:val="00782763"/>
    <w:rsid w:val="007B7B78"/>
    <w:rsid w:val="007F36E1"/>
    <w:rsid w:val="00807AE2"/>
    <w:rsid w:val="00830890"/>
    <w:rsid w:val="008A0452"/>
    <w:rsid w:val="008B3BDA"/>
    <w:rsid w:val="008C022C"/>
    <w:rsid w:val="008C6AF8"/>
    <w:rsid w:val="008F2E7A"/>
    <w:rsid w:val="008F391D"/>
    <w:rsid w:val="00917751"/>
    <w:rsid w:val="00965971"/>
    <w:rsid w:val="00967D66"/>
    <w:rsid w:val="00973333"/>
    <w:rsid w:val="009B41E8"/>
    <w:rsid w:val="009E17AA"/>
    <w:rsid w:val="009F35C3"/>
    <w:rsid w:val="00A35952"/>
    <w:rsid w:val="00AB3F6E"/>
    <w:rsid w:val="00AB6E31"/>
    <w:rsid w:val="00AC0A74"/>
    <w:rsid w:val="00AE65BD"/>
    <w:rsid w:val="00AF5BEE"/>
    <w:rsid w:val="00B162AA"/>
    <w:rsid w:val="00B5427F"/>
    <w:rsid w:val="00B665DF"/>
    <w:rsid w:val="00B67529"/>
    <w:rsid w:val="00B745DB"/>
    <w:rsid w:val="00C42171"/>
    <w:rsid w:val="00C6343A"/>
    <w:rsid w:val="00C67E62"/>
    <w:rsid w:val="00C72E0B"/>
    <w:rsid w:val="00C82BCC"/>
    <w:rsid w:val="00CC490C"/>
    <w:rsid w:val="00CC4EDC"/>
    <w:rsid w:val="00CD5423"/>
    <w:rsid w:val="00D124BC"/>
    <w:rsid w:val="00D17710"/>
    <w:rsid w:val="00D23F57"/>
    <w:rsid w:val="00D40272"/>
    <w:rsid w:val="00D4533B"/>
    <w:rsid w:val="00D50CB2"/>
    <w:rsid w:val="00D51CEF"/>
    <w:rsid w:val="00D860CE"/>
    <w:rsid w:val="00D93C05"/>
    <w:rsid w:val="00D95FFD"/>
    <w:rsid w:val="00DA60AD"/>
    <w:rsid w:val="00DC168C"/>
    <w:rsid w:val="00DE5E75"/>
    <w:rsid w:val="00E11100"/>
    <w:rsid w:val="00E1192A"/>
    <w:rsid w:val="00E11E95"/>
    <w:rsid w:val="00E360A9"/>
    <w:rsid w:val="00E6112B"/>
    <w:rsid w:val="00E720E5"/>
    <w:rsid w:val="00E75D2F"/>
    <w:rsid w:val="00EC10AC"/>
    <w:rsid w:val="00F02E07"/>
    <w:rsid w:val="00F16341"/>
    <w:rsid w:val="00F33D5B"/>
    <w:rsid w:val="00F44C77"/>
    <w:rsid w:val="00F57F19"/>
    <w:rsid w:val="00F74BE6"/>
    <w:rsid w:val="00F75FB3"/>
    <w:rsid w:val="00F956E1"/>
    <w:rsid w:val="00FE7EF8"/>
    <w:rsid w:val="00FF7DA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68C"/>
    <w:pPr>
      <w:spacing w:after="160" w:line="259" w:lineRule="auto"/>
    </w:pPr>
    <w:rPr>
      <w:lang w:val="uk-UA"/>
    </w:rPr>
  </w:style>
  <w:style w:type="paragraph" w:styleId="1">
    <w:name w:val="heading 1"/>
    <w:basedOn w:val="a"/>
    <w:link w:val="10"/>
    <w:uiPriority w:val="99"/>
    <w:qFormat/>
    <w:rsid w:val="007B7B78"/>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B7B78"/>
    <w:rPr>
      <w:rFonts w:ascii="Times New Roman" w:hAnsi="Times New Roman" w:cs="Times New Roman"/>
      <w:b/>
      <w:bCs/>
      <w:kern w:val="36"/>
      <w:sz w:val="48"/>
      <w:szCs w:val="48"/>
      <w:lang w:eastAsia="uk-UA"/>
    </w:rPr>
  </w:style>
  <w:style w:type="paragraph" w:customStyle="1" w:styleId="11">
    <w:name w:val="Стиль1"/>
    <w:basedOn w:val="a"/>
    <w:link w:val="12"/>
    <w:uiPriority w:val="99"/>
    <w:rsid w:val="00B162AA"/>
    <w:pPr>
      <w:spacing w:after="0" w:line="240" w:lineRule="auto"/>
      <w:ind w:firstLine="567"/>
      <w:jc w:val="both"/>
    </w:pPr>
    <w:rPr>
      <w:rFonts w:ascii="Times New Roman" w:hAnsi="Times New Roman"/>
      <w:sz w:val="24"/>
    </w:rPr>
  </w:style>
  <w:style w:type="character" w:customStyle="1" w:styleId="12">
    <w:name w:val="Стиль1 Знак"/>
    <w:basedOn w:val="a0"/>
    <w:link w:val="11"/>
    <w:uiPriority w:val="99"/>
    <w:locked/>
    <w:rsid w:val="00B162AA"/>
    <w:rPr>
      <w:rFonts w:ascii="Times New Roman" w:hAnsi="Times New Roman" w:cs="Times New Roman"/>
      <w:sz w:val="24"/>
    </w:rPr>
  </w:style>
  <w:style w:type="paragraph" w:styleId="a3">
    <w:name w:val="Normal (Web)"/>
    <w:aliases w:val="Обычный (Web),Знак,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Знак1 Знак,З"/>
    <w:basedOn w:val="a"/>
    <w:link w:val="a4"/>
    <w:uiPriority w:val="99"/>
    <w:rsid w:val="00773643"/>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Hyperlink"/>
    <w:basedOn w:val="a0"/>
    <w:uiPriority w:val="99"/>
    <w:rsid w:val="00D124BC"/>
    <w:rPr>
      <w:rFonts w:cs="Times New Roman"/>
      <w:color w:val="0563C1"/>
      <w:u w:val="single"/>
    </w:rPr>
  </w:style>
  <w:style w:type="character" w:customStyle="1" w:styleId="UnresolvedMention">
    <w:name w:val="Unresolved Mention"/>
    <w:basedOn w:val="a0"/>
    <w:uiPriority w:val="99"/>
    <w:semiHidden/>
    <w:rsid w:val="00D124BC"/>
    <w:rPr>
      <w:rFonts w:cs="Times New Roman"/>
      <w:color w:val="605E5C"/>
      <w:shd w:val="clear" w:color="auto" w:fill="E1DFDD"/>
    </w:rPr>
  </w:style>
  <w:style w:type="character" w:styleId="a6">
    <w:name w:val="Strong"/>
    <w:basedOn w:val="a0"/>
    <w:uiPriority w:val="99"/>
    <w:qFormat/>
    <w:rsid w:val="00744E9F"/>
    <w:rPr>
      <w:rFonts w:cs="Times New Roman"/>
      <w:b/>
      <w:bCs/>
    </w:rPr>
  </w:style>
  <w:style w:type="character" w:customStyle="1" w:styleId="a4">
    <w:name w:val="Обычный (веб) Знак"/>
    <w:aliases w:val="Обычный (Web) Знак,Знак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З Знак"/>
    <w:basedOn w:val="a0"/>
    <w:link w:val="a3"/>
    <w:uiPriority w:val="99"/>
    <w:locked/>
    <w:rsid w:val="008C6AF8"/>
    <w:rPr>
      <w:rFonts w:ascii="Times New Roman" w:hAnsi="Times New Roman" w:cs="Times New Roman"/>
      <w:sz w:val="24"/>
      <w:szCs w:val="24"/>
      <w:lang w:eastAsia="uk-UA"/>
    </w:rPr>
  </w:style>
  <w:style w:type="character" w:customStyle="1" w:styleId="textexposedshow">
    <w:name w:val="text_exposed_show"/>
    <w:basedOn w:val="a0"/>
    <w:uiPriority w:val="99"/>
    <w:rsid w:val="00D40272"/>
    <w:rPr>
      <w:rFonts w:cs="Times New Roman"/>
    </w:rPr>
  </w:style>
  <w:style w:type="character" w:customStyle="1" w:styleId="apple-converted-space">
    <w:name w:val="apple-converted-space"/>
    <w:basedOn w:val="a0"/>
    <w:uiPriority w:val="99"/>
    <w:rsid w:val="00012C39"/>
    <w:rPr>
      <w:rFonts w:cs="Times New Roman"/>
    </w:rPr>
  </w:style>
  <w:style w:type="paragraph" w:styleId="a7">
    <w:name w:val="List Paragraph"/>
    <w:basedOn w:val="a"/>
    <w:uiPriority w:val="99"/>
    <w:qFormat/>
    <w:rsid w:val="003C57DA"/>
    <w:pPr>
      <w:ind w:left="720"/>
      <w:contextualSpacing/>
    </w:pPr>
  </w:style>
  <w:style w:type="character" w:styleId="a8">
    <w:name w:val="Emphasis"/>
    <w:basedOn w:val="a0"/>
    <w:uiPriority w:val="99"/>
    <w:qFormat/>
    <w:rsid w:val="00EC10AC"/>
    <w:rPr>
      <w:rFonts w:cs="Times New Roman"/>
      <w:i/>
      <w:iCs/>
    </w:rPr>
  </w:style>
  <w:style w:type="paragraph" w:customStyle="1" w:styleId="20">
    <w:name w:val="20"/>
    <w:basedOn w:val="a"/>
    <w:uiPriority w:val="99"/>
    <w:rsid w:val="00265979"/>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13">
    <w:name w:val="1"/>
    <w:basedOn w:val="a"/>
    <w:uiPriority w:val="99"/>
    <w:rsid w:val="001D5F41"/>
    <w:pPr>
      <w:spacing w:before="100" w:beforeAutospacing="1" w:after="100" w:afterAutospacing="1" w:line="240" w:lineRule="auto"/>
    </w:pPr>
    <w:rPr>
      <w:rFonts w:ascii="Times New Roman" w:eastAsia="Times New Roman" w:hAnsi="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1332172136">
      <w:marLeft w:val="0"/>
      <w:marRight w:val="0"/>
      <w:marTop w:val="0"/>
      <w:marBottom w:val="0"/>
      <w:divBdr>
        <w:top w:val="none" w:sz="0" w:space="0" w:color="auto"/>
        <w:left w:val="none" w:sz="0" w:space="0" w:color="auto"/>
        <w:bottom w:val="none" w:sz="0" w:space="0" w:color="auto"/>
        <w:right w:val="none" w:sz="0" w:space="0" w:color="auto"/>
      </w:divBdr>
    </w:div>
    <w:div w:id="1332172137">
      <w:marLeft w:val="0"/>
      <w:marRight w:val="0"/>
      <w:marTop w:val="0"/>
      <w:marBottom w:val="0"/>
      <w:divBdr>
        <w:top w:val="none" w:sz="0" w:space="0" w:color="auto"/>
        <w:left w:val="none" w:sz="0" w:space="0" w:color="auto"/>
        <w:bottom w:val="none" w:sz="0" w:space="0" w:color="auto"/>
        <w:right w:val="none" w:sz="0" w:space="0" w:color="auto"/>
      </w:divBdr>
    </w:div>
    <w:div w:id="1332172138">
      <w:marLeft w:val="0"/>
      <w:marRight w:val="0"/>
      <w:marTop w:val="0"/>
      <w:marBottom w:val="0"/>
      <w:divBdr>
        <w:top w:val="none" w:sz="0" w:space="0" w:color="auto"/>
        <w:left w:val="none" w:sz="0" w:space="0" w:color="auto"/>
        <w:bottom w:val="none" w:sz="0" w:space="0" w:color="auto"/>
        <w:right w:val="none" w:sz="0" w:space="0" w:color="auto"/>
      </w:divBdr>
    </w:div>
    <w:div w:id="1332172139">
      <w:marLeft w:val="0"/>
      <w:marRight w:val="0"/>
      <w:marTop w:val="0"/>
      <w:marBottom w:val="0"/>
      <w:divBdr>
        <w:top w:val="none" w:sz="0" w:space="0" w:color="auto"/>
        <w:left w:val="none" w:sz="0" w:space="0" w:color="auto"/>
        <w:bottom w:val="none" w:sz="0" w:space="0" w:color="auto"/>
        <w:right w:val="none" w:sz="0" w:space="0" w:color="auto"/>
      </w:divBdr>
    </w:div>
    <w:div w:id="1332172140">
      <w:marLeft w:val="0"/>
      <w:marRight w:val="0"/>
      <w:marTop w:val="0"/>
      <w:marBottom w:val="0"/>
      <w:divBdr>
        <w:top w:val="none" w:sz="0" w:space="0" w:color="auto"/>
        <w:left w:val="none" w:sz="0" w:space="0" w:color="auto"/>
        <w:bottom w:val="none" w:sz="0" w:space="0" w:color="auto"/>
        <w:right w:val="none" w:sz="0" w:space="0" w:color="auto"/>
      </w:divBdr>
    </w:div>
    <w:div w:id="1332172141">
      <w:marLeft w:val="0"/>
      <w:marRight w:val="0"/>
      <w:marTop w:val="0"/>
      <w:marBottom w:val="0"/>
      <w:divBdr>
        <w:top w:val="none" w:sz="0" w:space="0" w:color="auto"/>
        <w:left w:val="none" w:sz="0" w:space="0" w:color="auto"/>
        <w:bottom w:val="none" w:sz="0" w:space="0" w:color="auto"/>
        <w:right w:val="none" w:sz="0" w:space="0" w:color="auto"/>
      </w:divBdr>
    </w:div>
    <w:div w:id="1332172142">
      <w:marLeft w:val="0"/>
      <w:marRight w:val="0"/>
      <w:marTop w:val="0"/>
      <w:marBottom w:val="0"/>
      <w:divBdr>
        <w:top w:val="none" w:sz="0" w:space="0" w:color="auto"/>
        <w:left w:val="none" w:sz="0" w:space="0" w:color="auto"/>
        <w:bottom w:val="none" w:sz="0" w:space="0" w:color="auto"/>
        <w:right w:val="none" w:sz="0" w:space="0" w:color="auto"/>
      </w:divBdr>
    </w:div>
    <w:div w:id="1332172143">
      <w:marLeft w:val="0"/>
      <w:marRight w:val="0"/>
      <w:marTop w:val="0"/>
      <w:marBottom w:val="0"/>
      <w:divBdr>
        <w:top w:val="none" w:sz="0" w:space="0" w:color="auto"/>
        <w:left w:val="none" w:sz="0" w:space="0" w:color="auto"/>
        <w:bottom w:val="none" w:sz="0" w:space="0" w:color="auto"/>
        <w:right w:val="none" w:sz="0" w:space="0" w:color="auto"/>
      </w:divBdr>
    </w:div>
    <w:div w:id="1332172144">
      <w:marLeft w:val="0"/>
      <w:marRight w:val="0"/>
      <w:marTop w:val="0"/>
      <w:marBottom w:val="0"/>
      <w:divBdr>
        <w:top w:val="none" w:sz="0" w:space="0" w:color="auto"/>
        <w:left w:val="none" w:sz="0" w:space="0" w:color="auto"/>
        <w:bottom w:val="none" w:sz="0" w:space="0" w:color="auto"/>
        <w:right w:val="none" w:sz="0" w:space="0" w:color="auto"/>
      </w:divBdr>
    </w:div>
    <w:div w:id="1332172146">
      <w:marLeft w:val="0"/>
      <w:marRight w:val="0"/>
      <w:marTop w:val="0"/>
      <w:marBottom w:val="0"/>
      <w:divBdr>
        <w:top w:val="none" w:sz="0" w:space="0" w:color="auto"/>
        <w:left w:val="none" w:sz="0" w:space="0" w:color="auto"/>
        <w:bottom w:val="none" w:sz="0" w:space="0" w:color="auto"/>
        <w:right w:val="none" w:sz="0" w:space="0" w:color="auto"/>
      </w:divBdr>
    </w:div>
    <w:div w:id="1332172147">
      <w:marLeft w:val="0"/>
      <w:marRight w:val="0"/>
      <w:marTop w:val="0"/>
      <w:marBottom w:val="0"/>
      <w:divBdr>
        <w:top w:val="none" w:sz="0" w:space="0" w:color="auto"/>
        <w:left w:val="none" w:sz="0" w:space="0" w:color="auto"/>
        <w:bottom w:val="none" w:sz="0" w:space="0" w:color="auto"/>
        <w:right w:val="none" w:sz="0" w:space="0" w:color="auto"/>
      </w:divBdr>
    </w:div>
    <w:div w:id="1332172148">
      <w:marLeft w:val="0"/>
      <w:marRight w:val="0"/>
      <w:marTop w:val="0"/>
      <w:marBottom w:val="0"/>
      <w:divBdr>
        <w:top w:val="none" w:sz="0" w:space="0" w:color="auto"/>
        <w:left w:val="none" w:sz="0" w:space="0" w:color="auto"/>
        <w:bottom w:val="none" w:sz="0" w:space="0" w:color="auto"/>
        <w:right w:val="none" w:sz="0" w:space="0" w:color="auto"/>
      </w:divBdr>
    </w:div>
    <w:div w:id="1332172149">
      <w:marLeft w:val="0"/>
      <w:marRight w:val="0"/>
      <w:marTop w:val="0"/>
      <w:marBottom w:val="0"/>
      <w:divBdr>
        <w:top w:val="none" w:sz="0" w:space="0" w:color="auto"/>
        <w:left w:val="none" w:sz="0" w:space="0" w:color="auto"/>
        <w:bottom w:val="none" w:sz="0" w:space="0" w:color="auto"/>
        <w:right w:val="none" w:sz="0" w:space="0" w:color="auto"/>
      </w:divBdr>
    </w:div>
    <w:div w:id="1332172150">
      <w:marLeft w:val="0"/>
      <w:marRight w:val="0"/>
      <w:marTop w:val="0"/>
      <w:marBottom w:val="0"/>
      <w:divBdr>
        <w:top w:val="none" w:sz="0" w:space="0" w:color="auto"/>
        <w:left w:val="none" w:sz="0" w:space="0" w:color="auto"/>
        <w:bottom w:val="none" w:sz="0" w:space="0" w:color="auto"/>
        <w:right w:val="none" w:sz="0" w:space="0" w:color="auto"/>
      </w:divBdr>
      <w:divsChild>
        <w:div w:id="1332172145">
          <w:marLeft w:val="0"/>
          <w:marRight w:val="0"/>
          <w:marTop w:val="0"/>
          <w:marBottom w:val="0"/>
          <w:divBdr>
            <w:top w:val="none" w:sz="0" w:space="0" w:color="auto"/>
            <w:left w:val="none" w:sz="0" w:space="0" w:color="auto"/>
            <w:bottom w:val="none" w:sz="0" w:space="0" w:color="auto"/>
            <w:right w:val="none" w:sz="0" w:space="0" w:color="auto"/>
          </w:divBdr>
        </w:div>
      </w:divsChild>
    </w:div>
    <w:div w:id="1332172151">
      <w:marLeft w:val="0"/>
      <w:marRight w:val="0"/>
      <w:marTop w:val="0"/>
      <w:marBottom w:val="0"/>
      <w:divBdr>
        <w:top w:val="none" w:sz="0" w:space="0" w:color="auto"/>
        <w:left w:val="none" w:sz="0" w:space="0" w:color="auto"/>
        <w:bottom w:val="none" w:sz="0" w:space="0" w:color="auto"/>
        <w:right w:val="none" w:sz="0" w:space="0" w:color="auto"/>
      </w:divBdr>
    </w:div>
    <w:div w:id="1332172152">
      <w:marLeft w:val="0"/>
      <w:marRight w:val="0"/>
      <w:marTop w:val="0"/>
      <w:marBottom w:val="0"/>
      <w:divBdr>
        <w:top w:val="none" w:sz="0" w:space="0" w:color="auto"/>
        <w:left w:val="none" w:sz="0" w:space="0" w:color="auto"/>
        <w:bottom w:val="none" w:sz="0" w:space="0" w:color="auto"/>
        <w:right w:val="none" w:sz="0" w:space="0" w:color="auto"/>
      </w:divBdr>
    </w:div>
    <w:div w:id="1332172153">
      <w:marLeft w:val="0"/>
      <w:marRight w:val="0"/>
      <w:marTop w:val="0"/>
      <w:marBottom w:val="0"/>
      <w:divBdr>
        <w:top w:val="none" w:sz="0" w:space="0" w:color="auto"/>
        <w:left w:val="none" w:sz="0" w:space="0" w:color="auto"/>
        <w:bottom w:val="none" w:sz="0" w:space="0" w:color="auto"/>
        <w:right w:val="none" w:sz="0" w:space="0" w:color="auto"/>
      </w:divBdr>
    </w:div>
    <w:div w:id="1332172154">
      <w:marLeft w:val="0"/>
      <w:marRight w:val="0"/>
      <w:marTop w:val="0"/>
      <w:marBottom w:val="0"/>
      <w:divBdr>
        <w:top w:val="none" w:sz="0" w:space="0" w:color="auto"/>
        <w:left w:val="none" w:sz="0" w:space="0" w:color="auto"/>
        <w:bottom w:val="none" w:sz="0" w:space="0" w:color="auto"/>
        <w:right w:val="none" w:sz="0" w:space="0" w:color="auto"/>
      </w:divBdr>
    </w:div>
    <w:div w:id="1332172155">
      <w:marLeft w:val="0"/>
      <w:marRight w:val="0"/>
      <w:marTop w:val="0"/>
      <w:marBottom w:val="0"/>
      <w:divBdr>
        <w:top w:val="none" w:sz="0" w:space="0" w:color="auto"/>
        <w:left w:val="none" w:sz="0" w:space="0" w:color="auto"/>
        <w:bottom w:val="none" w:sz="0" w:space="0" w:color="auto"/>
        <w:right w:val="none" w:sz="0" w:space="0" w:color="auto"/>
      </w:divBdr>
    </w:div>
    <w:div w:id="1332172156">
      <w:marLeft w:val="0"/>
      <w:marRight w:val="0"/>
      <w:marTop w:val="0"/>
      <w:marBottom w:val="0"/>
      <w:divBdr>
        <w:top w:val="none" w:sz="0" w:space="0" w:color="auto"/>
        <w:left w:val="none" w:sz="0" w:space="0" w:color="auto"/>
        <w:bottom w:val="none" w:sz="0" w:space="0" w:color="auto"/>
        <w:right w:val="none" w:sz="0" w:space="0" w:color="auto"/>
      </w:divBdr>
    </w:div>
    <w:div w:id="1332172157">
      <w:marLeft w:val="0"/>
      <w:marRight w:val="0"/>
      <w:marTop w:val="0"/>
      <w:marBottom w:val="0"/>
      <w:divBdr>
        <w:top w:val="none" w:sz="0" w:space="0" w:color="auto"/>
        <w:left w:val="none" w:sz="0" w:space="0" w:color="auto"/>
        <w:bottom w:val="none" w:sz="0" w:space="0" w:color="auto"/>
        <w:right w:val="none" w:sz="0" w:space="0" w:color="auto"/>
      </w:divBdr>
    </w:div>
    <w:div w:id="1332172159">
      <w:marLeft w:val="0"/>
      <w:marRight w:val="0"/>
      <w:marTop w:val="0"/>
      <w:marBottom w:val="0"/>
      <w:divBdr>
        <w:top w:val="none" w:sz="0" w:space="0" w:color="auto"/>
        <w:left w:val="none" w:sz="0" w:space="0" w:color="auto"/>
        <w:bottom w:val="none" w:sz="0" w:space="0" w:color="auto"/>
        <w:right w:val="none" w:sz="0" w:space="0" w:color="auto"/>
      </w:divBdr>
      <w:divsChild>
        <w:div w:id="1332172158">
          <w:marLeft w:val="0"/>
          <w:marRight w:val="0"/>
          <w:marTop w:val="0"/>
          <w:marBottom w:val="0"/>
          <w:divBdr>
            <w:top w:val="none" w:sz="0" w:space="0" w:color="auto"/>
            <w:left w:val="none" w:sz="0" w:space="0" w:color="auto"/>
            <w:bottom w:val="none" w:sz="0" w:space="0" w:color="auto"/>
            <w:right w:val="none" w:sz="0" w:space="0" w:color="auto"/>
          </w:divBdr>
        </w:div>
      </w:divsChild>
    </w:div>
    <w:div w:id="13321721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1172</Words>
  <Characters>669</Characters>
  <Application>Microsoft Office Word</Application>
  <DocSecurity>0</DocSecurity>
  <Lines>5</Lines>
  <Paragraphs>3</Paragraphs>
  <ScaleCrop>false</ScaleCrop>
  <Company>HP Inc.</Company>
  <LinksUpToDate>false</LinksUpToDate>
  <CharactersWithSpaces>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Iromaniv</cp:lastModifiedBy>
  <cp:revision>2</cp:revision>
  <cp:lastPrinted>2023-02-09T09:52:00Z</cp:lastPrinted>
  <dcterms:created xsi:type="dcterms:W3CDTF">2026-07-28T11:16:00Z</dcterms:created>
  <dcterms:modified xsi:type="dcterms:W3CDTF">2026-07-28T11:16:00Z</dcterms:modified>
</cp:coreProperties>
</file>