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731"/>
        <w:tblW w:w="9630" w:type="dxa"/>
        <w:tblLook w:val="04A0"/>
      </w:tblPr>
      <w:tblGrid>
        <w:gridCol w:w="1271"/>
        <w:gridCol w:w="4507"/>
        <w:gridCol w:w="3852"/>
      </w:tblGrid>
      <w:tr w:rsidR="00CB7B57" w:rsidTr="0075204B">
        <w:tc>
          <w:tcPr>
            <w:tcW w:w="1271" w:type="dxa"/>
          </w:tcPr>
          <w:p w:rsidR="00CB7B57" w:rsidRPr="005A56A5" w:rsidRDefault="00CB7B57" w:rsidP="002921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A56A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4507" w:type="dxa"/>
          </w:tcPr>
          <w:p w:rsidR="00CB7B57" w:rsidRPr="005A56A5" w:rsidRDefault="00CB7B57" w:rsidP="002921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A56A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Назва</w:t>
            </w:r>
            <w:r w:rsidR="002921B7" w:rsidRPr="005A56A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управління</w:t>
            </w:r>
          </w:p>
        </w:tc>
        <w:tc>
          <w:tcPr>
            <w:tcW w:w="3852" w:type="dxa"/>
          </w:tcPr>
          <w:p w:rsidR="00CB7B57" w:rsidRPr="005A56A5" w:rsidRDefault="00CB7B57" w:rsidP="002921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A56A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Номер телефону</w:t>
            </w:r>
          </w:p>
        </w:tc>
      </w:tr>
      <w:tr w:rsidR="00CB7B57" w:rsidTr="0075204B">
        <w:tc>
          <w:tcPr>
            <w:tcW w:w="1271" w:type="dxa"/>
          </w:tcPr>
          <w:p w:rsidR="00CB7B57" w:rsidRPr="00DC1B05" w:rsidRDefault="00CB7B57" w:rsidP="0075204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1B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507" w:type="dxa"/>
          </w:tcPr>
          <w:p w:rsidR="00CB7B57" w:rsidRPr="00DC1B05" w:rsidRDefault="002921B7" w:rsidP="005A56A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CB7B57" w:rsidRPr="00DC1B0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правління контролю </w:t>
            </w:r>
            <w:r w:rsidR="00CB7B57" w:rsidRPr="00DC1B0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br/>
              <w:t>за підакцизними товарами</w:t>
            </w:r>
          </w:p>
        </w:tc>
        <w:tc>
          <w:tcPr>
            <w:tcW w:w="3852" w:type="dxa"/>
          </w:tcPr>
          <w:p w:rsidR="00CB7B57" w:rsidRPr="00DC1B05" w:rsidRDefault="00CB7B57" w:rsidP="0075204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1B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+38 (095) 545 29 77</w:t>
            </w:r>
          </w:p>
        </w:tc>
      </w:tr>
      <w:tr w:rsidR="00CB7B57" w:rsidTr="0075204B">
        <w:tc>
          <w:tcPr>
            <w:tcW w:w="1271" w:type="dxa"/>
          </w:tcPr>
          <w:p w:rsidR="00CB7B57" w:rsidRPr="00DC1B05" w:rsidRDefault="00CB7B57" w:rsidP="00752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B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07" w:type="dxa"/>
          </w:tcPr>
          <w:p w:rsidR="00CB7B57" w:rsidRPr="00DC1B05" w:rsidRDefault="002921B7" w:rsidP="005A5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CB7B57" w:rsidRPr="00DC1B0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правління податкового аудиту </w:t>
            </w:r>
          </w:p>
        </w:tc>
        <w:tc>
          <w:tcPr>
            <w:tcW w:w="3852" w:type="dxa"/>
          </w:tcPr>
          <w:p w:rsidR="00CB7B57" w:rsidRDefault="00CB7B57" w:rsidP="00752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B05">
              <w:rPr>
                <w:rFonts w:ascii="Times New Roman" w:hAnsi="Times New Roman" w:cs="Times New Roman"/>
                <w:sz w:val="28"/>
                <w:szCs w:val="28"/>
              </w:rPr>
              <w:t>+38 (067) 958 04 25</w:t>
            </w:r>
          </w:p>
          <w:p w:rsidR="005A56A5" w:rsidRPr="00DC1B05" w:rsidRDefault="005A56A5" w:rsidP="00752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B57" w:rsidTr="0075204B">
        <w:tc>
          <w:tcPr>
            <w:tcW w:w="1271" w:type="dxa"/>
          </w:tcPr>
          <w:p w:rsidR="00CB7B57" w:rsidRPr="00DC1B05" w:rsidRDefault="00CB7B57" w:rsidP="00752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B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07" w:type="dxa"/>
          </w:tcPr>
          <w:p w:rsidR="00CB7B57" w:rsidRPr="00DC1B05" w:rsidRDefault="002921B7" w:rsidP="005A5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CB7B57" w:rsidRPr="00DC1B0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правління з питань виявлення та опрацювання податкових ризиків</w:t>
            </w:r>
          </w:p>
        </w:tc>
        <w:tc>
          <w:tcPr>
            <w:tcW w:w="3852" w:type="dxa"/>
          </w:tcPr>
          <w:p w:rsidR="00CB7B57" w:rsidRPr="00DC1B05" w:rsidRDefault="00CB7B57" w:rsidP="00752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B05">
              <w:rPr>
                <w:rFonts w:ascii="Times New Roman" w:hAnsi="Times New Roman" w:cs="Times New Roman"/>
                <w:sz w:val="28"/>
                <w:szCs w:val="28"/>
              </w:rPr>
              <w:t>+38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1B05">
              <w:rPr>
                <w:rFonts w:ascii="Times New Roman" w:hAnsi="Times New Roman" w:cs="Times New Roman"/>
                <w:sz w:val="28"/>
                <w:szCs w:val="28"/>
              </w:rPr>
              <w:t>(098) 227 87 66</w:t>
            </w:r>
          </w:p>
          <w:p w:rsidR="00CB7B57" w:rsidRDefault="00CB7B57" w:rsidP="00752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B05">
              <w:rPr>
                <w:rFonts w:ascii="Times New Roman" w:hAnsi="Times New Roman" w:cs="Times New Roman"/>
                <w:sz w:val="28"/>
                <w:szCs w:val="28"/>
              </w:rPr>
              <w:t>+38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1B05">
              <w:rPr>
                <w:rFonts w:ascii="Times New Roman" w:hAnsi="Times New Roman" w:cs="Times New Roman"/>
                <w:sz w:val="28"/>
                <w:szCs w:val="28"/>
              </w:rPr>
              <w:t>(066) 982 19 13</w:t>
            </w:r>
          </w:p>
          <w:p w:rsidR="005A56A5" w:rsidRPr="00DC1B05" w:rsidRDefault="005A56A5" w:rsidP="00752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B57" w:rsidTr="0075204B">
        <w:tc>
          <w:tcPr>
            <w:tcW w:w="1271" w:type="dxa"/>
          </w:tcPr>
          <w:p w:rsidR="00CB7B57" w:rsidRPr="00DC1B05" w:rsidRDefault="00CB7B57" w:rsidP="00752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07" w:type="dxa"/>
          </w:tcPr>
          <w:p w:rsidR="00CB7B57" w:rsidRDefault="002921B7" w:rsidP="005A56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CB7B57" w:rsidRPr="00DC1B0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правління оподаткування фізичних осіб</w:t>
            </w:r>
          </w:p>
          <w:p w:rsidR="005A56A5" w:rsidRPr="00DC1B05" w:rsidRDefault="005A56A5" w:rsidP="005A56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2" w:type="dxa"/>
          </w:tcPr>
          <w:p w:rsidR="00CB7B57" w:rsidRDefault="00CB7B57" w:rsidP="00752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B05">
              <w:rPr>
                <w:rFonts w:ascii="Times New Roman" w:hAnsi="Times New Roman" w:cs="Times New Roman"/>
                <w:sz w:val="28"/>
                <w:szCs w:val="28"/>
              </w:rPr>
              <w:t>+38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DC1B05">
              <w:rPr>
                <w:rFonts w:ascii="Times New Roman" w:hAnsi="Times New Roman" w:cs="Times New Roman"/>
                <w:sz w:val="28"/>
                <w:szCs w:val="28"/>
              </w:rPr>
              <w:t>098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DC1B05">
              <w:rPr>
                <w:rFonts w:ascii="Times New Roman" w:hAnsi="Times New Roman" w:cs="Times New Roman"/>
                <w:sz w:val="28"/>
                <w:szCs w:val="28"/>
              </w:rPr>
              <w:t>294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1B05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1B05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  <w:p w:rsidR="00CB7B57" w:rsidRPr="00DC1B05" w:rsidRDefault="00CB7B57" w:rsidP="00752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B57" w:rsidTr="0075204B">
        <w:tc>
          <w:tcPr>
            <w:tcW w:w="1271" w:type="dxa"/>
          </w:tcPr>
          <w:p w:rsidR="00CB7B57" w:rsidRDefault="00CB7B57" w:rsidP="00752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07" w:type="dxa"/>
          </w:tcPr>
          <w:p w:rsidR="00CB7B57" w:rsidRDefault="002921B7" w:rsidP="005A56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CB7B57" w:rsidRPr="00DC1B0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правління оподаткування юридичних осіб :</w:t>
            </w:r>
          </w:p>
          <w:p w:rsidR="00CB7B57" w:rsidRDefault="002921B7" w:rsidP="005A56A5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 xml:space="preserve">- </w:t>
            </w:r>
            <w:r w:rsidR="00CB7B57" w:rsidRPr="00DC1B0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>адміністрування місцевих податків і зборів з юридичних осіб</w:t>
            </w:r>
          </w:p>
          <w:p w:rsidR="005A56A5" w:rsidRDefault="005A56A5" w:rsidP="005A56A5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</w:pPr>
          </w:p>
          <w:p w:rsidR="00CB7B57" w:rsidRDefault="002921B7" w:rsidP="005A56A5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- </w:t>
            </w:r>
            <w:proofErr w:type="spellStart"/>
            <w:r w:rsidR="00CB7B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адміністрування</w:t>
            </w:r>
            <w:proofErr w:type="spellEnd"/>
            <w:r w:rsidR="00CB7B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CB7B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рентної</w:t>
            </w:r>
            <w:proofErr w:type="spellEnd"/>
            <w:r w:rsidR="00CB7B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плати, </w:t>
            </w:r>
            <w:proofErr w:type="spellStart"/>
            <w:r w:rsidR="00CB7B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екологічного</w:t>
            </w:r>
            <w:proofErr w:type="spellEnd"/>
            <w:r w:rsidR="00CB7B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CB7B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податку</w:t>
            </w:r>
            <w:proofErr w:type="spellEnd"/>
            <w:r w:rsidR="00CB7B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CB7B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</w:t>
            </w:r>
            <w:proofErr w:type="spellEnd"/>
            <w:r w:rsidR="00CB7B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CB7B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юридичних</w:t>
            </w:r>
            <w:proofErr w:type="spellEnd"/>
            <w:r w:rsidR="00CB7B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proofErr w:type="gramStart"/>
            <w:r w:rsidR="00CB7B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осіб</w:t>
            </w:r>
            <w:proofErr w:type="spellEnd"/>
            <w:proofErr w:type="gramEnd"/>
          </w:p>
          <w:p w:rsidR="00CB7B57" w:rsidRDefault="00CB7B57" w:rsidP="005A56A5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CB7B57" w:rsidRDefault="002921B7" w:rsidP="005A56A5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- </w:t>
            </w:r>
            <w:proofErr w:type="spellStart"/>
            <w:r w:rsidR="00CB7B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податок</w:t>
            </w:r>
            <w:proofErr w:type="spellEnd"/>
            <w:r w:rsidR="00CB7B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на </w:t>
            </w:r>
            <w:proofErr w:type="spellStart"/>
            <w:r w:rsidR="00CB7B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прибуток</w:t>
            </w:r>
            <w:proofErr w:type="spellEnd"/>
            <w:r w:rsidR="00CB7B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="00CB7B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спрощена</w:t>
            </w:r>
            <w:proofErr w:type="spellEnd"/>
            <w:r w:rsidR="00CB7B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система </w:t>
            </w:r>
            <w:proofErr w:type="spellStart"/>
            <w:r w:rsidR="00CB7B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оподаткування</w:t>
            </w:r>
            <w:proofErr w:type="spellEnd"/>
            <w:r w:rsidR="00CB7B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CB7B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юридичних</w:t>
            </w:r>
            <w:proofErr w:type="spellEnd"/>
            <w:r w:rsidR="00CB7B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CB7B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осіб</w:t>
            </w:r>
            <w:proofErr w:type="spellEnd"/>
            <w:r w:rsidR="00CB7B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gramStart"/>
            <w:r w:rsidR="00CB7B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(</w:t>
            </w:r>
            <w:proofErr w:type="spellStart"/>
            <w:r w:rsidR="00CB7B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є</w:t>
            </w:r>
            <w:proofErr w:type="gramEnd"/>
            <w:r w:rsidR="00CB7B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диний</w:t>
            </w:r>
            <w:proofErr w:type="spellEnd"/>
            <w:r w:rsidR="00CB7B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CB7B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податок</w:t>
            </w:r>
            <w:proofErr w:type="spellEnd"/>
            <w:r w:rsidR="00CB7B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), </w:t>
            </w:r>
            <w:proofErr w:type="spellStart"/>
            <w:r w:rsidR="00CB7B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діяльність</w:t>
            </w:r>
            <w:proofErr w:type="spellEnd"/>
            <w:r w:rsidR="00CB7B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CB7B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неприбуткових</w:t>
            </w:r>
            <w:proofErr w:type="spellEnd"/>
            <w:r w:rsidR="00CB7B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CB7B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організацій</w:t>
            </w:r>
            <w:proofErr w:type="spellEnd"/>
          </w:p>
          <w:p w:rsidR="00CB7B57" w:rsidRDefault="00CB7B57" w:rsidP="005A56A5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CB7B57" w:rsidRPr="00DC1B05" w:rsidRDefault="002921B7" w:rsidP="005A56A5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податок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додану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вартість</w:t>
            </w:r>
            <w:proofErr w:type="spellEnd"/>
          </w:p>
          <w:p w:rsidR="00CB7B57" w:rsidRPr="00DC1B05" w:rsidRDefault="00CB7B57" w:rsidP="005A56A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52" w:type="dxa"/>
          </w:tcPr>
          <w:p w:rsidR="00CB7B57" w:rsidRDefault="00CB7B57" w:rsidP="0075204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B7B57" w:rsidRDefault="00CB7B57" w:rsidP="0075204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B7B57" w:rsidRDefault="00CB7B57" w:rsidP="0075204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B7B57" w:rsidRDefault="00CB7B57" w:rsidP="0075204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1B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+38 (096) 149 74 02</w:t>
            </w:r>
          </w:p>
          <w:p w:rsidR="00CB7B57" w:rsidRDefault="00CB7B57" w:rsidP="0075204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A56A5" w:rsidRDefault="005A56A5" w:rsidP="0075204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B7B57" w:rsidRDefault="00CB7B57" w:rsidP="0075204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32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+38 (066) 424 35 14</w:t>
            </w:r>
          </w:p>
          <w:p w:rsidR="00CB7B57" w:rsidRDefault="00CB7B57" w:rsidP="0075204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B7B57" w:rsidRDefault="00CB7B57" w:rsidP="0075204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B7B57" w:rsidRDefault="00CB7B57" w:rsidP="0075204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B7B57" w:rsidRDefault="00CB7B57" w:rsidP="0075204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B7B57" w:rsidRDefault="00CB7B57" w:rsidP="0075204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32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+38 (068) 890 19 00</w:t>
            </w:r>
          </w:p>
          <w:p w:rsidR="00CB7B57" w:rsidRDefault="00CB7B57" w:rsidP="0075204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B7B57" w:rsidRDefault="00CB7B57" w:rsidP="0075204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B7B57" w:rsidRPr="00DC1B05" w:rsidRDefault="00CB7B57" w:rsidP="0075204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32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+38 (068) 072 91 10</w:t>
            </w:r>
          </w:p>
        </w:tc>
      </w:tr>
      <w:tr w:rsidR="00CB7B57" w:rsidTr="0075204B">
        <w:tc>
          <w:tcPr>
            <w:tcW w:w="1271" w:type="dxa"/>
          </w:tcPr>
          <w:p w:rsidR="00CB7B57" w:rsidRPr="00DC1B05" w:rsidRDefault="00CB7B57" w:rsidP="0075204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507" w:type="dxa"/>
          </w:tcPr>
          <w:p w:rsidR="00CB7B57" w:rsidRPr="00DC1B05" w:rsidRDefault="002921B7" w:rsidP="005A56A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CB7B57" w:rsidRPr="000232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правління економічного аналізу</w:t>
            </w:r>
          </w:p>
        </w:tc>
        <w:tc>
          <w:tcPr>
            <w:tcW w:w="3852" w:type="dxa"/>
          </w:tcPr>
          <w:p w:rsidR="00CB7B57" w:rsidRDefault="00CB7B57" w:rsidP="0075204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32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+38 (097) 7230638</w:t>
            </w:r>
          </w:p>
          <w:p w:rsidR="005A56A5" w:rsidRPr="00DC1B05" w:rsidRDefault="005A56A5" w:rsidP="0075204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036D33" w:rsidRDefault="002921B7" w:rsidP="0075204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204B" w:rsidRPr="0075204B" w:rsidRDefault="002921B7" w:rsidP="007520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«Г</w:t>
      </w:r>
      <w:r w:rsidR="0075204B" w:rsidRPr="0075204B">
        <w:rPr>
          <w:rFonts w:ascii="Times New Roman" w:hAnsi="Times New Roman" w:cs="Times New Roman"/>
          <w:b/>
          <w:sz w:val="28"/>
          <w:szCs w:val="28"/>
        </w:rPr>
        <w:t>аряч</w:t>
      </w:r>
      <w:r w:rsidR="00863B4E">
        <w:rPr>
          <w:rFonts w:ascii="Times New Roman" w:hAnsi="Times New Roman" w:cs="Times New Roman"/>
          <w:b/>
          <w:sz w:val="28"/>
          <w:szCs w:val="28"/>
        </w:rPr>
        <w:t>і</w:t>
      </w:r>
      <w:r w:rsidR="0075204B" w:rsidRPr="0075204B">
        <w:rPr>
          <w:rFonts w:ascii="Times New Roman" w:hAnsi="Times New Roman" w:cs="Times New Roman"/>
          <w:b/>
          <w:sz w:val="28"/>
          <w:szCs w:val="28"/>
        </w:rPr>
        <w:t xml:space="preserve"> ліні</w:t>
      </w:r>
      <w:r w:rsidR="00863B4E">
        <w:rPr>
          <w:rFonts w:ascii="Times New Roman" w:hAnsi="Times New Roman" w:cs="Times New Roman"/>
          <w:b/>
          <w:sz w:val="28"/>
          <w:szCs w:val="28"/>
        </w:rPr>
        <w:t>ї</w:t>
      </w:r>
      <w:r w:rsidR="0075204B" w:rsidRPr="0075204B">
        <w:rPr>
          <w:rFonts w:ascii="Times New Roman" w:hAnsi="Times New Roman" w:cs="Times New Roman"/>
          <w:b/>
          <w:sz w:val="28"/>
          <w:szCs w:val="28"/>
        </w:rPr>
        <w:t>» підтримки бізнесу, який зазнав втрат через війну</w:t>
      </w:r>
    </w:p>
    <w:sectPr w:rsidR="0075204B" w:rsidRPr="0075204B" w:rsidSect="00733A2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22CFE"/>
    <w:rsid w:val="00022CFE"/>
    <w:rsid w:val="00036D33"/>
    <w:rsid w:val="000E35B1"/>
    <w:rsid w:val="001E39C1"/>
    <w:rsid w:val="002921B7"/>
    <w:rsid w:val="005A56A5"/>
    <w:rsid w:val="00733A21"/>
    <w:rsid w:val="0075204B"/>
    <w:rsid w:val="00863B4E"/>
    <w:rsid w:val="00CB7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B57"/>
    <w:rPr>
      <w:rFonts w:eastAsiaTheme="minorEastAsia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7B57"/>
    <w:pPr>
      <w:suppressAutoHyphens/>
      <w:spacing w:after="0" w:line="240" w:lineRule="auto"/>
    </w:pPr>
    <w:rPr>
      <w:rFonts w:ascii="Arial" w:eastAsia="Arial" w:hAnsi="Arial" w:cs="Arial"/>
      <w:lang w:val="ru-RU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561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Левицька Анна Вікторівна</dc:creator>
  <cp:lastModifiedBy>d55755</cp:lastModifiedBy>
  <cp:revision>4</cp:revision>
  <dcterms:created xsi:type="dcterms:W3CDTF">2026-09-08T05:47:00Z</dcterms:created>
  <dcterms:modified xsi:type="dcterms:W3CDTF">2026-09-08T05:50:00Z</dcterms:modified>
</cp:coreProperties>
</file>