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731"/>
        <w:tblW w:w="9630" w:type="dxa"/>
        <w:tblLook w:val="04A0"/>
      </w:tblPr>
      <w:tblGrid>
        <w:gridCol w:w="1271"/>
        <w:gridCol w:w="4507"/>
        <w:gridCol w:w="3852"/>
      </w:tblGrid>
      <w:tr w:rsidR="00CB7B57" w:rsidTr="0075204B">
        <w:tc>
          <w:tcPr>
            <w:tcW w:w="1271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507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</w:t>
            </w:r>
            <w:r w:rsidR="002921B7"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управління</w:t>
            </w:r>
          </w:p>
        </w:tc>
        <w:tc>
          <w:tcPr>
            <w:tcW w:w="3852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Номер телефону</w:t>
            </w: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507" w:type="dxa"/>
            <w:vAlign w:val="center"/>
          </w:tcPr>
          <w:p w:rsidR="00CB7B57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Управління оподаткування юридичних осіб</w:t>
            </w:r>
          </w:p>
        </w:tc>
        <w:tc>
          <w:tcPr>
            <w:tcW w:w="3852" w:type="dxa"/>
            <w:vAlign w:val="center"/>
          </w:tcPr>
          <w:p w:rsidR="00CB7B57" w:rsidRPr="007E0323" w:rsidRDefault="000506F1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066-</w:t>
            </w:r>
            <w:r w:rsidR="007E0323" w:rsidRPr="007E03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915-69-36</w:t>
            </w: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7" w:type="dxa"/>
            <w:vAlign w:val="center"/>
          </w:tcPr>
          <w:p w:rsidR="00CB7B57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Управління оподаткування фізичних осіб</w:t>
            </w:r>
          </w:p>
        </w:tc>
        <w:tc>
          <w:tcPr>
            <w:tcW w:w="3852" w:type="dxa"/>
            <w:vAlign w:val="center"/>
          </w:tcPr>
          <w:p w:rsidR="005A56A5" w:rsidRPr="007E0323" w:rsidRDefault="007E0323" w:rsidP="000506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098</w:t>
            </w:r>
            <w:r w:rsidR="000506F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7E03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890-04-12</w:t>
            </w: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7" w:type="dxa"/>
            <w:vAlign w:val="center"/>
          </w:tcPr>
          <w:p w:rsidR="00CB7B57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контролю за підакцизними товарами</w:t>
            </w: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Pr="007E0323" w:rsidRDefault="007E0323" w:rsidP="007E032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адміністрування акцизного податку</w:t>
            </w:r>
          </w:p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Pr="007E0323" w:rsidRDefault="007E0323" w:rsidP="007E032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</w:rPr>
              <w:t>- </w:t>
            </w:r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контролю за виробництвом та обігом спирту, спиртовмісної продукції, алкогольних напоїв, тютюнових виробів, </w:t>
            </w:r>
            <w:proofErr w:type="gramStart"/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gramEnd"/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ідин, що </w:t>
            </w: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використовуються в електронних сигаретах, ліцензування торгівлі підакцизними товарами та зберігання пального</w:t>
            </w:r>
          </w:p>
        </w:tc>
        <w:tc>
          <w:tcPr>
            <w:tcW w:w="3852" w:type="dxa"/>
            <w:vAlign w:val="center"/>
          </w:tcPr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(0532) 63-02-83</w:t>
            </w:r>
          </w:p>
          <w:p w:rsidR="005A56A5" w:rsidRPr="007E0323" w:rsidRDefault="005A56A5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(0532) 63-24-63</w:t>
            </w:r>
          </w:p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7" w:type="dxa"/>
            <w:vAlign w:val="center"/>
          </w:tcPr>
          <w:p w:rsidR="005A56A5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економічного аналізу</w:t>
            </w:r>
          </w:p>
        </w:tc>
        <w:tc>
          <w:tcPr>
            <w:tcW w:w="3852" w:type="dxa"/>
            <w:vAlign w:val="center"/>
          </w:tcPr>
          <w:p w:rsidR="00CB7B57" w:rsidRPr="007E0323" w:rsidRDefault="007E0323" w:rsidP="000506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066-915-69-45</w:t>
            </w: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7" w:type="dxa"/>
            <w:vAlign w:val="center"/>
          </w:tcPr>
          <w:p w:rsidR="00CB7B57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податкових сервісів</w:t>
            </w:r>
          </w:p>
        </w:tc>
        <w:tc>
          <w:tcPr>
            <w:tcW w:w="3852" w:type="dxa"/>
            <w:vAlign w:val="center"/>
          </w:tcPr>
          <w:p w:rsidR="00CB7B57" w:rsidRPr="007E0323" w:rsidRDefault="00D67464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066</w:t>
            </w:r>
            <w:r w:rsidR="007E0323"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-721-19-94</w:t>
            </w:r>
          </w:p>
        </w:tc>
      </w:tr>
      <w:tr w:rsidR="00CB7B57" w:rsidTr="007E0323">
        <w:tc>
          <w:tcPr>
            <w:tcW w:w="1271" w:type="dxa"/>
            <w:vAlign w:val="center"/>
          </w:tcPr>
          <w:p w:rsidR="00CB7B57" w:rsidRPr="007E0323" w:rsidRDefault="00CB7B57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507" w:type="dxa"/>
            <w:vAlign w:val="center"/>
          </w:tcPr>
          <w:p w:rsidR="00CB7B57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податкового аудиту</w:t>
            </w:r>
          </w:p>
        </w:tc>
        <w:tc>
          <w:tcPr>
            <w:tcW w:w="3852" w:type="dxa"/>
            <w:vAlign w:val="center"/>
          </w:tcPr>
          <w:p w:rsid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(0532) 50-35-12 </w:t>
            </w:r>
          </w:p>
          <w:p w:rsidR="005A56A5" w:rsidRP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(0532) 50-35-13</w:t>
            </w:r>
          </w:p>
        </w:tc>
      </w:tr>
      <w:tr w:rsidR="007E0323" w:rsidTr="007E0323">
        <w:tc>
          <w:tcPr>
            <w:tcW w:w="1271" w:type="dxa"/>
            <w:vAlign w:val="center"/>
          </w:tcPr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7" w:type="dxa"/>
            <w:vAlign w:val="center"/>
          </w:tcPr>
          <w:p w:rsidR="007E0323" w:rsidRPr="007E0323" w:rsidRDefault="007E0323" w:rsidP="007E0323">
            <w:pPr>
              <w:rPr>
                <w:rStyle w:val="z-label"/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з питань виявлення та опрацювання податкових ризиків</w:t>
            </w:r>
          </w:p>
        </w:tc>
        <w:tc>
          <w:tcPr>
            <w:tcW w:w="3852" w:type="dxa"/>
            <w:vAlign w:val="center"/>
          </w:tcPr>
          <w:p w:rsidR="007E0323" w:rsidRP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095-832-50-43</w:t>
            </w:r>
          </w:p>
        </w:tc>
      </w:tr>
      <w:tr w:rsidR="007E0323" w:rsidTr="007E0323">
        <w:tc>
          <w:tcPr>
            <w:tcW w:w="1271" w:type="dxa"/>
            <w:vAlign w:val="center"/>
          </w:tcPr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07" w:type="dxa"/>
            <w:vAlign w:val="center"/>
          </w:tcPr>
          <w:p w:rsidR="007E0323" w:rsidRPr="007E0323" w:rsidRDefault="007E0323" w:rsidP="007E03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 по роботі з податковим боргом</w:t>
            </w:r>
          </w:p>
          <w:p w:rsidR="007E0323" w:rsidRPr="007E0323" w:rsidRDefault="007E0323" w:rsidP="007E0323">
            <w:pPr>
              <w:rPr>
                <w:rStyle w:val="z-label"/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52" w:type="dxa"/>
            <w:vAlign w:val="center"/>
          </w:tcPr>
          <w:p w:rsid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098-890-14-53</w:t>
            </w:r>
            <w:r w:rsidRPr="007E03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(0532)59-44-13</w:t>
            </w: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3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(0532)</w:t>
            </w:r>
            <w:r w:rsidRPr="007E03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63-32-35 </w:t>
            </w:r>
          </w:p>
          <w:p w:rsidR="007E0323" w:rsidRPr="007E0323" w:rsidRDefault="007E0323" w:rsidP="000506F1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6D33" w:rsidRDefault="002921B7" w:rsidP="0075204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4B" w:rsidRPr="0075204B" w:rsidRDefault="002921B7" w:rsidP="00752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>аряч</w:t>
      </w:r>
      <w:r w:rsidR="00863B4E">
        <w:rPr>
          <w:rFonts w:ascii="Times New Roman" w:hAnsi="Times New Roman" w:cs="Times New Roman"/>
          <w:b/>
          <w:sz w:val="28"/>
          <w:szCs w:val="28"/>
        </w:rPr>
        <w:t>і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 xml:space="preserve"> ліні</w:t>
      </w:r>
      <w:r w:rsidR="00863B4E">
        <w:rPr>
          <w:rFonts w:ascii="Times New Roman" w:hAnsi="Times New Roman" w:cs="Times New Roman"/>
          <w:b/>
          <w:sz w:val="28"/>
          <w:szCs w:val="28"/>
        </w:rPr>
        <w:t>ї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1703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>підтримки бізнесу, який зазнав втрат через війну</w:t>
      </w:r>
    </w:p>
    <w:sectPr w:rsidR="0075204B" w:rsidRPr="0075204B" w:rsidSect="00733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B4F96"/>
    <w:multiLevelType w:val="hybridMultilevel"/>
    <w:tmpl w:val="FFDC5C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022CFE"/>
    <w:rsid w:val="0001703B"/>
    <w:rsid w:val="00022CFE"/>
    <w:rsid w:val="00036D33"/>
    <w:rsid w:val="000506F1"/>
    <w:rsid w:val="000E35B1"/>
    <w:rsid w:val="001C54A7"/>
    <w:rsid w:val="001E39C1"/>
    <w:rsid w:val="002921B7"/>
    <w:rsid w:val="002A3286"/>
    <w:rsid w:val="005A56A5"/>
    <w:rsid w:val="00733A21"/>
    <w:rsid w:val="0075204B"/>
    <w:rsid w:val="007E0323"/>
    <w:rsid w:val="00863B4E"/>
    <w:rsid w:val="00CB7B57"/>
    <w:rsid w:val="00D6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57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B57"/>
    <w:pPr>
      <w:suppressAutoHyphens/>
      <w:spacing w:after="0" w:line="240" w:lineRule="auto"/>
    </w:pPr>
    <w:rPr>
      <w:rFonts w:ascii="Arial" w:eastAsia="Arial" w:hAnsi="Arial" w:cs="Arial"/>
      <w:lang w:val="ru-RU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-label">
    <w:name w:val="z-label"/>
    <w:basedOn w:val="a0"/>
    <w:rsid w:val="007E0323"/>
  </w:style>
  <w:style w:type="paragraph" w:styleId="a4">
    <w:name w:val="List Paragraph"/>
    <w:basedOn w:val="a"/>
    <w:uiPriority w:val="34"/>
    <w:qFormat/>
    <w:rsid w:val="007E03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Левицька Анна Вікторівна</dc:creator>
  <cp:lastModifiedBy>1</cp:lastModifiedBy>
  <cp:revision>5</cp:revision>
  <dcterms:created xsi:type="dcterms:W3CDTF">2026-09-24T08:02:00Z</dcterms:created>
  <dcterms:modified xsi:type="dcterms:W3CDTF">2026-09-24T08:10:00Z</dcterms:modified>
</cp:coreProperties>
</file>