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AEB" w:rsidRDefault="00FD2AEB" w:rsidP="00FD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</w:t>
      </w:r>
      <w:r w:rsidR="002B0CD0" w:rsidRPr="004A2F3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ерелік документів,</w:t>
      </w:r>
    </w:p>
    <w:p w:rsidR="00FD2AEB" w:rsidRDefault="002B0CD0" w:rsidP="00FD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4A2F3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які необхідно подати кандидатам разом із заявою</w:t>
      </w:r>
    </w:p>
    <w:p w:rsidR="002B0CD0" w:rsidRDefault="002B0CD0" w:rsidP="00FD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A2F3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для участі в Установчих зборах</w:t>
      </w:r>
    </w:p>
    <w:p w:rsidR="002B0CD0" w:rsidRPr="004A2F3C" w:rsidRDefault="00FD2AEB" w:rsidP="002B0CD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2AEB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2B0CD0" w:rsidRPr="00FD2AEB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ерелік документів, які необхідно подавати кандидатам разом із заявою для участі в установчих зборах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B0CD0" w:rsidRPr="00FD2AEB">
        <w:rPr>
          <w:rFonts w:ascii="Times New Roman" w:eastAsia="Times New Roman" w:hAnsi="Times New Roman" w:cs="Times New Roman"/>
          <w:sz w:val="28"/>
          <w:szCs w:val="28"/>
          <w:lang w:eastAsia="uk-UA"/>
        </w:rPr>
        <w:t>з формування складу відповідної громадської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2B0CD0" w:rsidRPr="004A2F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B0C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визначено </w:t>
      </w:r>
      <w:r w:rsidR="002B0CD0" w:rsidRPr="004A2F3C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Типов</w:t>
      </w:r>
      <w:r w:rsidR="002B0CD0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="002B0CD0" w:rsidRPr="004A2F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положення</w:t>
      </w:r>
      <w:r w:rsidR="002B0CD0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2B0CD0" w:rsidRPr="004A2F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громадську раду при міністерстві, іншому центральному органі виконавчої влади, Раді міністрів Автономної Республіки Крим, обласній, Київській та Севастопольській міській, районній, районній у мм. Києві та Севастополі державній адміністрації, затверджене постановою Кабінету Міністрів України від 03 листопада 2010 року № 996 (далі – Типове положення).</w:t>
      </w:r>
    </w:p>
    <w:p w:rsidR="002B0CD0" w:rsidRPr="002B17A9" w:rsidRDefault="002B0CD0" w:rsidP="002B0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B17A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участі в установчих зборах до ініціативної групи подається заява, складена у довільній формі, підписана уповноваженою особою керівного органу інституту громадянського суспільства.</w:t>
      </w:r>
    </w:p>
    <w:p w:rsidR="002B0CD0" w:rsidRPr="002B17A9" w:rsidRDefault="002B0CD0" w:rsidP="002B0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n398"/>
      <w:bookmarkEnd w:id="0"/>
      <w:r w:rsidRPr="002B17A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До заяви додаються</w:t>
      </w:r>
      <w:r w:rsidRPr="002B17A9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2B0CD0" w:rsidRDefault="002B0CD0" w:rsidP="00FD2AEB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993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n399"/>
      <w:bookmarkEnd w:id="1"/>
      <w:r w:rsidRPr="00FD2A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прийняте у порядку, встановленому установчими документами інституту громадянського суспільства, </w:t>
      </w:r>
      <w:r w:rsidRPr="002A40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рішення про делегування</w:t>
      </w:r>
      <w:r w:rsidRPr="00FD2A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участі в установчих зборах або рейтинговому електронному голосуванні представника, який одночасно є кандидатом на обрання до складу громадської ради;</w:t>
      </w:r>
    </w:p>
    <w:p w:rsidR="00FD2AEB" w:rsidRPr="00FD2AEB" w:rsidRDefault="00FD2AEB" w:rsidP="00FD2AEB">
      <w:pPr>
        <w:pStyle w:val="a5"/>
        <w:tabs>
          <w:tab w:val="left" w:pos="0"/>
          <w:tab w:val="left" w:pos="709"/>
          <w:tab w:val="left" w:pos="993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2B0CD0" w:rsidRDefault="002B0CD0" w:rsidP="00FD2AEB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993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" w:name="n400"/>
      <w:bookmarkEnd w:id="2"/>
      <w:r w:rsidRPr="002A40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заява делегованого представника</w:t>
      </w:r>
      <w:r w:rsidRPr="00FD2A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інституту громадянського суспільства з наданням згоди на обробку персональних даних відповідно до </w:t>
      </w:r>
      <w:hyperlink r:id="rId8" w:tgtFrame="_blank" w:history="1">
        <w:r w:rsidRPr="00FD2AEB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Закону України</w:t>
        </w:r>
      </w:hyperlink>
      <w:r w:rsidRPr="00FD2A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«Про захист персональних даних», підписана ним особисто;</w:t>
      </w:r>
    </w:p>
    <w:p w:rsidR="00FD2AEB" w:rsidRPr="00FD2AEB" w:rsidRDefault="00FD2AEB" w:rsidP="00FD2AEB">
      <w:pPr>
        <w:pStyle w:val="a5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2B0CD0" w:rsidRPr="00FD2AEB" w:rsidRDefault="002B0CD0" w:rsidP="00FD2AEB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993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" w:name="n401"/>
      <w:bookmarkEnd w:id="3"/>
      <w:r w:rsidRPr="002A40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біографічна довідка</w:t>
      </w:r>
      <w:r w:rsidRPr="00FD2A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делегованого представника інституту громадянського суспільства із зазначенням його прізвища, імені, по батькові, числа, місяця, року і місця народження, громадянства, посади, місця роботи, посади в інституті громадянського суспільства, відомостей про освіту, наявність наукового ступеня, трудову та/або громадську діяльність, контактної інформації (поштової адреси, номера телефону, адреси електронної пошти (за наявності);</w:t>
      </w:r>
    </w:p>
    <w:p w:rsidR="00FD2AEB" w:rsidRPr="002B17A9" w:rsidRDefault="00FD2AEB" w:rsidP="00FD2AEB">
      <w:pPr>
        <w:tabs>
          <w:tab w:val="left" w:pos="0"/>
          <w:tab w:val="left" w:pos="709"/>
          <w:tab w:val="left" w:pos="993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" w:name="n402"/>
      <w:bookmarkEnd w:id="4"/>
      <w:r w:rsidRPr="002A40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фото делегованого представника</w:t>
      </w:r>
      <w:r w:rsidRPr="002B17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інституту громадянського суспільства, а також посилання на офіційний веб-сайт інституту громадянського суспільства, сторінки у соціальних мережах (за наявності)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B0CD0" w:rsidRPr="00FD2AEB" w:rsidRDefault="002B0CD0" w:rsidP="00FD2AEB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993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40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відомості про результати діяльності</w:t>
      </w:r>
      <w:r w:rsidRPr="00FD2A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інституту громадянського суспільства (проведені заходи, дослідження, надані послуги, реалізовані проекти, виконані програми, друковані видання, подання відповідному органу виконавчої влади письмових обґрунтованих пропозицій і зауважень з питань формування та реалізації державної, регіональної політики у відповідній сфері та інформування про них громадськості, річний фінансовий звіт (за наявності) тощо) протягом шести місяців до дати оприлюднення органом виконавчої влади повідомлення про формування складу громадської ради;</w:t>
      </w:r>
    </w:p>
    <w:p w:rsidR="002B0CD0" w:rsidRDefault="002B0CD0" w:rsidP="00FD2AEB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993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" w:name="n403"/>
      <w:bookmarkEnd w:id="5"/>
      <w:r w:rsidRPr="002A40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відомості про місцезнаходження</w:t>
      </w:r>
      <w:r w:rsidRPr="00FD2A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адресу електронної пошти інституту громадянського суспільства, номер контактного телефону;</w:t>
      </w:r>
    </w:p>
    <w:p w:rsidR="00FD2AEB" w:rsidRPr="002A4058" w:rsidRDefault="00FD2AEB" w:rsidP="00FD2AEB">
      <w:pPr>
        <w:pStyle w:val="a5"/>
        <w:tabs>
          <w:tab w:val="left" w:pos="0"/>
          <w:tab w:val="left" w:pos="709"/>
          <w:tab w:val="left" w:pos="993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2B0CD0" w:rsidRPr="00FD2AEB" w:rsidRDefault="002B0CD0" w:rsidP="00FD2AEB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993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" w:name="n404"/>
      <w:bookmarkEnd w:id="6"/>
      <w:r w:rsidRPr="002A40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мотиваційний лист делегованого представника</w:t>
      </w:r>
      <w:r w:rsidRPr="00FD2A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інституту громадянського суспільства, в якому наводяться мотиви бути обраним до складу громадської ради та бачення щодо роботи у такій раді</w:t>
      </w:r>
      <w:r w:rsidR="00FD2AEB" w:rsidRPr="00FD2AE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20288" w:rsidRPr="00620288" w:rsidRDefault="00620288" w:rsidP="00620288">
      <w:pPr>
        <w:pStyle w:val="a5"/>
        <w:spacing w:after="120" w:line="240" w:lineRule="auto"/>
        <w:ind w:left="927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bookmarkStart w:id="7" w:name="n405"/>
      <w:bookmarkEnd w:id="7"/>
    </w:p>
    <w:p w:rsidR="00620288" w:rsidRPr="00620288" w:rsidRDefault="00620288" w:rsidP="0062028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0288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Делегований представник інституту громадянського суспільства може подати до ініціативної групи копії документів, що підтверджують освітній та професійний рівень, досвід роботи (за наявності).</w:t>
      </w:r>
    </w:p>
    <w:p w:rsidR="00620288" w:rsidRPr="00620288" w:rsidRDefault="00620288" w:rsidP="00620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620288" w:rsidRPr="002A4058" w:rsidRDefault="00620288" w:rsidP="00620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405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Відповідальність за достовірність поданих документів (відомостей) несуть інститут громадянського суспільства, який делегує свого представника для участі в установчих зборах або рейтинговому електронному голосуванні, а також делегований представник інституту громадянського суспільства.</w:t>
      </w:r>
    </w:p>
    <w:p w:rsidR="002A4058" w:rsidRPr="00620288" w:rsidRDefault="002A4058" w:rsidP="004F39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2A4058" w:rsidRPr="002B17A9" w:rsidRDefault="002A4058" w:rsidP="004F39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2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Заяви інституту громадянського суспільства та делегованого ним представника </w:t>
      </w:r>
      <w:r w:rsidR="004F39A2" w:rsidRPr="00A852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разом з усіма додатками </w:t>
      </w:r>
      <w:r w:rsidRPr="00A852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подаються у паперовому </w:t>
      </w:r>
      <w:r w:rsidR="004F39A2" w:rsidRPr="00A852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та </w:t>
      </w:r>
      <w:r w:rsidRPr="00A852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електронному вигляді</w:t>
      </w:r>
      <w:r w:rsidR="004F39A2" w:rsidRPr="00A852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(кожен документ окремим файлом у форматі </w:t>
      </w:r>
      <w:r w:rsidR="004F39A2" w:rsidRPr="00A8523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PDF</w:t>
      </w:r>
      <w:r w:rsidR="004F39A2" w:rsidRPr="00A8523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)</w:t>
      </w:r>
      <w:r w:rsidRPr="004F39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4F39A2" w:rsidRPr="00D967B1" w:rsidRDefault="004F39A2" w:rsidP="002B0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B0CD0" w:rsidRPr="002B17A9" w:rsidRDefault="002B0CD0" w:rsidP="002B0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Звертаємо увагу</w:t>
      </w:r>
      <w:r w:rsidRPr="002B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відповідно до вимог </w:t>
      </w:r>
      <w:r w:rsidR="00FD2AE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Типового положення</w:t>
      </w:r>
      <w:r w:rsidRPr="002B1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2B0CD0" w:rsidRPr="002B17A9" w:rsidRDefault="002B0CD0" w:rsidP="002B0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0CD0" w:rsidRPr="002B17A9" w:rsidRDefault="002B0CD0" w:rsidP="002B0CD0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A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 документів</w:t>
      </w:r>
      <w:bookmarkStart w:id="8" w:name="_GoBack"/>
      <w:bookmarkEnd w:id="8"/>
      <w:r w:rsidRPr="002B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додаються до заяви, є обов’язковим; </w:t>
      </w:r>
    </w:p>
    <w:p w:rsidR="002B0CD0" w:rsidRPr="002B17A9" w:rsidRDefault="002B0CD0" w:rsidP="002B0CD0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B0CD0" w:rsidRPr="002B17A9" w:rsidRDefault="002B0CD0" w:rsidP="002B0CD0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надана у пакеті документів інформація може бути оприлюднена у встановлений законодавством спосіб на офіційному </w:t>
      </w:r>
      <w:proofErr w:type="spellStart"/>
      <w:r w:rsidRPr="002B17A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вебпорталі</w:t>
      </w:r>
      <w:proofErr w:type="spellEnd"/>
      <w:r w:rsidRPr="002B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B17A9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2B0CD0" w:rsidRPr="002B17A9" w:rsidRDefault="002B0CD0" w:rsidP="002B0CD0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У разі виникнення питань рекомендуємо телефонувати за такими номерами: (044) 284-18-41, (044) 247-81-10. </w:t>
      </w:r>
    </w:p>
    <w:p w:rsidR="002B0CD0" w:rsidRPr="002B17A9" w:rsidRDefault="002B0CD0" w:rsidP="002B0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7A9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Зразки документів</w:t>
      </w:r>
      <w:r w:rsidR="004F39A2" w:rsidRPr="004F3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F39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рекомендований формат</w:t>
      </w:r>
      <w:r w:rsidR="004F39A2" w:rsidRPr="004F39A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B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подаються ІГС для участі в установчих зборах для формування Громадської ради, наведено у додатках до цієї інформації. </w:t>
      </w:r>
    </w:p>
    <w:p w:rsidR="002B0CD0" w:rsidRDefault="002B0CD0" w:rsidP="002B0CD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DA5F84" w:rsidRDefault="00DA5F84"/>
    <w:sectPr w:rsidR="00DA5F84" w:rsidSect="006F061C">
      <w:headerReference w:type="default" r:id="rId9"/>
      <w:pgSz w:w="11906" w:h="16838"/>
      <w:pgMar w:top="1134" w:right="62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564" w:rsidRDefault="00106564">
      <w:pPr>
        <w:spacing w:after="0" w:line="240" w:lineRule="auto"/>
      </w:pPr>
      <w:r>
        <w:separator/>
      </w:r>
    </w:p>
  </w:endnote>
  <w:endnote w:type="continuationSeparator" w:id="0">
    <w:p w:rsidR="00106564" w:rsidRDefault="00106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564" w:rsidRDefault="00106564">
      <w:pPr>
        <w:spacing w:after="0" w:line="240" w:lineRule="auto"/>
      </w:pPr>
      <w:r>
        <w:separator/>
      </w:r>
    </w:p>
  </w:footnote>
  <w:footnote w:type="continuationSeparator" w:id="0">
    <w:p w:rsidR="00106564" w:rsidRDefault="00106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3174338"/>
      <w:docPartObj>
        <w:docPartGallery w:val="Page Numbers (Top of Page)"/>
        <w:docPartUnique/>
      </w:docPartObj>
    </w:sdtPr>
    <w:sdtEndPr/>
    <w:sdtContent>
      <w:p w:rsidR="006F061C" w:rsidRDefault="0062028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238">
          <w:rPr>
            <w:noProof/>
          </w:rPr>
          <w:t>2</w:t>
        </w:r>
        <w:r>
          <w:fldChar w:fldCharType="end"/>
        </w:r>
      </w:p>
    </w:sdtContent>
  </w:sdt>
  <w:p w:rsidR="006F061C" w:rsidRDefault="0010656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C5772"/>
    <w:multiLevelType w:val="hybridMultilevel"/>
    <w:tmpl w:val="036CA062"/>
    <w:lvl w:ilvl="0" w:tplc="3F889A4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784A25"/>
    <w:multiLevelType w:val="hybridMultilevel"/>
    <w:tmpl w:val="DF08DCC4"/>
    <w:lvl w:ilvl="0" w:tplc="66EA8F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CD0"/>
    <w:rsid w:val="000630A5"/>
    <w:rsid w:val="00106564"/>
    <w:rsid w:val="001847D2"/>
    <w:rsid w:val="002A4058"/>
    <w:rsid w:val="002B0CD0"/>
    <w:rsid w:val="004F39A2"/>
    <w:rsid w:val="00620288"/>
    <w:rsid w:val="008C21B4"/>
    <w:rsid w:val="00A85238"/>
    <w:rsid w:val="00D967B1"/>
    <w:rsid w:val="00DA5F84"/>
    <w:rsid w:val="00FD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C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B0CD0"/>
  </w:style>
  <w:style w:type="paragraph" w:styleId="a5">
    <w:name w:val="List Paragraph"/>
    <w:basedOn w:val="a"/>
    <w:uiPriority w:val="34"/>
    <w:qFormat/>
    <w:rsid w:val="00FD2A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C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B0CD0"/>
  </w:style>
  <w:style w:type="paragraph" w:styleId="a5">
    <w:name w:val="List Paragraph"/>
    <w:basedOn w:val="a"/>
    <w:uiPriority w:val="34"/>
    <w:qFormat/>
    <w:rsid w:val="00FD2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97-1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2618</Words>
  <Characters>1493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2019-10-24T07:46:00Z</cp:lastPrinted>
  <dcterms:created xsi:type="dcterms:W3CDTF">2019-10-17T11:11:00Z</dcterms:created>
  <dcterms:modified xsi:type="dcterms:W3CDTF">2019-10-24T08:03:00Z</dcterms:modified>
</cp:coreProperties>
</file>