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01.0</w:t>
                            </w:r>
                            <w:r w:rsidR="0035792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9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.2022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01.0</w:t>
                      </w:r>
                      <w:r w:rsidR="0035792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9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.2022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11620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2188"/>
                <wp:lineTo x="12249" y="22567"/>
                <wp:lineTo x="15749" y="22567"/>
                <wp:lineTo x="15884" y="2218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uk-UA"/>
                              </w:rPr>
                            </w:pPr>
                            <w:r w:rsidRPr="0093361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За </w:t>
                            </w:r>
                            <w:r w:rsidR="0035792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січень - серпень</w:t>
                            </w:r>
                            <w:r w:rsidRPr="0093361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  <w:r w:rsidR="0035792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2022 року </w:t>
                            </w:r>
                            <w:r w:rsidRPr="0093361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933615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val="ru-RU" w:eastAsia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761</w:t>
                            </w:r>
                            <w:r w:rsidRPr="00933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15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ів</w:t>
                            </w:r>
                            <w:r w:rsidRPr="00933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отримання публічної інформації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C40574" w:rsidRDefault="0084716A" w:rsidP="0084716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057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0"/>
                          <w:szCs w:val="10"/>
                          <w:lang w:eastAsia="uk-UA"/>
                        </w:rPr>
                      </w:pPr>
                      <w:r w:rsidRPr="00933615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За </w:t>
                      </w:r>
                      <w:r w:rsidR="0035792B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січень - серпень</w:t>
                      </w:r>
                      <w:r w:rsidRPr="00933615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  <w:r w:rsidR="0035792B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2022 року </w:t>
                      </w:r>
                      <w:r w:rsidRPr="00933615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933615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val="ru-RU" w:eastAsia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761</w:t>
                      </w:r>
                      <w:r w:rsidRPr="00933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515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ів</w:t>
                      </w:r>
                      <w:r w:rsidRPr="00933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отримання публічної інформації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0"/>
                          <w:szCs w:val="10"/>
                          <w:lang w:eastAsia="uk-UA"/>
                        </w:rPr>
                        <w:t xml:space="preserve"> </w:t>
                      </w:r>
                    </w:p>
                    <w:p w:rsidR="0084716A" w:rsidRPr="00C40574" w:rsidRDefault="0084716A" w:rsidP="0084716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0574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84716A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4716A">
        <w:rPr>
          <w:rFonts w:ascii="Times New Roman" w:hAnsi="Times New Roman"/>
          <w:sz w:val="28"/>
          <w:szCs w:val="28"/>
        </w:rPr>
        <w:t xml:space="preserve">юридичних осіб – </w:t>
      </w:r>
      <w:r w:rsidR="00274FD2" w:rsidRPr="0084716A">
        <w:rPr>
          <w:rFonts w:ascii="Times New Roman" w:hAnsi="Times New Roman"/>
          <w:sz w:val="28"/>
          <w:szCs w:val="28"/>
        </w:rPr>
        <w:t>2</w:t>
      </w:r>
      <w:r w:rsidR="007D1FD7" w:rsidRPr="0084716A">
        <w:rPr>
          <w:rFonts w:ascii="Times New Roman" w:hAnsi="Times New Roman"/>
          <w:sz w:val="28"/>
          <w:szCs w:val="28"/>
        </w:rPr>
        <w:t>71</w:t>
      </w:r>
      <w:r w:rsidRPr="0084716A">
        <w:rPr>
          <w:rFonts w:ascii="Times New Roman" w:hAnsi="Times New Roman"/>
          <w:sz w:val="28"/>
          <w:szCs w:val="28"/>
        </w:rPr>
        <w:t xml:space="preserve"> запит</w:t>
      </w:r>
      <w:r w:rsidR="00274FD2" w:rsidRPr="0084716A">
        <w:rPr>
          <w:rFonts w:ascii="Times New Roman" w:hAnsi="Times New Roman"/>
          <w:sz w:val="28"/>
          <w:szCs w:val="28"/>
        </w:rPr>
        <w:t>ів</w:t>
      </w:r>
      <w:r w:rsidRPr="0084716A">
        <w:rPr>
          <w:rFonts w:ascii="Times New Roman" w:hAnsi="Times New Roman"/>
          <w:sz w:val="28"/>
          <w:szCs w:val="28"/>
        </w:rPr>
        <w:t>;</w:t>
      </w:r>
    </w:p>
    <w:p w:rsidR="00BA08F7" w:rsidRPr="0084716A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4716A">
        <w:rPr>
          <w:rFonts w:ascii="Times New Roman" w:hAnsi="Times New Roman"/>
          <w:sz w:val="28"/>
          <w:szCs w:val="28"/>
        </w:rPr>
        <w:t xml:space="preserve">фізичних осіб -  </w:t>
      </w:r>
      <w:r w:rsidR="007D1FD7" w:rsidRPr="0084716A">
        <w:rPr>
          <w:rFonts w:ascii="Times New Roman" w:hAnsi="Times New Roman"/>
          <w:sz w:val="28"/>
          <w:szCs w:val="28"/>
        </w:rPr>
        <w:t>454</w:t>
      </w:r>
      <w:r w:rsidRPr="0084716A">
        <w:rPr>
          <w:rFonts w:ascii="Times New Roman" w:hAnsi="Times New Roman"/>
          <w:sz w:val="28"/>
          <w:szCs w:val="28"/>
        </w:rPr>
        <w:t>;</w:t>
      </w:r>
    </w:p>
    <w:p w:rsidR="005533DC" w:rsidRPr="0084716A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4716A">
        <w:rPr>
          <w:rFonts w:ascii="Times New Roman" w:hAnsi="Times New Roman"/>
          <w:sz w:val="28"/>
          <w:szCs w:val="28"/>
        </w:rPr>
        <w:t xml:space="preserve">об'єднань громадян без статусу юридичної особи - </w:t>
      </w:r>
      <w:r w:rsidR="00033F20" w:rsidRPr="0084716A">
        <w:rPr>
          <w:rFonts w:ascii="Times New Roman" w:hAnsi="Times New Roman"/>
          <w:sz w:val="28"/>
          <w:szCs w:val="28"/>
        </w:rPr>
        <w:t>2</w:t>
      </w:r>
      <w:r w:rsidRPr="0084716A">
        <w:rPr>
          <w:rFonts w:ascii="Times New Roman" w:hAnsi="Times New Roman"/>
          <w:sz w:val="28"/>
          <w:szCs w:val="28"/>
        </w:rPr>
        <w:t>;</w:t>
      </w:r>
    </w:p>
    <w:p w:rsidR="005533DC" w:rsidRPr="0084716A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4716A">
        <w:rPr>
          <w:rFonts w:ascii="Times New Roman" w:hAnsi="Times New Roman"/>
          <w:sz w:val="28"/>
          <w:szCs w:val="28"/>
        </w:rPr>
        <w:t xml:space="preserve">представників засобів масової інформації - </w:t>
      </w:r>
      <w:r w:rsidR="007D1FD7" w:rsidRPr="0084716A">
        <w:rPr>
          <w:rFonts w:ascii="Times New Roman" w:hAnsi="Times New Roman"/>
          <w:sz w:val="28"/>
          <w:szCs w:val="28"/>
        </w:rPr>
        <w:t>34</w:t>
      </w:r>
    </w:p>
    <w:p w:rsidR="005533DC" w:rsidRPr="00284C97" w:rsidRDefault="0033773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CD357E2" wp14:editId="42DF3113">
            <wp:extent cx="5868538" cy="1419367"/>
            <wp:effectExtent l="0" t="0" r="1841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7736" w:rsidRDefault="0084716A" w:rsidP="00337736">
      <w:pPr>
        <w:rPr>
          <w:noProof/>
          <w:lang w:eastAsia="uk-UA"/>
        </w:rPr>
      </w:pPr>
      <w:r w:rsidRPr="001E75B8">
        <w:rPr>
          <w:rFonts w:ascii="Times New Roman" w:hAnsi="Times New Roman"/>
          <w:bCs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283C1085" wp14:editId="235295AF">
                <wp:simplePos x="0" y="0"/>
                <wp:positionH relativeFrom="column">
                  <wp:posOffset>-129540</wp:posOffset>
                </wp:positionH>
                <wp:positionV relativeFrom="paragraph">
                  <wp:posOffset>1878330</wp:posOffset>
                </wp:positionV>
                <wp:extent cx="670560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C45C3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Переважну більшість запитувачів цікавила податкова інформація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(</w:t>
                            </w:r>
                            <w:r w:rsidRPr="00DB28E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71,3 </w:t>
                            </w:r>
                            <w:r w:rsidR="00DB28E9" w:rsidRPr="00DB28E9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відсотка</w:t>
                            </w:r>
                            <w:r w:rsidRPr="00DB28E9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запитів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), правова інформація (</w:t>
                            </w:r>
                            <w:r w:rsidRPr="00DB28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8,1</w:t>
                            </w:r>
                            <w:r w:rsidR="00DB28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  <w:r w:rsidR="00DB28E9" w:rsidRPr="00DB28E9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відсот</w:t>
                            </w:r>
                            <w:r w:rsidR="0078359C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ок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)</w:t>
                            </w:r>
                            <w:r w:rsidR="00AE3487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2pt;margin-top:147.9pt;width:528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JuSQIAAI4EAAAOAAAAZHJzL2Uyb0RvYy54bWysVM1uEzEQviPxDpbvZDchSdtVNlVJKUIq&#10;P1LhASZeb9bC6zG2m91y484r8A4cOHDjFdI3YuxNS4Ab6h4s2zP+Zuabb3Zx2reabaXzCk3Jx6Oc&#10;M2kEVspsSv7+3cWTY858AFOBRiNLfiM9P10+frTobCEn2KCupGMEYnzR2ZI3Idgiy7xoZAt+hFYa&#10;MtboWgh0dJusctARequzSZ7Psw5dZR0K6T3dng9Gvkz4dS1FeFPXXgamS065hbS6tK7jmi0XUGwc&#10;2EaJfRrwH1m0oAwFvYc6hwDs2ql/oFolHHqsw0hgm2FdKyFTDVTNOP+rmqsGrEy1EDne3tPkHw5W&#10;vN6+dUxVJZ8QPQZa6tHu6+7b7vvu5+7H7efbL2wSSeqsL8j3ypJ36J9hT81OBXt7ieKDZwZXDZiN&#10;PHMOu0ZCRUmO48vs4OmA4yPIunuFFQWD64AJqK9dGxkkThihUzY39w2SfWCCLudH+Wyek0mQbfZ0&#10;cjSfphBQ3L22zocXElsWNyV3JICEDttLH2I2UNy5xGAetaoulNbpEEUnV9qxLZBc1puhQtC2geEq&#10;6YUgkjyjZwL8A0Qb1pX8ZDaZDfQ8eIBWBZoYrdqSH+fxGzQcKX9uqqTnAEoPe8pVm30PIu1DA0K/&#10;7oee37V2jdUNNcXhMCA00LRp0H3irKPhKLn/eA1OcqZfGmrsyXg6jdOUDtPZUdSOO7SsDy1gBEGV&#10;PHA2bFchTWDk3OAZCaBWqTdRKUMm+5RJ9Inh/YDGqTo8J6/fv5HlLwAAAP//AwBQSwMEFAAGAAgA&#10;AAAhAEzfs1ThAAAADAEAAA8AAABkcnMvZG93bnJldi54bWxMj8tOwzAQRfdI/IM1SOxaO+k7xKmq&#10;SrCoWJSCup7GbhKIxyZ22vD3uCtYjubo3nPz9WBadtGdbyxJSMYCmKbSqoYqCR/vz6MlMB+QFLaW&#10;tIQf7WFd3N/lmCl7pTd9OYSKxRDyGUqoQ3AZ576stUE/tk5T/J1tZzDEs6u46vAaw03LUyHm3GBD&#10;saFGp7e1Lr8OvZHgds2+331/viYKl5tpsn1xJR6lfHwYNk/Agh7CHww3/agORXQ62Z6UZ62EUSqm&#10;EZWQrmZxw40Qk9kc2EnCZLFaAC9y/n9E8QsAAP//AwBQSwECLQAUAAYACAAAACEAtoM4kv4AAADh&#10;AQAAEwAAAAAAAAAAAAAAAAAAAAAAW0NvbnRlbnRfVHlwZXNdLnhtbFBLAQItABQABgAIAAAAIQA4&#10;/SH/1gAAAJQBAAALAAAAAAAAAAAAAAAAAC8BAABfcmVscy8ucmVsc1BLAQItABQABgAIAAAAIQDB&#10;4XJuSQIAAI4EAAAOAAAAAAAAAAAAAAAAAC4CAABkcnMvZTJvRG9jLnhtbFBLAQItABQABgAIAAAA&#10;IQBM37NU4QAAAAwBAAAPAAAAAAAAAAAAAAAAAKMEAABkcnMvZG93bnJldi54bWxQSwUGAAAAAAQA&#10;BADzAAAAsQUAAAAA&#10;" fillcolor="white [3212]" strokecolor="white [3212]">
                <v:fill opacity="0"/>
                <v:stroke opacity="0"/>
                <v:textbox>
                  <w:txbxContent>
                    <w:p w:rsidR="00367A4C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 w:rsidRPr="00C45C3C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Переважну більшість запитувачів цікавила податкова інформація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(</w:t>
                      </w:r>
                      <w:r w:rsidRPr="00DB28E9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71,3 </w:t>
                      </w:r>
                      <w:r w:rsidR="00DB28E9" w:rsidRPr="00DB28E9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>відсотка</w:t>
                      </w:r>
                      <w:r w:rsidRPr="00DB28E9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від загальної кількості</w:t>
                      </w:r>
                      <w:r w:rsidR="00DB28E9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запитів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), правова інформація (</w:t>
                      </w:r>
                      <w:r w:rsidRPr="00DB28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8,1</w:t>
                      </w:r>
                      <w:r w:rsidR="00DB28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  <w:r w:rsidR="00DB28E9" w:rsidRPr="00DB28E9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>відсот</w:t>
                      </w:r>
                      <w:r w:rsidR="0078359C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>ок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)</w:t>
                      </w:r>
                      <w:r w:rsidR="00AE3487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7D1FD7" w:rsidRPr="007D1FD7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761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="00B52914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5B74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="00B52914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337736">
        <w:rPr>
          <w:noProof/>
          <w:lang w:eastAsia="uk-UA"/>
        </w:rPr>
        <w:drawing>
          <wp:inline distT="0" distB="0" distL="0" distR="0" wp14:anchorId="30681129" wp14:editId="236712C9">
            <wp:extent cx="6134986" cy="170121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7A4C" w:rsidRPr="00337736" w:rsidRDefault="00367A4C" w:rsidP="00337736">
      <w:pPr>
        <w:rPr>
          <w:noProof/>
          <w:lang w:val="ru-RU" w:eastAsia="uk-UA"/>
        </w:rPr>
      </w:pPr>
    </w:p>
    <w:p w:rsidR="00C45C3C" w:rsidRDefault="00DB28E9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34F1772E" wp14:editId="7B391E54">
            <wp:extent cx="6448425" cy="16954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C5158E" w:rsidRDefault="00A26FF1" w:rsidP="0033773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274FD2">
        <w:rPr>
          <w:rFonts w:ascii="Times New Roman" w:hAnsi="Times New Roman"/>
          <w:b/>
          <w:sz w:val="26"/>
          <w:szCs w:val="26"/>
          <w:lang w:val="ru-RU"/>
        </w:rPr>
        <w:t>1</w:t>
      </w:r>
      <w:r w:rsidR="007D1FD7" w:rsidRPr="007D1FD7">
        <w:rPr>
          <w:rFonts w:ascii="Times New Roman" w:hAnsi="Times New Roman"/>
          <w:b/>
          <w:sz w:val="26"/>
          <w:szCs w:val="26"/>
          <w:lang w:val="ru-RU"/>
        </w:rPr>
        <w:t>30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</w:t>
      </w:r>
      <w:bookmarkStart w:id="0" w:name="_GoBack"/>
      <w:bookmarkEnd w:id="0"/>
      <w:r w:rsidRPr="00C5158E">
        <w:rPr>
          <w:rFonts w:ascii="Times New Roman" w:hAnsi="Times New Roman"/>
          <w:bCs/>
          <w:sz w:val="26"/>
          <w:szCs w:val="26"/>
        </w:rPr>
        <w:t>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94479"/>
    <w:rsid w:val="001B6102"/>
    <w:rsid w:val="001C4EDA"/>
    <w:rsid w:val="001C6E80"/>
    <w:rsid w:val="001E6979"/>
    <w:rsid w:val="001F5D29"/>
    <w:rsid w:val="002061AB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6CD4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D17D5"/>
    <w:rsid w:val="007D1FD7"/>
    <w:rsid w:val="007D2223"/>
    <w:rsid w:val="007D6D51"/>
    <w:rsid w:val="007E7075"/>
    <w:rsid w:val="00831806"/>
    <w:rsid w:val="00832227"/>
    <w:rsid w:val="00845762"/>
    <w:rsid w:val="0084716A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D73CF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47B2"/>
    <w:rsid w:val="00C15C25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34B5B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922_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922_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00000\&#1047;&#1074;&#1110;&#1090;_&#1047;&#1055;&#1030;_&#1044;&#1055;&#1057;_010922_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0.35610000000000003</c:v>
                </c:pt>
                <c:pt idx="1">
                  <c:v>0.59660000000000002</c:v>
                </c:pt>
                <c:pt idx="2">
                  <c:v>2.5999999999999999E-3</c:v>
                </c:pt>
                <c:pt idx="3">
                  <c:v>4.4699999999999997E-2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35,6%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0.19212518037083037"/>
          <c:w val="0.4967268274155156"/>
          <c:h val="0.79170408956416716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Лист2!$A$11:$A$13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Лист2!$B$11:$B$13</c:f>
              <c:numCache>
                <c:formatCode>General</c:formatCode>
                <c:ptCount val="3"/>
                <c:pt idx="0">
                  <c:v>467</c:v>
                </c:pt>
                <c:pt idx="1">
                  <c:v>140</c:v>
                </c:pt>
                <c:pt idx="2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03009792"/>
        <c:axId val="99442688"/>
      </c:barChart>
      <c:catAx>
        <c:axId val="10300979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99442688"/>
        <c:crosses val="autoZero"/>
        <c:auto val="1"/>
        <c:lblAlgn val="ctr"/>
        <c:lblOffset val="100"/>
        <c:noMultiLvlLbl val="0"/>
      </c:catAx>
      <c:valAx>
        <c:axId val="994426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30097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075227671873371"/>
          <c:y val="8.2397003745318345E-2"/>
          <c:w val="0.70546141111976957"/>
          <c:h val="0.83520599250936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1.461987967493676E-2"/>
                  <c:y val="-1.031612618404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408054342552158E-2"/>
                  <c:y val="-5.9925093632958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spPr>
            <a:solidFill>
              <a:srgbClr val="43E428"/>
            </a:solidFill>
          </c:spPr>
          <c:invertIfNegative val="0"/>
          <c:dLbls>
            <c:dLbl>
              <c:idx val="0"/>
              <c:layout>
                <c:manualLayout>
                  <c:x val="7.7632910361832537E-3"/>
                  <c:y val="-8.98876404494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Науково-технічна інформація</c:v>
                </c:pt>
              </c:strCache>
            </c:strRef>
          </c:tx>
          <c:spPr>
            <a:solidFill>
              <a:srgbClr val="F57B17"/>
            </a:solidFill>
          </c:spPr>
          <c:invertIfNegative val="0"/>
          <c:dLbls>
            <c:dLbl>
              <c:idx val="0"/>
              <c:layout>
                <c:manualLayout>
                  <c:x val="3.8815679797778633E-3"/>
                  <c:y val="-0.10486891385767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Аркуш2!$G$3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224163027655058E-3"/>
                  <c:y val="-6.741573033707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Аркуш2!$G$4</c:f>
              <c:numCache>
                <c:formatCode>General</c:formatCode>
                <c:ptCount val="1"/>
                <c:pt idx="0">
                  <c:v>20.3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6460672"/>
        <c:axId val="99447296"/>
        <c:axId val="0"/>
      </c:bar3DChart>
      <c:catAx>
        <c:axId val="106460672"/>
        <c:scaling>
          <c:orientation val="minMax"/>
        </c:scaling>
        <c:delete val="1"/>
        <c:axPos val="b"/>
        <c:majorTickMark val="none"/>
        <c:minorTickMark val="none"/>
        <c:tickLblPos val="nextTo"/>
        <c:crossAx val="99447296"/>
        <c:crosses val="autoZero"/>
        <c:auto val="1"/>
        <c:lblAlgn val="ctr"/>
        <c:lblOffset val="100"/>
        <c:noMultiLvlLbl val="0"/>
      </c:catAx>
      <c:valAx>
        <c:axId val="99447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46067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11390388429E-2"/>
          <c:y val="9.9613082072606079E-2"/>
          <c:w val="0.33461842459399904"/>
          <c:h val="0.59327097208892976"/>
        </c:manualLayout>
      </c:layout>
      <c:overlay val="0"/>
      <c:txPr>
        <a:bodyPr/>
        <a:lstStyle/>
        <a:p>
          <a:pPr>
            <a:defRPr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639</a:t>
          </a:r>
          <a:endParaRPr lang="uk-UA" sz="1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98</a:t>
          </a:r>
          <a:endParaRPr lang="uk-UA" sz="1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463AA1CC-A0B9-419B-9094-5068626B9111}" type="presOf" srcId="{EC013BFE-6920-472E-A239-9CFD8A3A1A38}" destId="{0065D1DD-C0D9-4BE7-BC9D-A00111A1ADDB}" srcOrd="0" destOrd="0" presId="urn:microsoft.com/office/officeart/2005/8/layout/gear1"/>
    <dgm:cxn modelId="{5A2549C5-50E6-45A2-8872-DEA94FD33420}" type="presOf" srcId="{6C9E751C-165E-4C68-A562-1408E5631405}" destId="{D0114485-6EE9-40B8-8BCB-C618F76B48AF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E1636661-FC32-4B8E-94A4-2D72FAFC08E2}" type="presOf" srcId="{6C9E751C-165E-4C68-A562-1408E5631405}" destId="{6A773348-4D56-4B4F-8D28-F95D356C421A}" srcOrd="2" destOrd="0" presId="urn:microsoft.com/office/officeart/2005/8/layout/gear1"/>
    <dgm:cxn modelId="{8997AC31-AC2F-4AF4-9D68-3DEEBB7DF14C}" type="presOf" srcId="{C6ACEAE4-5954-4A6F-9B40-8F8ABFB5C2D9}" destId="{74D795A2-F652-4F5C-8392-570C335250C5}" srcOrd="1" destOrd="0" presId="urn:microsoft.com/office/officeart/2005/8/layout/gear1"/>
    <dgm:cxn modelId="{28244936-EB60-447D-8D2C-2A5D8F3867E4}" type="presOf" srcId="{6C9E751C-165E-4C68-A562-1408E5631405}" destId="{46A7CA56-173B-45D0-97A4-D825BF619A8F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4FBE4616-DBEB-4B6F-B5BA-C8C829BBCC76}" type="presOf" srcId="{DEB00B42-ACB3-43E1-B041-A697C63D0CD2}" destId="{A7F32443-9E36-46D1-A4FF-ED1AFE52713A}" srcOrd="0" destOrd="0" presId="urn:microsoft.com/office/officeart/2005/8/layout/gear1"/>
    <dgm:cxn modelId="{A15C13AA-3D84-472D-8C66-7544F666ABD7}" type="presOf" srcId="{91B127A4-7687-4B9C-8277-4DA637D89E0B}" destId="{1F3B6C42-D743-440B-9259-9CF3733BA6C3}" srcOrd="1" destOrd="0" presId="urn:microsoft.com/office/officeart/2005/8/layout/gear1"/>
    <dgm:cxn modelId="{8E549029-D48F-44F7-B953-D418443A0AF8}" type="presOf" srcId="{91B127A4-7687-4B9C-8277-4DA637D89E0B}" destId="{92ED5C20-74B8-424A-B064-F713C26C5FBD}" srcOrd="0" destOrd="0" presId="urn:microsoft.com/office/officeart/2005/8/layout/gear1"/>
    <dgm:cxn modelId="{7447CAE7-C57B-4D93-A6FA-6FEBD6376AA2}" type="presOf" srcId="{06CB3C54-0157-42E1-A347-803D2D666C17}" destId="{7A26031B-949F-47B7-B9E7-F4D800AD7E4D}" srcOrd="0" destOrd="0" presId="urn:microsoft.com/office/officeart/2005/8/layout/gear1"/>
    <dgm:cxn modelId="{44E07DBF-72BF-442A-B2A0-7B72CDFAB0A7}" type="presOf" srcId="{872E4495-0CBE-4DF6-83F3-23C8CC321CB5}" destId="{A26DE454-46C0-43C5-85B6-9BA1926B895B}" srcOrd="0" destOrd="0" presId="urn:microsoft.com/office/officeart/2005/8/layout/gear1"/>
    <dgm:cxn modelId="{C958BFCA-820D-48F7-AA4A-F95A33E6A5F8}" type="presOf" srcId="{C6ACEAE4-5954-4A6F-9B40-8F8ABFB5C2D9}" destId="{9934422A-E572-41A5-BD6D-ECD08FF9C7A0}" srcOrd="0" destOrd="0" presId="urn:microsoft.com/office/officeart/2005/8/layout/gear1"/>
    <dgm:cxn modelId="{DE71BD8A-85A3-4FE1-A77A-052A34DD3698}" type="presOf" srcId="{01EDCC8E-781E-4C8F-BFCF-4D95D418B016}" destId="{AC54B38B-36A7-4607-B2E0-E35C2739A70F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BED27FC1-B39E-41E2-9486-294751513820}" type="presOf" srcId="{13DF38C5-7E86-4695-8E70-CF8E447134CE}" destId="{0F383247-AC09-4D7A-A99B-3DE51C1D3BD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68EC01E7-FBCF-4836-A37E-B7286CA47BCC}" type="presOf" srcId="{91B127A4-7687-4B9C-8277-4DA637D89E0B}" destId="{728E8210-1CF0-4B78-A346-234140FA0AB5}" srcOrd="2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F448DF65-F2CB-44DE-A8F9-B9DC60AFA1B1}" type="presOf" srcId="{A1A9603E-7CB1-44B6-9CAA-7FD6070CF579}" destId="{33B33E1C-2EE9-4E73-A1A1-2E6CF858C6A2}" srcOrd="0" destOrd="0" presId="urn:microsoft.com/office/officeart/2005/8/layout/gear1"/>
    <dgm:cxn modelId="{DFA21126-CB14-4FB3-8212-716AAD800E20}" type="presOf" srcId="{91B127A4-7687-4B9C-8277-4DA637D89E0B}" destId="{3E1A1A6E-1C82-448A-97CE-BF8BB7CA171C}" srcOrd="3" destOrd="0" presId="urn:microsoft.com/office/officeart/2005/8/layout/gear1"/>
    <dgm:cxn modelId="{F030F4DD-7343-4267-8A5E-078BD2972EEA}" type="presOf" srcId="{C6ACEAE4-5954-4A6F-9B40-8F8ABFB5C2D9}" destId="{3C3CC51C-0B0B-473C-95EF-43063944F3A4}" srcOrd="2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34C45A86-882F-4124-8B8C-32C6D1022027}" type="presParOf" srcId="{7A26031B-949F-47B7-B9E7-F4D800AD7E4D}" destId="{9934422A-E572-41A5-BD6D-ECD08FF9C7A0}" srcOrd="0" destOrd="0" presId="urn:microsoft.com/office/officeart/2005/8/layout/gear1"/>
    <dgm:cxn modelId="{74018A15-7DCA-4377-BA60-A454C1B3E1E5}" type="presParOf" srcId="{7A26031B-949F-47B7-B9E7-F4D800AD7E4D}" destId="{74D795A2-F652-4F5C-8392-570C335250C5}" srcOrd="1" destOrd="0" presId="urn:microsoft.com/office/officeart/2005/8/layout/gear1"/>
    <dgm:cxn modelId="{5F0A08CB-37EB-4079-887F-64406E7F0FC1}" type="presParOf" srcId="{7A26031B-949F-47B7-B9E7-F4D800AD7E4D}" destId="{3C3CC51C-0B0B-473C-95EF-43063944F3A4}" srcOrd="2" destOrd="0" presId="urn:microsoft.com/office/officeart/2005/8/layout/gear1"/>
    <dgm:cxn modelId="{DF2BB3A9-A46A-4F0C-8A8E-872C2EB2B52A}" type="presParOf" srcId="{7A26031B-949F-47B7-B9E7-F4D800AD7E4D}" destId="{A7F32443-9E36-46D1-A4FF-ED1AFE52713A}" srcOrd="3" destOrd="0" presId="urn:microsoft.com/office/officeart/2005/8/layout/gear1"/>
    <dgm:cxn modelId="{51C3207C-29B9-45EB-8DE4-CC3FE3843737}" type="presParOf" srcId="{7A26031B-949F-47B7-B9E7-F4D800AD7E4D}" destId="{46A7CA56-173B-45D0-97A4-D825BF619A8F}" srcOrd="4" destOrd="0" presId="urn:microsoft.com/office/officeart/2005/8/layout/gear1"/>
    <dgm:cxn modelId="{C9ADB7F1-048D-4CE7-AADF-1C39F60738F8}" type="presParOf" srcId="{7A26031B-949F-47B7-B9E7-F4D800AD7E4D}" destId="{D0114485-6EE9-40B8-8BCB-C618F76B48AF}" srcOrd="5" destOrd="0" presId="urn:microsoft.com/office/officeart/2005/8/layout/gear1"/>
    <dgm:cxn modelId="{FF381625-59A1-46C6-BAEE-45772C96FC52}" type="presParOf" srcId="{7A26031B-949F-47B7-B9E7-F4D800AD7E4D}" destId="{6A773348-4D56-4B4F-8D28-F95D356C421A}" srcOrd="6" destOrd="0" presId="urn:microsoft.com/office/officeart/2005/8/layout/gear1"/>
    <dgm:cxn modelId="{195513A6-9089-4DA0-8AFD-88800E6C7FCB}" type="presParOf" srcId="{7A26031B-949F-47B7-B9E7-F4D800AD7E4D}" destId="{0065D1DD-C0D9-4BE7-BC9D-A00111A1ADDB}" srcOrd="7" destOrd="0" presId="urn:microsoft.com/office/officeart/2005/8/layout/gear1"/>
    <dgm:cxn modelId="{4F50FE3E-2DEA-4DDC-BFB7-34B9BF69547E}" type="presParOf" srcId="{7A26031B-949F-47B7-B9E7-F4D800AD7E4D}" destId="{92ED5C20-74B8-424A-B064-F713C26C5FBD}" srcOrd="8" destOrd="0" presId="urn:microsoft.com/office/officeart/2005/8/layout/gear1"/>
    <dgm:cxn modelId="{9EAE8FBE-CEBD-4A96-8F0B-7CA841C921C9}" type="presParOf" srcId="{7A26031B-949F-47B7-B9E7-F4D800AD7E4D}" destId="{1F3B6C42-D743-440B-9259-9CF3733BA6C3}" srcOrd="9" destOrd="0" presId="urn:microsoft.com/office/officeart/2005/8/layout/gear1"/>
    <dgm:cxn modelId="{D056A3B9-62A8-4B09-8830-DB60863D0908}" type="presParOf" srcId="{7A26031B-949F-47B7-B9E7-F4D800AD7E4D}" destId="{728E8210-1CF0-4B78-A346-234140FA0AB5}" srcOrd="10" destOrd="0" presId="urn:microsoft.com/office/officeart/2005/8/layout/gear1"/>
    <dgm:cxn modelId="{1E73529F-8F62-447A-9DFB-1E58D6647C82}" type="presParOf" srcId="{7A26031B-949F-47B7-B9E7-F4D800AD7E4D}" destId="{3E1A1A6E-1C82-448A-97CE-BF8BB7CA171C}" srcOrd="11" destOrd="0" presId="urn:microsoft.com/office/officeart/2005/8/layout/gear1"/>
    <dgm:cxn modelId="{624CEB4A-379D-4C78-91BE-08ECD7CE0336}" type="presParOf" srcId="{7A26031B-949F-47B7-B9E7-F4D800AD7E4D}" destId="{0F383247-AC09-4D7A-A99B-3DE51C1D3BDF}" srcOrd="12" destOrd="0" presId="urn:microsoft.com/office/officeart/2005/8/layout/gear1"/>
    <dgm:cxn modelId="{6FFD62AA-BF93-467D-9C8E-76F6B6A1CE3A}" type="presParOf" srcId="{7A26031B-949F-47B7-B9E7-F4D800AD7E4D}" destId="{AC54B38B-36A7-4607-B2E0-E35C2739A70F}" srcOrd="13" destOrd="0" presId="urn:microsoft.com/office/officeart/2005/8/layout/gear1"/>
    <dgm:cxn modelId="{9551C964-EF48-4860-9B4E-D5556836ABE8}" type="presParOf" srcId="{7A26031B-949F-47B7-B9E7-F4D800AD7E4D}" destId="{A26DE454-46C0-43C5-85B6-9BA1926B895B}" srcOrd="14" destOrd="0" presId="urn:microsoft.com/office/officeart/2005/8/layout/gear1"/>
    <dgm:cxn modelId="{E2D00CE2-2007-4F6D-A781-2E0E4AA8B2E0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20972" y="1002135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639</a:t>
          </a:r>
          <a:endParaRPr lang="uk-UA" sz="1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75533" y="1281680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98</a:t>
          </a:r>
          <a:endParaRPr lang="uk-UA" sz="1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72DF-CCCA-412F-ADF2-891DCB1F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ПРЯННІКОВА АЛЛА ВОЛОДИМИРІВНА</cp:lastModifiedBy>
  <cp:revision>15</cp:revision>
  <cp:lastPrinted>2022-09-12T11:15:00Z</cp:lastPrinted>
  <dcterms:created xsi:type="dcterms:W3CDTF">2022-09-07T13:30:00Z</dcterms:created>
  <dcterms:modified xsi:type="dcterms:W3CDTF">2022-09-14T06:53:00Z</dcterms:modified>
</cp:coreProperties>
</file>