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C87FBB" w:rsidTr="00CC5A2E">
        <w:trPr>
          <w:tblCellSpacing w:w="22" w:type="dxa"/>
        </w:trPr>
        <w:tc>
          <w:tcPr>
            <w:tcW w:w="5000" w:type="pct"/>
            <w:hideMark/>
          </w:tcPr>
          <w:p w:rsidR="00C87FBB" w:rsidRDefault="00C87FBB" w:rsidP="00CC5A2E">
            <w:pPr>
              <w:pStyle w:val="a3"/>
            </w:pPr>
            <w:r>
              <w:t>ЗАТВЕРДЖЕНО</w:t>
            </w:r>
            <w:r>
              <w:br/>
              <w:t>Наказ Міністерства фінансів України</w:t>
            </w:r>
            <w:r>
              <w:br/>
              <w:t>05 грудня 2022 року N 412</w:t>
            </w:r>
          </w:p>
        </w:tc>
      </w:tr>
    </w:tbl>
    <w:p w:rsidR="00C87FBB" w:rsidRDefault="00C87FBB" w:rsidP="00C87FBB">
      <w:pPr>
        <w:pStyle w:val="a3"/>
        <w:jc w:val="both"/>
      </w:pPr>
      <w:r>
        <w:br w:type="textWrapping" w:clear="all"/>
      </w:r>
    </w:p>
    <w:p w:rsidR="00C87FBB" w:rsidRDefault="00C87FBB" w:rsidP="00C87FBB">
      <w:pPr>
        <w:pStyle w:val="3"/>
        <w:jc w:val="center"/>
        <w:rPr>
          <w:rFonts w:eastAsia="Times New Roman"/>
          <w:color w:val="0000FF"/>
        </w:rPr>
      </w:pPr>
      <w:bookmarkStart w:id="0" w:name="_GoBack"/>
      <w:r>
        <w:rPr>
          <w:rFonts w:eastAsia="Times New Roman"/>
        </w:rPr>
        <w:t xml:space="preserve">Зміни до </w:t>
      </w:r>
      <w:r>
        <w:rPr>
          <w:rFonts w:eastAsia="Times New Roman"/>
          <w:color w:val="0000FF"/>
        </w:rPr>
        <w:t>форми Податкової декларації з податку на нерухоме майно, відмінне від земельної ділянки</w:t>
      </w:r>
    </w:p>
    <w:bookmarkEnd w:id="0"/>
    <w:p w:rsidR="00C87FBB" w:rsidRDefault="00C87FBB" w:rsidP="00C87FBB">
      <w:pPr>
        <w:pStyle w:val="a3"/>
        <w:jc w:val="both"/>
      </w:pPr>
      <w:r>
        <w:t>1. У формі Податкової декларації з податку на нерухоме майно, відмінне від земельної ділянки:</w:t>
      </w:r>
    </w:p>
    <w:p w:rsidR="00C87FBB" w:rsidRDefault="00C87FBB" w:rsidP="00C87FBB">
      <w:pPr>
        <w:pStyle w:val="a3"/>
        <w:jc w:val="both"/>
      </w:pPr>
      <w:r>
        <w:t>у рядку 3 слова "електронна адреса" замінити словами "адреса електронної пошти";</w:t>
      </w:r>
    </w:p>
    <w:p w:rsidR="00C87FBB" w:rsidRDefault="00C87FBB" w:rsidP="00C87FBB">
      <w:pPr>
        <w:pStyle w:val="a3"/>
        <w:jc w:val="both"/>
      </w:pPr>
      <w:r>
        <w:t>у рядках 5.1 - 7 слово "колонки" замінити словом "графи";</w:t>
      </w:r>
    </w:p>
    <w:p w:rsidR="00C87FBB" w:rsidRDefault="00C87FBB" w:rsidP="00C87FBB">
      <w:pPr>
        <w:pStyle w:val="a3"/>
        <w:jc w:val="both"/>
      </w:pPr>
      <w:r>
        <w:t>у рядку 7 слова "</w:t>
      </w:r>
      <w:r>
        <w:rPr>
          <w:b/>
          <w:bCs/>
        </w:rPr>
        <w:t>житлової</w:t>
      </w:r>
      <w:r>
        <w:t>" та "</w:t>
      </w:r>
      <w:r>
        <w:rPr>
          <w:b/>
          <w:bCs/>
        </w:rPr>
        <w:t>нежитлової</w:t>
      </w:r>
      <w:r>
        <w:t>" замінити словами "житлової" та "нежитлової" відповідно;</w:t>
      </w:r>
    </w:p>
    <w:p w:rsidR="00C87FBB" w:rsidRDefault="00C87FBB" w:rsidP="00C87FBB">
      <w:pPr>
        <w:pStyle w:val="a3"/>
        <w:jc w:val="both"/>
      </w:pPr>
      <w:r>
        <w:t>після рядка 7 у непронумерованій графі ""проставити цифру "8";</w:t>
      </w:r>
    </w:p>
    <w:p w:rsidR="00C87FBB" w:rsidRDefault="00C87FBB" w:rsidP="00C87FBB">
      <w:pPr>
        <w:pStyle w:val="a3"/>
        <w:jc w:val="both"/>
      </w:pPr>
      <w:r>
        <w:t>у примітці 2 до цієї форми Податкової декларації слова "Податкової декларації" виключити, слово "Податкових" замінити словами "таких податкових";</w:t>
      </w:r>
    </w:p>
    <w:p w:rsidR="00C87FBB" w:rsidRDefault="00C87FBB" w:rsidP="00C87FBB">
      <w:pPr>
        <w:pStyle w:val="a3"/>
        <w:jc w:val="both"/>
      </w:pPr>
      <w:r>
        <w:t>слова "Продовження Податкової декларації" виключити.</w:t>
      </w:r>
    </w:p>
    <w:p w:rsidR="00C87FBB" w:rsidRDefault="00C87FBB" w:rsidP="00C87FBB">
      <w:pPr>
        <w:pStyle w:val="a3"/>
        <w:jc w:val="both"/>
      </w:pPr>
      <w:r>
        <w:t>2. У додатку 1 до форми Податкової декларації з податку на нерухоме майно, відмінне від земельної ділянки:</w:t>
      </w:r>
    </w:p>
    <w:p w:rsidR="00C87FBB" w:rsidRDefault="00C87FBB" w:rsidP="00C87FBB">
      <w:pPr>
        <w:pStyle w:val="a3"/>
        <w:jc w:val="both"/>
      </w:pPr>
      <w:r>
        <w:t>у заголовку слово "</w:t>
      </w:r>
      <w:r>
        <w:rPr>
          <w:b/>
          <w:bCs/>
        </w:rPr>
        <w:t>житлової</w:t>
      </w:r>
      <w:r>
        <w:t>" замінити словом "житлової";</w:t>
      </w:r>
    </w:p>
    <w:p w:rsidR="00C87FBB" w:rsidRDefault="00C87FBB" w:rsidP="00C87FBB">
      <w:pPr>
        <w:pStyle w:val="a3"/>
        <w:jc w:val="both"/>
      </w:pPr>
      <w:r>
        <w:t>у графі 16 після цифр "266" доповнити словом та римськими цифрами "розділу XII";</w:t>
      </w:r>
    </w:p>
    <w:p w:rsidR="00C87FBB" w:rsidRDefault="00C87FBB" w:rsidP="00C87FBB">
      <w:pPr>
        <w:pStyle w:val="a3"/>
        <w:jc w:val="both"/>
      </w:pPr>
      <w:r>
        <w:t>у рядку 5.1 після цифр "50" доповнити словами та цифрами "глави 2 розділу II";</w:t>
      </w:r>
    </w:p>
    <w:p w:rsidR="00C87FBB" w:rsidRDefault="00C87FBB" w:rsidP="00C87FBB">
      <w:pPr>
        <w:pStyle w:val="a3"/>
        <w:jc w:val="both"/>
      </w:pPr>
      <w:r>
        <w:t>у примітці 10 друге та третє речення виключити;</w:t>
      </w:r>
    </w:p>
    <w:p w:rsidR="00C87FBB" w:rsidRDefault="00C87FBB" w:rsidP="00C87FBB">
      <w:pPr>
        <w:pStyle w:val="a3"/>
        <w:jc w:val="both"/>
      </w:pPr>
      <w:r>
        <w:t>у примітці 11 після слова "законом" доповнити словами "про Державний бюджет України";</w:t>
      </w:r>
    </w:p>
    <w:p w:rsidR="00C87FBB" w:rsidRDefault="00C87FBB" w:rsidP="00C87FBB">
      <w:pPr>
        <w:pStyle w:val="a3"/>
        <w:jc w:val="both"/>
      </w:pPr>
      <w:r>
        <w:t>у примітці 12 слово "клітинка" замінити словом "графа";</w:t>
      </w:r>
    </w:p>
    <w:p w:rsidR="00C87FBB" w:rsidRDefault="00C87FBB" w:rsidP="00C87FBB">
      <w:pPr>
        <w:pStyle w:val="a3"/>
        <w:jc w:val="both"/>
      </w:pPr>
      <w:r>
        <w:t>у примітці 16 у першому реченні слово "строк" замінити словом "термін";</w:t>
      </w:r>
    </w:p>
    <w:p w:rsidR="00C87FBB" w:rsidRDefault="00C87FBB" w:rsidP="00C87FBB">
      <w:pPr>
        <w:pStyle w:val="a3"/>
        <w:jc w:val="both"/>
      </w:pPr>
      <w:r>
        <w:t>умовне позначення "к." замінити словом "графа" у відповідному відмінку і числі.</w:t>
      </w:r>
    </w:p>
    <w:p w:rsidR="00C87FBB" w:rsidRDefault="00C87FBB" w:rsidP="00C87FBB">
      <w:pPr>
        <w:pStyle w:val="a3"/>
        <w:jc w:val="both"/>
      </w:pPr>
      <w:r>
        <w:t>3. У додатку 2 до форми Податкової декларації з податку на нерухоме майно, відмінне від земельної ділянки:</w:t>
      </w:r>
    </w:p>
    <w:p w:rsidR="00C87FBB" w:rsidRDefault="00C87FBB" w:rsidP="00C87FBB">
      <w:pPr>
        <w:pStyle w:val="a3"/>
        <w:jc w:val="both"/>
      </w:pPr>
      <w:r>
        <w:t>у заголовку слово "</w:t>
      </w:r>
      <w:r>
        <w:rPr>
          <w:b/>
          <w:bCs/>
        </w:rPr>
        <w:t>нежитлової</w:t>
      </w:r>
      <w:r>
        <w:t>" замінити словом "нежитлової";</w:t>
      </w:r>
    </w:p>
    <w:p w:rsidR="00C87FBB" w:rsidRDefault="00C87FBB" w:rsidP="00C87FBB">
      <w:pPr>
        <w:pStyle w:val="a3"/>
        <w:jc w:val="both"/>
      </w:pPr>
      <w:r>
        <w:t>у графі 8 слово "</w:t>
      </w:r>
      <w:proofErr w:type="spellStart"/>
      <w:r>
        <w:t>оцінюваннюх</w:t>
      </w:r>
      <w:proofErr w:type="spellEnd"/>
      <w:r>
        <w:t>" замінити літерою "х";</w:t>
      </w:r>
    </w:p>
    <w:p w:rsidR="00C87FBB" w:rsidRDefault="00C87FBB" w:rsidP="00C87FBB">
      <w:pPr>
        <w:pStyle w:val="a3"/>
        <w:jc w:val="both"/>
      </w:pPr>
      <w:r>
        <w:t>у рядку 5.1 після цифр "50" доповнити словами та цифрами "глави 2 розділу II";</w:t>
      </w:r>
    </w:p>
    <w:p w:rsidR="00C87FBB" w:rsidRDefault="00C87FBB" w:rsidP="00C87FBB">
      <w:pPr>
        <w:pStyle w:val="a3"/>
        <w:jc w:val="both"/>
      </w:pPr>
      <w:r>
        <w:lastRenderedPageBreak/>
        <w:t>у примітці 10 друге та третє речення виключити;</w:t>
      </w:r>
    </w:p>
    <w:p w:rsidR="00C87FBB" w:rsidRDefault="00C87FBB" w:rsidP="00C87FBB">
      <w:pPr>
        <w:pStyle w:val="a3"/>
        <w:jc w:val="both"/>
      </w:pPr>
      <w:r>
        <w:t>у примітці 11 після слова "законом" доповнити словами "про Державний бюджет України";</w:t>
      </w:r>
    </w:p>
    <w:p w:rsidR="00C87FBB" w:rsidRDefault="00C87FBB" w:rsidP="00C87FBB">
      <w:pPr>
        <w:pStyle w:val="a3"/>
        <w:jc w:val="both"/>
      </w:pPr>
      <w:r>
        <w:t>у примітці 15 у першому реченні слово "строк" замінити словом "термін";</w:t>
      </w:r>
    </w:p>
    <w:p w:rsidR="00C87FBB" w:rsidRDefault="00C87FBB" w:rsidP="00C87FBB">
      <w:pPr>
        <w:pStyle w:val="a3"/>
        <w:jc w:val="both"/>
      </w:pPr>
      <w:r>
        <w:t>умовне позначення "к." замінити словом "графа" у відповідному відмінку і числі.</w:t>
      </w:r>
    </w:p>
    <w:p w:rsidR="00C87FBB" w:rsidRDefault="00C87FBB" w:rsidP="00C87FBB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93"/>
        <w:gridCol w:w="4894"/>
      </w:tblGrid>
      <w:tr w:rsidR="00C87FBB" w:rsidTr="00CC5A2E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C87FBB" w:rsidRDefault="00C87FBB" w:rsidP="00CC5A2E">
            <w:pPr>
              <w:pStyle w:val="a3"/>
              <w:jc w:val="center"/>
            </w:pPr>
            <w:r>
              <w:rPr>
                <w:b/>
                <w:bCs/>
              </w:rPr>
              <w:t>Директор Департаменту</w:t>
            </w:r>
            <w:r>
              <w:br/>
            </w:r>
            <w:r>
              <w:rPr>
                <w:b/>
                <w:bCs/>
              </w:rPr>
              <w:t>податкової політики</w:t>
            </w:r>
          </w:p>
        </w:tc>
        <w:tc>
          <w:tcPr>
            <w:tcW w:w="2500" w:type="pct"/>
            <w:vAlign w:val="bottom"/>
            <w:hideMark/>
          </w:tcPr>
          <w:p w:rsidR="00C87FBB" w:rsidRDefault="00C87FBB" w:rsidP="00CC5A2E">
            <w:pPr>
              <w:pStyle w:val="a3"/>
              <w:jc w:val="center"/>
            </w:pPr>
            <w:r>
              <w:rPr>
                <w:b/>
                <w:bCs/>
              </w:rPr>
              <w:t>Віктор ОВЧАРЕНКО</w:t>
            </w:r>
          </w:p>
        </w:tc>
      </w:tr>
    </w:tbl>
    <w:p w:rsidR="00BE48E0" w:rsidRDefault="00BE48E0"/>
    <w:sectPr w:rsidR="00BE48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BB"/>
    <w:rsid w:val="00BE48E0"/>
    <w:rsid w:val="00C8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B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C87F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7FBB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C87F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B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C87F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7FBB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C87F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1326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2022-12-27T08:59:00Z</dcterms:created>
  <dcterms:modified xsi:type="dcterms:W3CDTF">2022-12-27T08:59:00Z</dcterms:modified>
</cp:coreProperties>
</file>