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15"/>
      </w:tblGrid>
      <w:tr w:rsidR="00A83DBA" w:rsidRPr="009F0774" w:rsidTr="001C5788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15" w:type="dxa"/>
          </w:tcPr>
          <w:p w:rsidR="00A83DBA" w:rsidRDefault="000530A6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0530A6">
              <w:rPr>
                <w:sz w:val="24"/>
                <w:szCs w:val="24"/>
                <w:lang w:val="uk-UA"/>
              </w:rPr>
              <w:t>Послуги, пов’язані  із системами та підтримкою – за кодом ДК 021:2015 – 72250000-2 (Технічна підтримка серверного обладнання)</w:t>
            </w:r>
          </w:p>
          <w:p w:rsidR="00836050" w:rsidRPr="00836050" w:rsidRDefault="00836050" w:rsidP="0083445E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-2024-11-</w:t>
            </w:r>
            <w:r w:rsidR="0083445E">
              <w:rPr>
                <w:sz w:val="24"/>
                <w:szCs w:val="24"/>
                <w:lang w:val="uk-UA"/>
              </w:rPr>
              <w:t>11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15</w:t>
            </w:r>
            <w:r w:rsidR="0083445E">
              <w:rPr>
                <w:sz w:val="24"/>
                <w:szCs w:val="24"/>
                <w:lang w:val="uk-UA"/>
              </w:rPr>
              <w:t>968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0530A6" w:rsidRPr="00544DFE" w:rsidTr="001C5788">
        <w:tc>
          <w:tcPr>
            <w:tcW w:w="534" w:type="dxa"/>
          </w:tcPr>
          <w:p w:rsidR="000530A6" w:rsidRPr="009F0774" w:rsidRDefault="000530A6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0530A6" w:rsidRPr="009F0774" w:rsidRDefault="000530A6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15" w:type="dxa"/>
          </w:tcPr>
          <w:p w:rsidR="000530A6" w:rsidRPr="005A0C12" w:rsidRDefault="000530A6" w:rsidP="00BB0D1F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Закупівля послуг з </w:t>
            </w:r>
            <w:r>
              <w:rPr>
                <w:bCs/>
                <w:iCs/>
                <w:sz w:val="24"/>
                <w:szCs w:val="24"/>
                <w:lang w:val="uk-UA"/>
              </w:rPr>
              <w:t>технічної підтримки</w:t>
            </w:r>
            <w:r w:rsidRPr="00C26467">
              <w:rPr>
                <w:bCs/>
                <w:iCs/>
                <w:sz w:val="24"/>
                <w:szCs w:val="24"/>
                <w:lang w:val="uk-UA"/>
              </w:rPr>
              <w:t xml:space="preserve"> серверного обладнання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здійснюється 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>з метою забезпечення безперебійного функціонування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серверного обладнання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, що експлуатується в Державній податковій службі України. Здійснення зазначеної закупівлі дозволить забезпечити необхідні технічні умови для безперебійного функціонування інформаційно-комунікаційних систем Державної податкової служби України, </w:t>
            </w:r>
            <w:r w:rsidR="00544DFE">
              <w:rPr>
                <w:bCs/>
                <w:iCs/>
                <w:sz w:val="24"/>
                <w:szCs w:val="24"/>
                <w:lang w:val="uk-UA"/>
              </w:rPr>
              <w:t>у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 тому числі  Державних реєстрів фізичних та юридичних </w:t>
            </w:r>
            <w:r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>осіб – платників податків.</w:t>
            </w:r>
          </w:p>
          <w:p w:rsidR="000530A6" w:rsidRDefault="000530A6" w:rsidP="00544DFE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Кількісні розрахунки потреби послуг з </w:t>
            </w:r>
            <w:r>
              <w:rPr>
                <w:bCs/>
                <w:iCs/>
                <w:sz w:val="24"/>
                <w:szCs w:val="24"/>
                <w:lang w:val="uk-UA"/>
              </w:rPr>
              <w:t>технічної підтримки</w:t>
            </w:r>
            <w:r w:rsidRPr="00C26467">
              <w:rPr>
                <w:bCs/>
                <w:iCs/>
                <w:sz w:val="24"/>
                <w:szCs w:val="24"/>
                <w:lang w:val="uk-UA"/>
              </w:rPr>
              <w:t xml:space="preserve"> серверного обладнання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 складено на підставі необхідності забезпечення в умовах воєнного стану високого рівня надійності  функціонування інформаційно-комунікаційних систем </w:t>
            </w:r>
            <w:proofErr w:type="spellStart"/>
            <w:r w:rsidRPr="005A0C12">
              <w:rPr>
                <w:bCs/>
                <w:iCs/>
                <w:sz w:val="24"/>
                <w:szCs w:val="24"/>
                <w:lang w:val="uk-UA"/>
              </w:rPr>
              <w:t>ДПС</w:t>
            </w:r>
            <w:proofErr w:type="spellEnd"/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, які використовуються </w:t>
            </w:r>
            <w:r w:rsidR="00544DFE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на критично важливих напрямках роботи податкової служби, </w:t>
            </w:r>
            <w:r w:rsidR="00544DFE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для своєчасного надання усіх необхідних електронних сервісів платникам </w:t>
            </w:r>
            <w:bookmarkStart w:id="0" w:name="_GoBack"/>
            <w:bookmarkEnd w:id="0"/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та виконання службових завдань </w:t>
            </w:r>
            <w:proofErr w:type="spellStart"/>
            <w:r w:rsidRPr="005A0C12">
              <w:rPr>
                <w:bCs/>
                <w:iCs/>
                <w:sz w:val="24"/>
                <w:szCs w:val="24"/>
                <w:lang w:val="uk-UA"/>
              </w:rPr>
              <w:t>ДПС</w:t>
            </w:r>
            <w:proofErr w:type="spellEnd"/>
            <w:r w:rsidRPr="005A0C12">
              <w:rPr>
                <w:bCs/>
                <w:iCs/>
                <w:sz w:val="24"/>
                <w:szCs w:val="24"/>
                <w:lang w:val="uk-UA"/>
              </w:rPr>
              <w:t xml:space="preserve"> відповідно до вимог  Податкового кодексу України та Положення про Державну податкову службу України, затвердженого постановою Кабінету Міністрів України </w:t>
            </w:r>
            <w:r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>від 06</w:t>
            </w:r>
            <w:r>
              <w:rPr>
                <w:bCs/>
                <w:iCs/>
                <w:sz w:val="24"/>
                <w:szCs w:val="24"/>
                <w:lang w:val="uk-UA"/>
              </w:rPr>
              <w:t>.03.</w:t>
            </w:r>
            <w:r w:rsidRPr="005A0C12">
              <w:rPr>
                <w:bCs/>
                <w:iCs/>
                <w:sz w:val="24"/>
                <w:szCs w:val="24"/>
                <w:lang w:val="uk-UA"/>
              </w:rPr>
              <w:t>2019 року № 227 (зі змінами).</w:t>
            </w:r>
          </w:p>
        </w:tc>
      </w:tr>
      <w:tr w:rsidR="000530A6" w:rsidRPr="00544DFE" w:rsidTr="001C5788">
        <w:tc>
          <w:tcPr>
            <w:tcW w:w="534" w:type="dxa"/>
          </w:tcPr>
          <w:p w:rsidR="000530A6" w:rsidRPr="009F0774" w:rsidRDefault="000530A6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0530A6" w:rsidRPr="009F0774" w:rsidRDefault="000530A6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15" w:type="dxa"/>
          </w:tcPr>
          <w:p w:rsidR="000530A6" w:rsidRPr="005A0C12" w:rsidRDefault="000530A6" w:rsidP="00544DF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Очікувана вартість закупівлі послуг з </w:t>
            </w:r>
            <w:r>
              <w:rPr>
                <w:bCs/>
                <w:iCs/>
                <w:sz w:val="24"/>
                <w:szCs w:val="24"/>
                <w:lang w:val="uk-UA"/>
              </w:rPr>
              <w:t>технічної підтримки</w:t>
            </w:r>
            <w:r w:rsidRPr="00C26467">
              <w:rPr>
                <w:bCs/>
                <w:iCs/>
                <w:sz w:val="24"/>
                <w:szCs w:val="24"/>
                <w:lang w:val="uk-UA"/>
              </w:rPr>
              <w:t xml:space="preserve"> серверного обладнання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складає </w:t>
            </w:r>
            <w:r w:rsidRPr="00352EA0">
              <w:rPr>
                <w:sz w:val="24"/>
                <w:szCs w:val="24"/>
              </w:rPr>
              <w:t>19</w:t>
            </w:r>
            <w:r w:rsidRPr="00E03365">
              <w:rPr>
                <w:sz w:val="24"/>
                <w:szCs w:val="24"/>
                <w:lang w:val="en-US"/>
              </w:rPr>
              <w:t> </w:t>
            </w:r>
            <w:r w:rsidRPr="00352EA0">
              <w:rPr>
                <w:sz w:val="24"/>
                <w:szCs w:val="24"/>
              </w:rPr>
              <w:t>687 500,00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грн. Розрахунок очікуваної вартості зазначених послуг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 w:rsidR="00544DFE">
              <w:rPr>
                <w:bCs/>
                <w:iCs/>
                <w:sz w:val="24"/>
                <w:szCs w:val="24"/>
                <w:lang w:val="uk-UA"/>
              </w:rPr>
              <w:t xml:space="preserve"> (зі змінами)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, зокрема на підставі аналізу отриманих пропозицій від учасників ринку.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0A6"/>
    <w:rsid w:val="0005367C"/>
    <w:rsid w:val="00074096"/>
    <w:rsid w:val="00130E24"/>
    <w:rsid w:val="001C5788"/>
    <w:rsid w:val="001F480A"/>
    <w:rsid w:val="002D7ACF"/>
    <w:rsid w:val="00413E1C"/>
    <w:rsid w:val="00544DFE"/>
    <w:rsid w:val="005F33C5"/>
    <w:rsid w:val="00651F08"/>
    <w:rsid w:val="0083445E"/>
    <w:rsid w:val="00836050"/>
    <w:rsid w:val="00884D34"/>
    <w:rsid w:val="009F0774"/>
    <w:rsid w:val="00A83DBA"/>
    <w:rsid w:val="00A969A8"/>
    <w:rsid w:val="00B45CE1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10</cp:revision>
  <cp:lastPrinted>2024-11-13T15:57:00Z</cp:lastPrinted>
  <dcterms:created xsi:type="dcterms:W3CDTF">2024-11-13T16:27:00Z</dcterms:created>
  <dcterms:modified xsi:type="dcterms:W3CDTF">2024-11-14T12:26:00Z</dcterms:modified>
</cp:coreProperties>
</file>