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0A" w:rsidRPr="00995AAC" w:rsidRDefault="001F480A" w:rsidP="006E3680">
      <w:pPr>
        <w:jc w:val="center"/>
        <w:rPr>
          <w:sz w:val="24"/>
          <w:szCs w:val="24"/>
          <w:lang w:val="uk-UA"/>
        </w:rPr>
      </w:pPr>
    </w:p>
    <w:p w:rsidR="001F480A" w:rsidRPr="00995AAC" w:rsidRDefault="001F480A" w:rsidP="006E3680">
      <w:pPr>
        <w:jc w:val="center"/>
        <w:rPr>
          <w:b/>
          <w:sz w:val="24"/>
          <w:szCs w:val="24"/>
          <w:lang w:val="uk-UA"/>
        </w:rPr>
      </w:pPr>
      <w:r w:rsidRPr="00995AAC">
        <w:rPr>
          <w:b/>
          <w:sz w:val="24"/>
          <w:szCs w:val="24"/>
          <w:lang w:val="uk-UA"/>
        </w:rPr>
        <w:t xml:space="preserve">Обґрунтування </w:t>
      </w:r>
      <w:r w:rsidR="00A969A8" w:rsidRPr="00995AAC">
        <w:rPr>
          <w:b/>
          <w:sz w:val="24"/>
          <w:szCs w:val="24"/>
          <w:lang w:val="uk-UA"/>
        </w:rPr>
        <w:br/>
      </w:r>
      <w:r w:rsidRPr="00995AAC">
        <w:rPr>
          <w:b/>
          <w:sz w:val="24"/>
          <w:szCs w:val="24"/>
          <w:lang w:val="uk-UA"/>
        </w:rPr>
        <w:t xml:space="preserve">технічних та якісних характеристик предмета закупівлі, </w:t>
      </w:r>
      <w:r w:rsidR="00A969A8" w:rsidRPr="00995AAC">
        <w:rPr>
          <w:b/>
          <w:sz w:val="24"/>
          <w:szCs w:val="24"/>
          <w:lang w:val="uk-UA"/>
        </w:rPr>
        <w:br/>
      </w:r>
      <w:r w:rsidRPr="00995AAC">
        <w:rPr>
          <w:b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413E1C" w:rsidRPr="00995AAC" w:rsidRDefault="00413E1C" w:rsidP="006E3680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6917"/>
      </w:tblGrid>
      <w:tr w:rsidR="00A83DBA" w:rsidRPr="00995AAC" w:rsidTr="007D45C1">
        <w:tc>
          <w:tcPr>
            <w:tcW w:w="426" w:type="dxa"/>
          </w:tcPr>
          <w:p w:rsidR="00A83DBA" w:rsidRPr="00995AAC" w:rsidRDefault="00A83DBA" w:rsidP="00971E58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7" w:type="dxa"/>
          </w:tcPr>
          <w:p w:rsidR="00A83DBA" w:rsidRPr="00995AAC" w:rsidRDefault="00A83DBA" w:rsidP="00971E58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17" w:type="dxa"/>
          </w:tcPr>
          <w:p w:rsidR="00A26317" w:rsidRPr="00B65DE2" w:rsidRDefault="00857D3A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 xml:space="preserve">Послуги, пов’язані з програмним забезпеченням – за кодом </w:t>
            </w:r>
            <w:r w:rsidRPr="00B65DE2">
              <w:rPr>
                <w:sz w:val="24"/>
                <w:szCs w:val="24"/>
                <w:lang w:val="uk-UA"/>
              </w:rPr>
              <w:br/>
            </w:r>
            <w:r w:rsidRPr="00B65DE2">
              <w:rPr>
                <w:sz w:val="24"/>
                <w:szCs w:val="24"/>
                <w:lang w:val="uk-UA"/>
              </w:rPr>
              <w:t>ДК 021:2015 – 72260000-5 (Послуги з супроводження, технічної підтримки та адаптації програмного забезпечення ІКС «Міжнародний автоматичний обмін інформацією» (</w:t>
            </w:r>
            <w:proofErr w:type="spellStart"/>
            <w:r w:rsidRPr="00B65DE2">
              <w:rPr>
                <w:sz w:val="24"/>
                <w:szCs w:val="24"/>
                <w:lang w:val="uk-UA"/>
              </w:rPr>
              <w:t>FATCA</w:t>
            </w:r>
            <w:proofErr w:type="spellEnd"/>
            <w:r w:rsidRPr="00B65DE2">
              <w:rPr>
                <w:sz w:val="24"/>
                <w:szCs w:val="24"/>
                <w:lang w:val="uk-UA"/>
              </w:rPr>
              <w:t>))</w:t>
            </w:r>
          </w:p>
          <w:p w:rsidR="00CD4D2A" w:rsidRPr="00B65DE2" w:rsidRDefault="00836050" w:rsidP="00B65DE2">
            <w:pPr>
              <w:tabs>
                <w:tab w:val="left" w:pos="459"/>
              </w:tabs>
              <w:suppressAutoHyphens w:val="0"/>
              <w:spacing w:after="60" w:line="228" w:lineRule="auto"/>
              <w:ind w:firstLine="352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B65DE2">
              <w:rPr>
                <w:sz w:val="24"/>
                <w:szCs w:val="24"/>
                <w:lang w:val="uk-UA"/>
              </w:rPr>
              <w:t>UA</w:t>
            </w:r>
            <w:proofErr w:type="spellEnd"/>
            <w:r w:rsidRPr="00B65DE2">
              <w:rPr>
                <w:sz w:val="24"/>
                <w:szCs w:val="24"/>
                <w:lang w:val="uk-UA"/>
              </w:rPr>
              <w:t>-202</w:t>
            </w:r>
            <w:r w:rsidR="00AA171A" w:rsidRPr="00B65DE2">
              <w:rPr>
                <w:sz w:val="24"/>
                <w:szCs w:val="24"/>
                <w:lang w:val="uk-UA"/>
              </w:rPr>
              <w:t>5</w:t>
            </w:r>
            <w:r w:rsidRPr="00B65DE2">
              <w:rPr>
                <w:sz w:val="24"/>
                <w:szCs w:val="24"/>
                <w:lang w:val="uk-UA"/>
              </w:rPr>
              <w:t>-</w:t>
            </w:r>
            <w:r w:rsidR="00AA171A" w:rsidRPr="00B65DE2">
              <w:rPr>
                <w:sz w:val="24"/>
                <w:szCs w:val="24"/>
                <w:lang w:val="uk-UA"/>
              </w:rPr>
              <w:t>0</w:t>
            </w:r>
            <w:r w:rsidR="00536FB7" w:rsidRPr="00B65DE2">
              <w:rPr>
                <w:sz w:val="24"/>
                <w:szCs w:val="24"/>
                <w:lang w:val="uk-UA"/>
              </w:rPr>
              <w:t>5</w:t>
            </w:r>
            <w:r w:rsidR="0014162E" w:rsidRPr="00B65DE2">
              <w:rPr>
                <w:sz w:val="24"/>
                <w:szCs w:val="24"/>
                <w:lang w:val="uk-UA"/>
              </w:rPr>
              <w:t>-</w:t>
            </w:r>
            <w:r w:rsidR="00536FB7" w:rsidRPr="00B65DE2">
              <w:rPr>
                <w:sz w:val="24"/>
                <w:szCs w:val="24"/>
                <w:lang w:val="uk-UA"/>
              </w:rPr>
              <w:t>27</w:t>
            </w:r>
            <w:r w:rsidR="009A529D" w:rsidRPr="00B65DE2">
              <w:rPr>
                <w:sz w:val="24"/>
                <w:szCs w:val="24"/>
                <w:lang w:val="uk-UA"/>
              </w:rPr>
              <w:t>-</w:t>
            </w:r>
            <w:r w:rsidRPr="00B65DE2">
              <w:rPr>
                <w:sz w:val="24"/>
                <w:szCs w:val="24"/>
                <w:lang w:val="uk-UA"/>
              </w:rPr>
              <w:t>0</w:t>
            </w:r>
            <w:r w:rsidR="00E00D0D" w:rsidRPr="00B65DE2">
              <w:rPr>
                <w:sz w:val="24"/>
                <w:szCs w:val="24"/>
                <w:lang w:val="uk-UA"/>
              </w:rPr>
              <w:t>1</w:t>
            </w:r>
            <w:r w:rsidR="00536FB7" w:rsidRPr="00B65DE2">
              <w:rPr>
                <w:sz w:val="24"/>
                <w:szCs w:val="24"/>
                <w:lang w:val="uk-UA"/>
              </w:rPr>
              <w:t>2777</w:t>
            </w:r>
            <w:r w:rsidRPr="00B65DE2">
              <w:rPr>
                <w:sz w:val="24"/>
                <w:szCs w:val="24"/>
                <w:lang w:val="uk-UA"/>
              </w:rPr>
              <w:t>-a)</w:t>
            </w:r>
          </w:p>
        </w:tc>
      </w:tr>
      <w:tr w:rsidR="00052B26" w:rsidRPr="00995AAC" w:rsidTr="007D45C1">
        <w:tc>
          <w:tcPr>
            <w:tcW w:w="426" w:type="dxa"/>
          </w:tcPr>
          <w:p w:rsidR="00052B26" w:rsidRPr="00995AAC" w:rsidRDefault="00052B26" w:rsidP="00052B26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2.</w:t>
            </w:r>
          </w:p>
        </w:tc>
        <w:tc>
          <w:tcPr>
            <w:tcW w:w="3147" w:type="dxa"/>
          </w:tcPr>
          <w:p w:rsidR="00052B26" w:rsidRPr="00995AAC" w:rsidRDefault="00052B26" w:rsidP="00052B26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17" w:type="dxa"/>
          </w:tcPr>
          <w:p w:rsidR="00052B26" w:rsidRPr="00995AAC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995AAC">
              <w:rPr>
                <w:sz w:val="24"/>
                <w:szCs w:val="24"/>
                <w:lang w:val="uk-UA"/>
              </w:rPr>
              <w:t xml:space="preserve">Надання послуг з супроводження, технічної підтримки </w:t>
            </w:r>
            <w:r w:rsidR="008B7F01">
              <w:rPr>
                <w:sz w:val="24"/>
                <w:szCs w:val="24"/>
                <w:lang w:val="uk-UA"/>
              </w:rPr>
              <w:br/>
            </w:r>
            <w:r w:rsidRPr="00995AAC">
              <w:rPr>
                <w:sz w:val="24"/>
                <w:szCs w:val="24"/>
                <w:lang w:val="uk-UA"/>
              </w:rPr>
              <w:t>та адаптації програмного забезпечення ІКС «Міжнародний автоматичний обмін інформацією»</w:t>
            </w:r>
            <w:r w:rsidRPr="00B65DE2">
              <w:rPr>
                <w:sz w:val="24"/>
                <w:szCs w:val="24"/>
                <w:lang w:val="uk-UA"/>
              </w:rPr>
              <w:t xml:space="preserve"> </w:t>
            </w:r>
            <w:r w:rsidRPr="00995AAC">
              <w:rPr>
                <w:sz w:val="24"/>
                <w:szCs w:val="24"/>
                <w:lang w:val="uk-UA"/>
              </w:rPr>
              <w:t xml:space="preserve">(далі − послуги) передбачає виконання комплексу </w:t>
            </w:r>
            <w:r w:rsidR="00182D56">
              <w:rPr>
                <w:sz w:val="24"/>
                <w:szCs w:val="24"/>
                <w:lang w:val="uk-UA"/>
              </w:rPr>
              <w:t>послуг</w:t>
            </w:r>
            <w:r w:rsidRPr="00995AAC">
              <w:rPr>
                <w:sz w:val="24"/>
                <w:szCs w:val="24"/>
                <w:lang w:val="uk-UA"/>
              </w:rPr>
              <w:t xml:space="preserve"> за напрямами:</w:t>
            </w:r>
          </w:p>
          <w:p w:rsidR="00052B26" w:rsidRPr="00995AAC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995AAC">
              <w:rPr>
                <w:sz w:val="24"/>
                <w:szCs w:val="24"/>
                <w:lang w:val="uk-UA"/>
              </w:rPr>
              <w:noBreakHyphen/>
              <w:t> послуги з адаптації</w:t>
            </w:r>
            <w:r w:rsidR="008B7F01" w:rsidRPr="00B65DE2">
              <w:rPr>
                <w:sz w:val="24"/>
                <w:szCs w:val="24"/>
                <w:lang w:val="uk-UA"/>
              </w:rPr>
              <w:t xml:space="preserve"> (</w:t>
            </w:r>
            <w:r w:rsidRPr="00995AAC">
              <w:rPr>
                <w:sz w:val="24"/>
                <w:szCs w:val="24"/>
                <w:lang w:val="uk-UA"/>
              </w:rPr>
              <w:t xml:space="preserve">послуги щодо </w:t>
            </w:r>
            <w:r w:rsidR="00182D56">
              <w:rPr>
                <w:sz w:val="24"/>
                <w:szCs w:val="24"/>
                <w:lang w:val="uk-UA"/>
              </w:rPr>
              <w:t>налаштування</w:t>
            </w:r>
            <w:bookmarkStart w:id="0" w:name="_GoBack"/>
            <w:bookmarkEnd w:id="0"/>
            <w:r w:rsidRPr="00995AAC">
              <w:rPr>
                <w:sz w:val="24"/>
                <w:szCs w:val="24"/>
                <w:lang w:val="uk-UA"/>
              </w:rPr>
              <w:t xml:space="preserve"> програмного продукту в умовах експлуатації, що змінилися, </w:t>
            </w:r>
            <w:r w:rsidR="007D45C1">
              <w:rPr>
                <w:sz w:val="24"/>
                <w:szCs w:val="24"/>
                <w:lang w:val="uk-UA"/>
              </w:rPr>
              <w:br/>
            </w:r>
            <w:r w:rsidRPr="00995AAC">
              <w:rPr>
                <w:sz w:val="24"/>
                <w:szCs w:val="24"/>
                <w:lang w:val="uk-UA"/>
              </w:rPr>
              <w:t>або в новому середовищі виконання, а також щодо коригування програмного продукту для реалізації нових задач</w:t>
            </w:r>
            <w:r w:rsidR="008B7F01" w:rsidRPr="00B65DE2">
              <w:rPr>
                <w:sz w:val="24"/>
                <w:szCs w:val="24"/>
                <w:lang w:val="uk-UA"/>
              </w:rPr>
              <w:t>)</w:t>
            </w:r>
            <w:r w:rsidRPr="00995AAC">
              <w:rPr>
                <w:sz w:val="24"/>
                <w:szCs w:val="24"/>
                <w:lang w:val="uk-UA"/>
              </w:rPr>
              <w:t>;</w:t>
            </w:r>
          </w:p>
          <w:p w:rsidR="00052B26" w:rsidRPr="00995AAC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995AAC">
              <w:rPr>
                <w:sz w:val="24"/>
                <w:szCs w:val="24"/>
                <w:lang w:val="uk-UA"/>
              </w:rPr>
              <w:noBreakHyphen/>
              <w:t> послуги з супроводження</w:t>
            </w:r>
            <w:r w:rsidR="008B7F01" w:rsidRPr="00B65DE2">
              <w:rPr>
                <w:sz w:val="24"/>
                <w:szCs w:val="24"/>
                <w:lang w:val="uk-UA"/>
              </w:rPr>
              <w:t xml:space="preserve"> (</w:t>
            </w:r>
            <w:r w:rsidRPr="00995AAC">
              <w:rPr>
                <w:sz w:val="24"/>
                <w:szCs w:val="24"/>
                <w:lang w:val="uk-UA"/>
              </w:rPr>
              <w:t>послуги з перевірки програмного забезпечення, пошуку і виправлення помилок при експлуатації системи, коригування (зміни програмного продукту для усунення виявлених помилок), налаштування програмного забезпечення (для підвищення продуктивності або рівня супроводу)</w:t>
            </w:r>
            <w:r w:rsidR="008B7F01" w:rsidRPr="00B65DE2">
              <w:rPr>
                <w:sz w:val="24"/>
                <w:szCs w:val="24"/>
                <w:lang w:val="uk-UA"/>
              </w:rPr>
              <w:t>)</w:t>
            </w:r>
            <w:r w:rsidRPr="00995AAC">
              <w:rPr>
                <w:sz w:val="24"/>
                <w:szCs w:val="24"/>
                <w:lang w:val="uk-UA"/>
              </w:rPr>
              <w:t>;</w:t>
            </w:r>
          </w:p>
          <w:p w:rsidR="00052B26" w:rsidRPr="00995AAC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995AAC">
              <w:rPr>
                <w:sz w:val="24"/>
                <w:szCs w:val="24"/>
                <w:lang w:val="uk-UA"/>
              </w:rPr>
              <w:noBreakHyphen/>
              <w:t> технічна підтримка</w:t>
            </w:r>
            <w:r w:rsidR="008B7F01" w:rsidRPr="008B7F01">
              <w:rPr>
                <w:sz w:val="24"/>
                <w:szCs w:val="24"/>
                <w:lang w:val="uk-UA"/>
              </w:rPr>
              <w:t xml:space="preserve"> (</w:t>
            </w:r>
            <w:r w:rsidRPr="00995AAC">
              <w:rPr>
                <w:sz w:val="24"/>
                <w:szCs w:val="24"/>
                <w:lang w:val="uk-UA"/>
              </w:rPr>
              <w:t>комплекс організаційних і технічних заходів, спрямованих на адміністрування та забезпечення функціонування засобу інформатизації</w:t>
            </w:r>
            <w:r w:rsidR="008B7F01" w:rsidRPr="008B7F01">
              <w:rPr>
                <w:sz w:val="24"/>
                <w:szCs w:val="24"/>
                <w:lang w:val="uk-UA"/>
              </w:rPr>
              <w:t>)</w:t>
            </w:r>
            <w:r w:rsidRPr="00995AAC">
              <w:rPr>
                <w:sz w:val="24"/>
                <w:szCs w:val="24"/>
                <w:lang w:val="uk-UA"/>
              </w:rPr>
              <w:t>.</w:t>
            </w:r>
          </w:p>
          <w:p w:rsidR="00052B26" w:rsidRPr="00995AAC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995AAC">
              <w:rPr>
                <w:sz w:val="24"/>
                <w:szCs w:val="24"/>
                <w:lang w:val="uk-UA"/>
              </w:rPr>
              <w:t>За результатами отримання послуг буде забезпечено:</w:t>
            </w:r>
          </w:p>
          <w:p w:rsidR="00052B26" w:rsidRPr="00995AAC" w:rsidRDefault="00536FB7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- </w:t>
            </w:r>
            <w:r w:rsidR="00052B26" w:rsidRPr="00995AAC">
              <w:rPr>
                <w:sz w:val="24"/>
                <w:szCs w:val="24"/>
                <w:lang w:val="uk-UA"/>
              </w:rPr>
              <w:t>безперебійність функціонування ІКС «Міжнародний автоматичний обмін інформацією» (</w:t>
            </w:r>
            <w:proofErr w:type="spellStart"/>
            <w:r w:rsidR="00052B26" w:rsidRPr="00995AAC">
              <w:rPr>
                <w:sz w:val="24"/>
                <w:szCs w:val="24"/>
                <w:lang w:val="uk-UA"/>
              </w:rPr>
              <w:t>FATCA</w:t>
            </w:r>
            <w:proofErr w:type="spellEnd"/>
            <w:r w:rsidR="00052B26" w:rsidRPr="00995AAC">
              <w:rPr>
                <w:sz w:val="24"/>
                <w:szCs w:val="24"/>
                <w:lang w:val="uk-UA"/>
              </w:rPr>
              <w:t>);</w:t>
            </w:r>
          </w:p>
          <w:p w:rsidR="00052B26" w:rsidRPr="00995AAC" w:rsidRDefault="00536FB7" w:rsidP="00B65DE2">
            <w:pPr>
              <w:tabs>
                <w:tab w:val="left" w:pos="459"/>
              </w:tabs>
              <w:suppressAutoHyphens w:val="0"/>
              <w:spacing w:after="60"/>
              <w:ind w:firstLine="352"/>
              <w:jc w:val="both"/>
              <w:rPr>
                <w:sz w:val="24"/>
                <w:szCs w:val="24"/>
                <w:lang w:val="uk-UA"/>
              </w:rPr>
            </w:pPr>
            <w:r w:rsidRPr="00536FB7">
              <w:rPr>
                <w:sz w:val="24"/>
                <w:szCs w:val="24"/>
                <w:lang w:val="uk-UA"/>
              </w:rPr>
              <w:t>-</w:t>
            </w:r>
            <w:r w:rsidRPr="00B65DE2">
              <w:rPr>
                <w:sz w:val="24"/>
                <w:szCs w:val="24"/>
                <w:lang w:val="uk-UA"/>
              </w:rPr>
              <w:t> </w:t>
            </w:r>
            <w:r w:rsidR="00052B26" w:rsidRPr="00995AAC">
              <w:rPr>
                <w:sz w:val="24"/>
                <w:szCs w:val="24"/>
                <w:lang w:val="uk-UA"/>
              </w:rPr>
              <w:t xml:space="preserve">перевірку, узгодження та підтвердження надання звітів фінансових агентів про підзвітні рахунки до Служби внутрішніх доходів США, а також контроль за повнотою та своєчасністю </w:t>
            </w:r>
            <w:r w:rsidR="007D45C1">
              <w:rPr>
                <w:sz w:val="24"/>
                <w:szCs w:val="24"/>
                <w:lang w:val="uk-UA"/>
              </w:rPr>
              <w:br/>
            </w:r>
            <w:r w:rsidR="00052B26" w:rsidRPr="00995AAC">
              <w:rPr>
                <w:sz w:val="24"/>
                <w:szCs w:val="24"/>
                <w:lang w:val="uk-UA"/>
              </w:rPr>
              <w:t xml:space="preserve">їх </w:t>
            </w:r>
            <w:r w:rsidR="00052B26" w:rsidRPr="00B65DE2">
              <w:rPr>
                <w:sz w:val="24"/>
                <w:szCs w:val="24"/>
                <w:lang w:val="uk-UA"/>
              </w:rPr>
              <w:t>подання</w:t>
            </w:r>
            <w:r w:rsidR="00052B26" w:rsidRPr="00995AAC">
              <w:rPr>
                <w:sz w:val="24"/>
                <w:szCs w:val="24"/>
                <w:lang w:val="uk-UA"/>
              </w:rPr>
              <w:t>.</w:t>
            </w:r>
          </w:p>
        </w:tc>
      </w:tr>
      <w:tr w:rsidR="00052B26" w:rsidRPr="00995AAC" w:rsidTr="007D45C1">
        <w:tc>
          <w:tcPr>
            <w:tcW w:w="426" w:type="dxa"/>
          </w:tcPr>
          <w:p w:rsidR="00052B26" w:rsidRPr="00995AAC" w:rsidRDefault="00052B26" w:rsidP="00052B26">
            <w:pPr>
              <w:ind w:left="-112" w:right="-104"/>
              <w:jc w:val="center"/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3.</w:t>
            </w:r>
          </w:p>
        </w:tc>
        <w:tc>
          <w:tcPr>
            <w:tcW w:w="3147" w:type="dxa"/>
          </w:tcPr>
          <w:p w:rsidR="00052B26" w:rsidRPr="00995AAC" w:rsidRDefault="00052B26" w:rsidP="00052B26">
            <w:pPr>
              <w:rPr>
                <w:b/>
                <w:spacing w:val="-6"/>
                <w:sz w:val="24"/>
                <w:szCs w:val="24"/>
                <w:lang w:val="uk-UA"/>
              </w:rPr>
            </w:pPr>
            <w:r w:rsidRPr="00995AAC">
              <w:rPr>
                <w:b/>
                <w:spacing w:val="-6"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17" w:type="dxa"/>
          </w:tcPr>
          <w:p w:rsidR="00DB4D26" w:rsidRPr="00B65DE2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 xml:space="preserve">Очікувана вартість послуг у 2025 році </w:t>
            </w:r>
            <w:r w:rsidR="00DB4D26" w:rsidRPr="00B65DE2">
              <w:rPr>
                <w:sz w:val="24"/>
                <w:szCs w:val="24"/>
                <w:lang w:val="uk-UA"/>
              </w:rPr>
              <w:t>складає</w:t>
            </w:r>
            <w:r w:rsidRPr="00B65DE2">
              <w:rPr>
                <w:sz w:val="24"/>
                <w:szCs w:val="24"/>
                <w:lang w:val="uk-UA"/>
              </w:rPr>
              <w:t xml:space="preserve"> 858</w:t>
            </w:r>
            <w:r w:rsidR="00DB4D26" w:rsidRPr="00B65DE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>900,00</w:t>
            </w:r>
            <w:r w:rsidR="00F53B2A" w:rsidRPr="00B65DE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 xml:space="preserve">грн </w:t>
            </w:r>
            <w:r w:rsidR="0005325F">
              <w:rPr>
                <w:sz w:val="24"/>
                <w:szCs w:val="24"/>
                <w:lang w:val="uk-UA"/>
              </w:rPr>
              <w:br/>
            </w:r>
            <w:r w:rsidRPr="00B65DE2">
              <w:rPr>
                <w:sz w:val="24"/>
                <w:szCs w:val="24"/>
                <w:lang w:val="uk-UA"/>
              </w:rPr>
              <w:t>з</w:t>
            </w:r>
            <w:r w:rsidR="0005325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5DE2">
              <w:rPr>
                <w:sz w:val="24"/>
                <w:szCs w:val="24"/>
                <w:lang w:val="uk-UA"/>
              </w:rPr>
              <w:t>ПДВ</w:t>
            </w:r>
            <w:proofErr w:type="spellEnd"/>
            <w:r w:rsidRPr="00B65DE2">
              <w:rPr>
                <w:sz w:val="24"/>
                <w:szCs w:val="24"/>
                <w:lang w:val="uk-UA"/>
              </w:rPr>
              <w:t xml:space="preserve"> </w:t>
            </w:r>
            <w:r w:rsidR="00DB4D26" w:rsidRPr="00B65DE2">
              <w:rPr>
                <w:sz w:val="24"/>
                <w:szCs w:val="24"/>
                <w:lang w:val="uk-UA"/>
              </w:rPr>
              <w:t xml:space="preserve">та </w:t>
            </w:r>
            <w:r w:rsidRPr="00B65DE2">
              <w:rPr>
                <w:sz w:val="24"/>
                <w:szCs w:val="24"/>
                <w:lang w:val="uk-UA"/>
              </w:rPr>
              <w:t>розрахована на підставі</w:t>
            </w:r>
            <w:r w:rsidR="00DB4D26" w:rsidRPr="00B65DE2">
              <w:rPr>
                <w:sz w:val="24"/>
                <w:szCs w:val="24"/>
                <w:lang w:val="uk-UA"/>
              </w:rPr>
              <w:t>:</w:t>
            </w:r>
          </w:p>
          <w:p w:rsidR="00035232" w:rsidRDefault="00DB4D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- </w:t>
            </w:r>
            <w:r w:rsidR="00052B26" w:rsidRPr="00B65DE2">
              <w:rPr>
                <w:sz w:val="24"/>
                <w:szCs w:val="24"/>
                <w:lang w:val="uk-UA"/>
              </w:rPr>
              <w:t>закупівельної ціни у</w:t>
            </w:r>
            <w:r w:rsidRPr="00B65DE2">
              <w:rPr>
                <w:sz w:val="24"/>
                <w:szCs w:val="24"/>
                <w:lang w:val="uk-UA"/>
              </w:rPr>
              <w:t xml:space="preserve"> </w:t>
            </w:r>
            <w:r w:rsidR="00052B26" w:rsidRPr="00B65DE2">
              <w:rPr>
                <w:sz w:val="24"/>
                <w:szCs w:val="24"/>
                <w:lang w:val="uk-UA"/>
              </w:rPr>
              <w:t>2024 році</w:t>
            </w:r>
            <w:r w:rsidR="00035232">
              <w:rPr>
                <w:sz w:val="24"/>
                <w:szCs w:val="24"/>
                <w:lang w:val="uk-UA"/>
              </w:rPr>
              <w:t>;</w:t>
            </w:r>
            <w:r w:rsidR="00052B26" w:rsidRPr="00B65DE2">
              <w:rPr>
                <w:sz w:val="24"/>
                <w:szCs w:val="24"/>
                <w:lang w:val="uk-UA"/>
              </w:rPr>
              <w:t xml:space="preserve"> </w:t>
            </w:r>
          </w:p>
          <w:p w:rsidR="00052B26" w:rsidRPr="00B65DE2" w:rsidRDefault="00035232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 </w:t>
            </w:r>
            <w:r w:rsidR="00052B26" w:rsidRPr="00B65DE2">
              <w:rPr>
                <w:sz w:val="24"/>
                <w:szCs w:val="24"/>
                <w:lang w:val="uk-UA"/>
              </w:rPr>
              <w:t>коефіцієнту індексації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</w:t>
            </w:r>
            <w:r w:rsidR="00052B26" w:rsidRPr="00B65DE2">
              <w:rPr>
                <w:sz w:val="24"/>
                <w:szCs w:val="24"/>
                <w:lang w:val="uk-UA"/>
              </w:rPr>
              <w:t>–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</w:t>
            </w:r>
            <w:r w:rsidR="00052B26" w:rsidRPr="00B65DE2">
              <w:rPr>
                <w:sz w:val="24"/>
                <w:szCs w:val="24"/>
                <w:lang w:val="uk-UA"/>
              </w:rPr>
              <w:t xml:space="preserve">105,403% згідно з даними калькулятора індексації на офіційному сайті Державної служби статистики </w:t>
            </w:r>
            <w:r w:rsidR="00DB4D26" w:rsidRPr="00B65DE2">
              <w:rPr>
                <w:sz w:val="24"/>
                <w:szCs w:val="24"/>
                <w:lang w:val="uk-UA"/>
              </w:rPr>
              <w:t>і</w:t>
            </w:r>
            <w:r w:rsidR="00052B26" w:rsidRPr="00B65DE2">
              <w:rPr>
                <w:sz w:val="24"/>
                <w:szCs w:val="24"/>
                <w:lang w:val="uk-UA"/>
              </w:rPr>
              <w:t xml:space="preserve"> скоригована </w:t>
            </w:r>
            <w:r w:rsidR="00A3143C" w:rsidRPr="00B65DE2">
              <w:rPr>
                <w:sz w:val="24"/>
                <w:szCs w:val="24"/>
                <w:lang w:val="uk-UA"/>
              </w:rPr>
              <w:t>з урахуванням</w:t>
            </w:r>
            <w:r w:rsidR="00F53B2A" w:rsidRPr="00B65DE2">
              <w:rPr>
                <w:sz w:val="24"/>
                <w:szCs w:val="24"/>
                <w:lang w:val="uk-UA"/>
              </w:rPr>
              <w:t xml:space="preserve"> відповідних </w:t>
            </w:r>
            <w:r w:rsidR="00F53B2A" w:rsidRPr="00B65DE2">
              <w:rPr>
                <w:sz w:val="24"/>
                <w:szCs w:val="24"/>
                <w:lang w:val="uk-UA"/>
              </w:rPr>
              <w:t>бюджетн</w:t>
            </w:r>
            <w:r w:rsidR="00F53B2A" w:rsidRPr="00B65DE2">
              <w:rPr>
                <w:sz w:val="24"/>
                <w:szCs w:val="24"/>
                <w:lang w:val="uk-UA"/>
              </w:rPr>
              <w:t>их</w:t>
            </w:r>
            <w:r w:rsidR="00F53B2A" w:rsidRPr="00B65DE2">
              <w:rPr>
                <w:sz w:val="24"/>
                <w:szCs w:val="24"/>
                <w:lang w:val="uk-UA"/>
              </w:rPr>
              <w:t xml:space="preserve"> призначен</w:t>
            </w:r>
            <w:r w:rsidR="00F53B2A" w:rsidRPr="00B65DE2">
              <w:rPr>
                <w:sz w:val="24"/>
                <w:szCs w:val="24"/>
                <w:lang w:val="uk-UA"/>
              </w:rPr>
              <w:t xml:space="preserve">ь </w:t>
            </w:r>
            <w:r w:rsidR="00052B26" w:rsidRPr="00B65DE2">
              <w:rPr>
                <w:sz w:val="24"/>
                <w:szCs w:val="24"/>
                <w:lang w:val="uk-UA"/>
              </w:rPr>
              <w:t>на</w:t>
            </w:r>
            <w:r w:rsidR="00F53B2A" w:rsidRPr="00B65DE2">
              <w:rPr>
                <w:sz w:val="24"/>
                <w:szCs w:val="24"/>
                <w:lang w:val="uk-UA"/>
              </w:rPr>
              <w:t xml:space="preserve"> </w:t>
            </w:r>
            <w:r w:rsidR="00052B26" w:rsidRPr="00B65DE2">
              <w:rPr>
                <w:sz w:val="24"/>
                <w:szCs w:val="24"/>
                <w:lang w:val="uk-UA"/>
              </w:rPr>
              <w:t>2025</w:t>
            </w:r>
            <w:r w:rsidR="00F53B2A" w:rsidRPr="00B65DE2">
              <w:rPr>
                <w:sz w:val="24"/>
                <w:szCs w:val="24"/>
                <w:lang w:val="uk-UA"/>
              </w:rPr>
              <w:t> </w:t>
            </w:r>
            <w:r w:rsidR="00052B26" w:rsidRPr="00B65DE2">
              <w:rPr>
                <w:sz w:val="24"/>
                <w:szCs w:val="24"/>
                <w:lang w:val="uk-UA"/>
              </w:rPr>
              <w:t>рік.</w:t>
            </w:r>
          </w:p>
          <w:p w:rsidR="00052B26" w:rsidRPr="00B65DE2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У 2024</w:t>
            </w:r>
            <w:r w:rsidR="0003523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 xml:space="preserve">році вартість одного місяця отримання послуг дорівнювала 135 843,00 грн з </w:t>
            </w:r>
            <w:proofErr w:type="spellStart"/>
            <w:r w:rsidRPr="00B65DE2">
              <w:rPr>
                <w:sz w:val="24"/>
                <w:szCs w:val="24"/>
                <w:lang w:val="uk-UA"/>
              </w:rPr>
              <w:t>ПДВ</w:t>
            </w:r>
            <w:proofErr w:type="spellEnd"/>
            <w:r w:rsidRPr="00B65DE2">
              <w:rPr>
                <w:sz w:val="24"/>
                <w:szCs w:val="24"/>
                <w:lang w:val="uk-UA"/>
              </w:rPr>
              <w:t>.</w:t>
            </w:r>
          </w:p>
          <w:p w:rsidR="00052B26" w:rsidRPr="00B65DE2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У 2025</w:t>
            </w:r>
            <w:r w:rsidR="0003523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>році отримання послуг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очікується 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протягом </w:t>
            </w:r>
            <w:r w:rsidR="00A3143C" w:rsidRPr="00B65DE2">
              <w:rPr>
                <w:sz w:val="24"/>
                <w:szCs w:val="24"/>
                <w:lang w:val="uk-UA"/>
              </w:rPr>
              <w:t>6 місяців</w:t>
            </w:r>
            <w:r w:rsidR="00A3143C" w:rsidRPr="00B65DE2">
              <w:rPr>
                <w:sz w:val="24"/>
                <w:szCs w:val="24"/>
                <w:lang w:val="uk-UA"/>
              </w:rPr>
              <w:t>.</w:t>
            </w:r>
          </w:p>
          <w:p w:rsidR="00052B26" w:rsidRPr="00B65DE2" w:rsidRDefault="00A3143C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О</w:t>
            </w:r>
            <w:r w:rsidR="00052B26" w:rsidRPr="00B65DE2">
              <w:rPr>
                <w:sz w:val="24"/>
                <w:szCs w:val="24"/>
                <w:lang w:val="uk-UA"/>
              </w:rPr>
              <w:t>рієнтовна вартість</w:t>
            </w:r>
            <w:r w:rsidRPr="00B65DE2">
              <w:rPr>
                <w:sz w:val="24"/>
                <w:szCs w:val="24"/>
                <w:lang w:val="uk-UA"/>
              </w:rPr>
              <w:t xml:space="preserve"> послуги </w:t>
            </w:r>
            <w:r w:rsidR="00052B26" w:rsidRPr="00B65DE2">
              <w:rPr>
                <w:sz w:val="24"/>
                <w:szCs w:val="24"/>
                <w:lang w:val="uk-UA"/>
              </w:rPr>
              <w:t xml:space="preserve"> </w:t>
            </w:r>
            <w:r w:rsidRPr="00B65DE2">
              <w:rPr>
                <w:sz w:val="24"/>
                <w:szCs w:val="24"/>
                <w:lang w:val="uk-UA"/>
              </w:rPr>
              <w:t xml:space="preserve">за </w:t>
            </w:r>
            <w:r w:rsidR="00052B26" w:rsidRPr="00B65DE2">
              <w:rPr>
                <w:sz w:val="24"/>
                <w:szCs w:val="24"/>
                <w:lang w:val="uk-UA"/>
              </w:rPr>
              <w:t>1 місяц</w:t>
            </w:r>
            <w:r w:rsidRPr="00B65DE2">
              <w:rPr>
                <w:sz w:val="24"/>
                <w:szCs w:val="24"/>
                <w:lang w:val="uk-UA"/>
              </w:rPr>
              <w:t>ь складає</w:t>
            </w:r>
            <w:r w:rsidR="00052B26" w:rsidRPr="00B65DE2">
              <w:rPr>
                <w:sz w:val="24"/>
                <w:szCs w:val="24"/>
                <w:lang w:val="uk-UA"/>
              </w:rPr>
              <w:t>:</w:t>
            </w:r>
          </w:p>
          <w:p w:rsidR="00052B26" w:rsidRPr="00B65DE2" w:rsidRDefault="00052B26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135</w:t>
            </w:r>
            <w:r w:rsidR="00A3143C" w:rsidRPr="00B65DE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>843,00 грн х 105,403</w:t>
            </w:r>
            <w:r w:rsidR="00A3143C" w:rsidRPr="00B65DE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>%  = 143 182,00 грн.</w:t>
            </w:r>
          </w:p>
          <w:p w:rsidR="00052B26" w:rsidRPr="00B65DE2" w:rsidRDefault="003B0804" w:rsidP="00B65DE2">
            <w:pPr>
              <w:tabs>
                <w:tab w:val="left" w:pos="459"/>
              </w:tabs>
              <w:suppressAutoHyphens w:val="0"/>
              <w:spacing w:line="228" w:lineRule="auto"/>
              <w:ind w:firstLine="34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052B26" w:rsidRPr="00B65DE2">
              <w:rPr>
                <w:sz w:val="24"/>
                <w:szCs w:val="24"/>
                <w:lang w:val="uk-UA"/>
              </w:rPr>
              <w:t>рієнтовна вартість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послуги за</w:t>
            </w:r>
            <w:r w:rsidR="00052B26" w:rsidRPr="00B65DE2">
              <w:rPr>
                <w:sz w:val="24"/>
                <w:szCs w:val="24"/>
                <w:lang w:val="uk-UA"/>
              </w:rPr>
              <w:t xml:space="preserve"> 6 місяців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складає</w:t>
            </w:r>
            <w:r w:rsidR="00052B26" w:rsidRPr="00B65DE2">
              <w:rPr>
                <w:sz w:val="24"/>
                <w:szCs w:val="24"/>
                <w:lang w:val="uk-UA"/>
              </w:rPr>
              <w:t>:</w:t>
            </w:r>
          </w:p>
          <w:p w:rsidR="00052B26" w:rsidRDefault="00052B26" w:rsidP="00182D56">
            <w:pPr>
              <w:tabs>
                <w:tab w:val="left" w:pos="459"/>
              </w:tabs>
              <w:suppressAutoHyphens w:val="0"/>
              <w:ind w:firstLine="352"/>
              <w:jc w:val="both"/>
              <w:rPr>
                <w:sz w:val="24"/>
                <w:szCs w:val="24"/>
                <w:lang w:val="uk-UA"/>
              </w:rPr>
            </w:pPr>
            <w:r w:rsidRPr="00B65DE2">
              <w:rPr>
                <w:sz w:val="24"/>
                <w:szCs w:val="24"/>
                <w:lang w:val="uk-UA"/>
              </w:rPr>
              <w:t>143</w:t>
            </w:r>
            <w:r w:rsidR="00A3143C" w:rsidRPr="00B65DE2">
              <w:rPr>
                <w:sz w:val="24"/>
                <w:szCs w:val="24"/>
                <w:lang w:val="uk-UA"/>
              </w:rPr>
              <w:t> </w:t>
            </w:r>
            <w:r w:rsidRPr="00B65DE2">
              <w:rPr>
                <w:sz w:val="24"/>
                <w:szCs w:val="24"/>
                <w:lang w:val="uk-UA"/>
              </w:rPr>
              <w:t>182,00 грн х 6</w:t>
            </w:r>
            <w:r w:rsidR="00A3143C" w:rsidRPr="00B65DE2">
              <w:rPr>
                <w:sz w:val="24"/>
                <w:szCs w:val="24"/>
                <w:lang w:val="uk-UA"/>
              </w:rPr>
              <w:t xml:space="preserve"> міс.</w:t>
            </w:r>
            <w:r w:rsidRPr="00B65DE2">
              <w:rPr>
                <w:sz w:val="24"/>
                <w:szCs w:val="24"/>
                <w:lang w:val="uk-UA"/>
              </w:rPr>
              <w:t>= 859 092,00 грн.</w:t>
            </w:r>
          </w:p>
          <w:p w:rsidR="007A7250" w:rsidRPr="007A7250" w:rsidRDefault="007A7250" w:rsidP="00B65DE2">
            <w:pPr>
              <w:tabs>
                <w:tab w:val="left" w:pos="459"/>
              </w:tabs>
              <w:suppressAutoHyphens w:val="0"/>
              <w:spacing w:after="60"/>
              <w:ind w:firstLine="35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Розмір бюджетного </w:t>
            </w:r>
            <w:r w:rsidR="00182D56">
              <w:rPr>
                <w:sz w:val="24"/>
                <w:szCs w:val="24"/>
                <w:lang w:val="uk-UA"/>
              </w:rPr>
              <w:t>призначення у 2025 році складає 858 900,00 грн.</w:t>
            </w:r>
          </w:p>
        </w:tc>
      </w:tr>
    </w:tbl>
    <w:p w:rsidR="00EA6204" w:rsidRPr="00995AAC" w:rsidRDefault="00EA6204" w:rsidP="001F480A">
      <w:pPr>
        <w:jc w:val="center"/>
        <w:rPr>
          <w:sz w:val="24"/>
          <w:szCs w:val="24"/>
          <w:lang w:val="uk-UA"/>
        </w:rPr>
      </w:pPr>
    </w:p>
    <w:p w:rsidR="00A21C71" w:rsidRPr="00995AAC" w:rsidRDefault="00EA6204" w:rsidP="00066896">
      <w:pPr>
        <w:jc w:val="center"/>
        <w:rPr>
          <w:sz w:val="24"/>
          <w:szCs w:val="24"/>
          <w:lang w:val="uk-UA"/>
        </w:rPr>
      </w:pPr>
      <w:r w:rsidRPr="00995AAC">
        <w:rPr>
          <w:sz w:val="24"/>
          <w:szCs w:val="24"/>
          <w:lang w:val="uk-UA"/>
        </w:rPr>
        <w:t>_________________________</w:t>
      </w:r>
    </w:p>
    <w:sectPr w:rsidR="00A21C71" w:rsidRPr="00995AAC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1C" w:rsidRPr="00D41C1C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2"/>
    <w:rsid w:val="00035232"/>
    <w:rsid w:val="000516B1"/>
    <w:rsid w:val="00052B26"/>
    <w:rsid w:val="0005325F"/>
    <w:rsid w:val="0005367C"/>
    <w:rsid w:val="00066896"/>
    <w:rsid w:val="00074096"/>
    <w:rsid w:val="000C4847"/>
    <w:rsid w:val="00130E24"/>
    <w:rsid w:val="0014162E"/>
    <w:rsid w:val="00146E95"/>
    <w:rsid w:val="00182D56"/>
    <w:rsid w:val="001832C6"/>
    <w:rsid w:val="001C5788"/>
    <w:rsid w:val="001F480A"/>
    <w:rsid w:val="0023093A"/>
    <w:rsid w:val="0023514E"/>
    <w:rsid w:val="00272B3B"/>
    <w:rsid w:val="0029441A"/>
    <w:rsid w:val="002B65D3"/>
    <w:rsid w:val="002D7ACF"/>
    <w:rsid w:val="002F2747"/>
    <w:rsid w:val="00330E1F"/>
    <w:rsid w:val="00354112"/>
    <w:rsid w:val="0036439D"/>
    <w:rsid w:val="003B0804"/>
    <w:rsid w:val="003E77A3"/>
    <w:rsid w:val="00413E1C"/>
    <w:rsid w:val="00470B3E"/>
    <w:rsid w:val="004B34B6"/>
    <w:rsid w:val="004C3DAE"/>
    <w:rsid w:val="004F1565"/>
    <w:rsid w:val="004F2317"/>
    <w:rsid w:val="00536FB7"/>
    <w:rsid w:val="005553DD"/>
    <w:rsid w:val="0056522C"/>
    <w:rsid w:val="005B2E86"/>
    <w:rsid w:val="005F33C5"/>
    <w:rsid w:val="00651762"/>
    <w:rsid w:val="00651F08"/>
    <w:rsid w:val="00666E77"/>
    <w:rsid w:val="00694F47"/>
    <w:rsid w:val="006A6755"/>
    <w:rsid w:val="006C28AE"/>
    <w:rsid w:val="006E3680"/>
    <w:rsid w:val="006F794F"/>
    <w:rsid w:val="007079B7"/>
    <w:rsid w:val="00753836"/>
    <w:rsid w:val="0075657B"/>
    <w:rsid w:val="007603AA"/>
    <w:rsid w:val="00787911"/>
    <w:rsid w:val="007A7250"/>
    <w:rsid w:val="007D45C1"/>
    <w:rsid w:val="007F058B"/>
    <w:rsid w:val="007F34E7"/>
    <w:rsid w:val="0083198B"/>
    <w:rsid w:val="00836050"/>
    <w:rsid w:val="00857D3A"/>
    <w:rsid w:val="008644C4"/>
    <w:rsid w:val="00864D5D"/>
    <w:rsid w:val="00884D34"/>
    <w:rsid w:val="008B7F01"/>
    <w:rsid w:val="008C733C"/>
    <w:rsid w:val="008F348A"/>
    <w:rsid w:val="0092590B"/>
    <w:rsid w:val="00971E58"/>
    <w:rsid w:val="009921D2"/>
    <w:rsid w:val="00995AAC"/>
    <w:rsid w:val="009A529D"/>
    <w:rsid w:val="009B6787"/>
    <w:rsid w:val="009C6118"/>
    <w:rsid w:val="009F0774"/>
    <w:rsid w:val="00A0361F"/>
    <w:rsid w:val="00A21AAD"/>
    <w:rsid w:val="00A21C71"/>
    <w:rsid w:val="00A26317"/>
    <w:rsid w:val="00A3143C"/>
    <w:rsid w:val="00A83DBA"/>
    <w:rsid w:val="00A95C49"/>
    <w:rsid w:val="00A969A8"/>
    <w:rsid w:val="00AA171A"/>
    <w:rsid w:val="00AC7DB3"/>
    <w:rsid w:val="00AE6415"/>
    <w:rsid w:val="00B034A0"/>
    <w:rsid w:val="00B164DC"/>
    <w:rsid w:val="00B45CE1"/>
    <w:rsid w:val="00B51023"/>
    <w:rsid w:val="00B65DE2"/>
    <w:rsid w:val="00B82AE1"/>
    <w:rsid w:val="00BA4F9C"/>
    <w:rsid w:val="00C5135E"/>
    <w:rsid w:val="00C63420"/>
    <w:rsid w:val="00CA44A4"/>
    <w:rsid w:val="00CB6A99"/>
    <w:rsid w:val="00CC4C1B"/>
    <w:rsid w:val="00CD4D2A"/>
    <w:rsid w:val="00D31052"/>
    <w:rsid w:val="00D41C1C"/>
    <w:rsid w:val="00DB4D26"/>
    <w:rsid w:val="00DC1F3E"/>
    <w:rsid w:val="00E00D0D"/>
    <w:rsid w:val="00E05D26"/>
    <w:rsid w:val="00E11C38"/>
    <w:rsid w:val="00EA6204"/>
    <w:rsid w:val="00F50362"/>
    <w:rsid w:val="00F53B2A"/>
    <w:rsid w:val="00FB7D7A"/>
    <w:rsid w:val="00FE6E1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D2C0"/>
  <w15:docId w15:val="{B097420D-A9CB-41F1-9FD2-C563C51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052B26"/>
    <w:pPr>
      <w:ind w:firstLine="709"/>
      <w:jc w:val="both"/>
    </w:pPr>
    <w:rPr>
      <w:color w:val="00000A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ВІКТОР АНАТОЛІЙОВИЧ</dc:creator>
  <cp:lastModifiedBy>ПАХОМОВ ВІКТОР АНАТОЛІЙОВИЧ</cp:lastModifiedBy>
  <cp:revision>40</cp:revision>
  <cp:lastPrinted>2025-05-28T10:44:00Z</cp:lastPrinted>
  <dcterms:created xsi:type="dcterms:W3CDTF">2025-05-28T09:16:00Z</dcterms:created>
  <dcterms:modified xsi:type="dcterms:W3CDTF">2025-05-28T11:18:00Z</dcterms:modified>
</cp:coreProperties>
</file>