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сидром та перрі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5888"/>
        <w:gridCol w:w="1772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336"/>
        <w:gridCol w:w="10046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9A2766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57"/>
        <w:gridCol w:w="1886"/>
        <w:gridCol w:w="258"/>
        <w:gridCol w:w="1632"/>
        <w:gridCol w:w="258"/>
        <w:gridCol w:w="1651"/>
        <w:gridCol w:w="258"/>
        <w:gridCol w:w="4276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6420"/>
        <w:gridCol w:w="269"/>
        <w:gridCol w:w="21"/>
        <w:gridCol w:w="241"/>
        <w:gridCol w:w="98"/>
        <w:gridCol w:w="164"/>
        <w:gridCol w:w="180"/>
        <w:gridCol w:w="86"/>
        <w:gridCol w:w="270"/>
        <w:gridCol w:w="270"/>
        <w:gridCol w:w="75"/>
        <w:gridCol w:w="191"/>
        <w:gridCol w:w="155"/>
        <w:gridCol w:w="111"/>
        <w:gridCol w:w="295"/>
        <w:gridCol w:w="38"/>
        <w:gridCol w:w="271"/>
        <w:gridCol w:w="39"/>
        <w:gridCol w:w="227"/>
        <w:gridCol w:w="120"/>
        <w:gridCol w:w="147"/>
        <w:gridCol w:w="200"/>
        <w:gridCol w:w="67"/>
        <w:gridCol w:w="272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9A2766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9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  <w:r w:rsidRPr="00643E0D"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9A2766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28"/>
              </w:rPr>
            </w:pPr>
            <w:r w:rsidRPr="00643E0D">
              <w:rPr>
                <w:rFonts w:eastAsia="Calibri"/>
                <w:bCs/>
                <w:szCs w:val="28"/>
              </w:rPr>
              <w:t>Україна, 08141, Київська область, Бучанський район, село Святопетрівське, вулиця Центральна, будинок 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A2766" w:rsidRPr="000B4B09" w:rsidTr="00EF48DB">
        <w:tc>
          <w:tcPr>
            <w:tcW w:w="421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9A2766" w:rsidP="005E3B4C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роздрібна торгівля алкогольними напоями</w:t>
            </w: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57"/>
        <w:gridCol w:w="356"/>
        <w:gridCol w:w="298"/>
        <w:gridCol w:w="2787"/>
        <w:gridCol w:w="268"/>
        <w:gridCol w:w="3141"/>
        <w:gridCol w:w="1866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9A2766" w:rsidP="005E3B4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9A2766" w:rsidRPr="00B92939" w:rsidTr="008F3B5F">
        <w:tc>
          <w:tcPr>
            <w:tcW w:w="426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місто</w:t>
            </w:r>
          </w:p>
        </w:tc>
        <w:tc>
          <w:tcPr>
            <w:tcW w:w="708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Київ</w:t>
            </w:r>
          </w:p>
        </w:tc>
        <w:tc>
          <w:tcPr>
            <w:tcW w:w="709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  <w:r w:rsidRPr="009A2766">
              <w:rPr>
                <w:rFonts w:eastAsia="Calibri"/>
                <w:sz w:val="22"/>
                <w:szCs w:val="16"/>
              </w:rPr>
              <w:t>Дарницький</w:t>
            </w:r>
          </w:p>
        </w:tc>
        <w:tc>
          <w:tcPr>
            <w:tcW w:w="56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  <w:r w:rsidRPr="009A2766">
              <w:rPr>
                <w:rFonts w:eastAsia="Calibri"/>
                <w:sz w:val="22"/>
                <w:szCs w:val="16"/>
              </w:rPr>
              <w:t>вулиця</w:t>
            </w:r>
          </w:p>
        </w:tc>
        <w:tc>
          <w:tcPr>
            <w:tcW w:w="1560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  <w:r w:rsidRPr="009A2766">
              <w:rPr>
                <w:rFonts w:eastAsia="Calibri"/>
                <w:sz w:val="22"/>
                <w:szCs w:val="16"/>
              </w:rPr>
              <w:t>Дніпровська Набережна</w:t>
            </w:r>
          </w:p>
        </w:tc>
        <w:tc>
          <w:tcPr>
            <w:tcW w:w="425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  <w:r>
              <w:rPr>
                <w:rFonts w:eastAsia="Calibri"/>
                <w:sz w:val="22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  <w:r w:rsidRPr="009A2766">
              <w:rPr>
                <w:rFonts w:eastAsia="Calibri"/>
                <w:sz w:val="22"/>
                <w:szCs w:val="22"/>
              </w:rPr>
              <w:t>32100018</w:t>
            </w:r>
          </w:p>
        </w:tc>
        <w:tc>
          <w:tcPr>
            <w:tcW w:w="1383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  <w:r w:rsidRPr="009A2766">
              <w:rPr>
                <w:rFonts w:eastAsia="Calibri"/>
                <w:sz w:val="22"/>
                <w:szCs w:val="22"/>
              </w:rPr>
              <w:t>UA80000000000210193</w:t>
            </w:r>
          </w:p>
        </w:tc>
      </w:tr>
      <w:tr w:rsidR="009A2766" w:rsidRPr="00B92939" w:rsidTr="008F3B5F">
        <w:tc>
          <w:tcPr>
            <w:tcW w:w="426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115"/>
        <w:gridCol w:w="2111"/>
        <w:gridCol w:w="2111"/>
        <w:gridCol w:w="1918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9A2766" w:rsidRDefault="009A2766" w:rsidP="005E3B4C">
            <w:pPr>
              <w:jc w:val="center"/>
              <w:rPr>
                <w:rFonts w:eastAsia="Calibri"/>
                <w:sz w:val="24"/>
                <w:szCs w:val="18"/>
              </w:rPr>
            </w:pPr>
            <w:r w:rsidRPr="009A2766">
              <w:rPr>
                <w:rFonts w:eastAsia="Calibri"/>
                <w:sz w:val="24"/>
                <w:szCs w:val="18"/>
              </w:rPr>
              <w:t>400123456</w:t>
            </w:r>
            <w:r>
              <w:rPr>
                <w:rFonts w:eastAsia="Calibri"/>
                <w:sz w:val="24"/>
                <w:szCs w:val="18"/>
              </w:rPr>
              <w:t>7</w:t>
            </w:r>
          </w:p>
        </w:tc>
        <w:tc>
          <w:tcPr>
            <w:tcW w:w="987" w:type="pct"/>
          </w:tcPr>
          <w:p w:rsidR="002D6A49" w:rsidRPr="009A2766" w:rsidRDefault="009A2766" w:rsidP="005E3B4C">
            <w:pPr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 w:val="24"/>
                <w:szCs w:val="18"/>
              </w:rPr>
              <w:t>20</w:t>
            </w:r>
            <w:r w:rsidRPr="009A2766">
              <w:rPr>
                <w:rFonts w:eastAsia="Calibri"/>
                <w:sz w:val="24"/>
                <w:szCs w:val="18"/>
              </w:rPr>
              <w:t>.0</w:t>
            </w:r>
            <w:r>
              <w:rPr>
                <w:rFonts w:eastAsia="Calibri"/>
                <w:sz w:val="24"/>
                <w:szCs w:val="18"/>
              </w:rPr>
              <w:t>5</w:t>
            </w:r>
            <w:r w:rsidRPr="009A2766">
              <w:rPr>
                <w:rFonts w:eastAsia="Calibri"/>
                <w:sz w:val="24"/>
                <w:szCs w:val="18"/>
              </w:rPr>
              <w:t>.2025</w:t>
            </w:r>
          </w:p>
        </w:tc>
        <w:tc>
          <w:tcPr>
            <w:tcW w:w="985" w:type="pct"/>
          </w:tcPr>
          <w:p w:rsidR="002D6A49" w:rsidRPr="009A2766" w:rsidRDefault="002D6A49" w:rsidP="005E3B4C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85" w:type="pct"/>
          </w:tcPr>
          <w:p w:rsidR="002D6A49" w:rsidRPr="009A2766" w:rsidRDefault="009A2766" w:rsidP="005E3B4C">
            <w:pPr>
              <w:jc w:val="center"/>
              <w:rPr>
                <w:rFonts w:eastAsia="Calibri"/>
                <w:sz w:val="24"/>
                <w:szCs w:val="18"/>
              </w:rPr>
            </w:pPr>
            <w:r w:rsidRPr="009A2766">
              <w:rPr>
                <w:rFonts w:eastAsia="Calibri"/>
                <w:sz w:val="24"/>
                <w:szCs w:val="18"/>
              </w:rPr>
              <w:t>400123456</w:t>
            </w:r>
            <w:r>
              <w:rPr>
                <w:rFonts w:eastAsia="Calibri"/>
                <w:sz w:val="24"/>
                <w:szCs w:val="18"/>
              </w:rPr>
              <w:t>7</w:t>
            </w:r>
            <w:r w:rsidRPr="009A2766">
              <w:rPr>
                <w:rFonts w:eastAsia="Calibri"/>
                <w:sz w:val="24"/>
                <w:szCs w:val="18"/>
              </w:rPr>
              <w:t>р</w:t>
            </w: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  <w:tr w:rsidR="009A2766" w:rsidRPr="0049233F" w:rsidTr="008F3B5F">
        <w:tc>
          <w:tcPr>
            <w:tcW w:w="1148" w:type="pct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4"/>
                <w:szCs w:val="18"/>
              </w:rPr>
            </w:pPr>
            <w:r w:rsidRPr="009A2766">
              <w:rPr>
                <w:rFonts w:eastAsia="Calibri"/>
                <w:sz w:val="24"/>
                <w:szCs w:val="18"/>
              </w:rPr>
              <w:t>300120581</w:t>
            </w:r>
            <w:r>
              <w:rPr>
                <w:rFonts w:eastAsia="Calibri"/>
                <w:sz w:val="24"/>
                <w:szCs w:val="18"/>
              </w:rPr>
              <w:t>8</w:t>
            </w:r>
          </w:p>
        </w:tc>
        <w:tc>
          <w:tcPr>
            <w:tcW w:w="987" w:type="pct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4"/>
                <w:szCs w:val="18"/>
              </w:rPr>
            </w:pPr>
            <w:r w:rsidRPr="009A2766">
              <w:rPr>
                <w:rFonts w:eastAsia="Calibri"/>
                <w:sz w:val="24"/>
                <w:szCs w:val="18"/>
              </w:rPr>
              <w:t>30.06.2025</w:t>
            </w:r>
          </w:p>
        </w:tc>
        <w:tc>
          <w:tcPr>
            <w:tcW w:w="985" w:type="pct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85" w:type="pct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4"/>
                <w:szCs w:val="18"/>
              </w:rPr>
            </w:pPr>
            <w:r w:rsidRPr="009A2766">
              <w:rPr>
                <w:rFonts w:eastAsia="Calibri"/>
                <w:sz w:val="24"/>
                <w:szCs w:val="18"/>
              </w:rPr>
              <w:t>3001205818р</w:t>
            </w:r>
          </w:p>
        </w:tc>
        <w:tc>
          <w:tcPr>
            <w:tcW w:w="895" w:type="pct"/>
          </w:tcPr>
          <w:p w:rsidR="009A2766" w:rsidRPr="0049233F" w:rsidRDefault="009A2766" w:rsidP="009A2766">
            <w:pPr>
              <w:jc w:val="center"/>
              <w:rPr>
                <w:rFonts w:eastAsia="Calibri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>м. Києва та м. Севастополя) на відстані до 50 кілометрів і мають торговельні зали площею понад 500 кв. метрів — для ліцензій на право роздрібної торгівлі алкогольними напоями (крім сидру та перрі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913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9A2766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22011100</w:t>
            </w:r>
          </w:p>
        </w:tc>
        <w:tc>
          <w:tcPr>
            <w:tcW w:w="1207" w:type="pct"/>
          </w:tcPr>
          <w:p w:rsidR="002D6A49" w:rsidRPr="00F2214F" w:rsidRDefault="00D51DB2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0771A4">
              <w:rPr>
                <w:rFonts w:eastAsia="Calibri"/>
                <w:sz w:val="24"/>
                <w:szCs w:val="24"/>
              </w:rPr>
              <w:t>00</w:t>
            </w:r>
            <w:r w:rsidR="009A276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07" w:type="pct"/>
          </w:tcPr>
          <w:p w:rsidR="002D6A49" w:rsidRPr="00F2214F" w:rsidRDefault="000771A4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79" w:type="pct"/>
          </w:tcPr>
          <w:p w:rsidR="002D6A49" w:rsidRPr="00F2214F" w:rsidRDefault="009A2766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11.06.2025</w:t>
            </w:r>
          </w:p>
        </w:tc>
      </w:tr>
    </w:tbl>
    <w:p w:rsidR="000771A4" w:rsidRPr="000771A4" w:rsidRDefault="000771A4" w:rsidP="002D6A49">
      <w:pPr>
        <w:spacing w:before="120"/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9A2766" w:rsidRPr="009A2766">
              <w:rPr>
                <w:rFonts w:eastAsia="Calibri"/>
                <w:sz w:val="20"/>
                <w:u w:val="single"/>
                <w:lang w:eastAsia="en-US"/>
              </w:rPr>
              <w:t>11.08.2025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9A2766" w:rsidP="005E3B4C">
            <w:pPr>
              <w:tabs>
                <w:tab w:val="left" w:pos="10260"/>
              </w:tabs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</w:t>
            </w:r>
            <w:r w:rsidRPr="009A2766">
              <w:rPr>
                <w:rFonts w:eastAsia="Calibri"/>
                <w:sz w:val="24"/>
                <w:szCs w:val="24"/>
                <w:u w:val="single"/>
                <w:lang w:eastAsia="en-US"/>
              </w:rPr>
              <w:t>Кравченко І.Д.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A49"/>
    <w:rsid w:val="000771A4"/>
    <w:rsid w:val="000B0762"/>
    <w:rsid w:val="000B4B09"/>
    <w:rsid w:val="00124D0D"/>
    <w:rsid w:val="001537FF"/>
    <w:rsid w:val="001742A0"/>
    <w:rsid w:val="002D6A49"/>
    <w:rsid w:val="00412E2D"/>
    <w:rsid w:val="00467A7D"/>
    <w:rsid w:val="005C63DD"/>
    <w:rsid w:val="005E3B4C"/>
    <w:rsid w:val="006537E7"/>
    <w:rsid w:val="006F1AAC"/>
    <w:rsid w:val="00761F29"/>
    <w:rsid w:val="007C3544"/>
    <w:rsid w:val="00883489"/>
    <w:rsid w:val="008F3B5F"/>
    <w:rsid w:val="00901143"/>
    <w:rsid w:val="00987130"/>
    <w:rsid w:val="009A2766"/>
    <w:rsid w:val="009C474A"/>
    <w:rsid w:val="00AD4939"/>
    <w:rsid w:val="00B14CEA"/>
    <w:rsid w:val="00B92939"/>
    <w:rsid w:val="00CF0D63"/>
    <w:rsid w:val="00D0797A"/>
    <w:rsid w:val="00D51DB2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A438"/>
  <w15:docId w15:val="{F61A3D38-902D-4F18-A3CA-D3E1246D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17</cp:revision>
  <cp:lastPrinted>2025-05-07T13:09:00Z</cp:lastPrinted>
  <dcterms:created xsi:type="dcterms:W3CDTF">2025-04-08T07:21:00Z</dcterms:created>
  <dcterms:modified xsi:type="dcterms:W3CDTF">2025-08-11T09:24:00Z</dcterms:modified>
</cp:coreProperties>
</file>