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257BC2">
        <w:trPr>
          <w:trHeight w:hRule="exact" w:val="2136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C60C02" w:rsidRPr="00257BC2" w:rsidRDefault="00C60C02" w:rsidP="00C60C02">
            <w:pPr>
              <w:spacing w:before="120"/>
              <w:ind w:left="32"/>
              <w:jc w:val="both"/>
              <w:rPr>
                <w:sz w:val="26"/>
                <w:szCs w:val="26"/>
              </w:rPr>
            </w:pPr>
            <w:r w:rsidRPr="00257BC2">
              <w:rPr>
                <w:sz w:val="26"/>
                <w:szCs w:val="26"/>
              </w:rPr>
              <w:t xml:space="preserve">Інші завершальні будівельні роботи – за кодом </w:t>
            </w:r>
            <w:r w:rsidR="00257BC2" w:rsidRPr="00257BC2">
              <w:rPr>
                <w:sz w:val="26"/>
                <w:szCs w:val="26"/>
              </w:rPr>
              <w:br/>
            </w:r>
            <w:r w:rsidRPr="00257BC2">
              <w:rPr>
                <w:sz w:val="26"/>
                <w:szCs w:val="26"/>
              </w:rPr>
              <w:t xml:space="preserve">ДК 021:2015 − 45450000-6 (Поточний ремонт цоколю (віконні прорізи) та парапету адміністративної будівлі ДПС за </w:t>
            </w:r>
            <w:proofErr w:type="spellStart"/>
            <w:r w:rsidRPr="00257BC2">
              <w:rPr>
                <w:sz w:val="26"/>
                <w:szCs w:val="26"/>
              </w:rPr>
              <w:t>адресою</w:t>
            </w:r>
            <w:proofErr w:type="spellEnd"/>
            <w:r w:rsidRPr="00257BC2">
              <w:rPr>
                <w:sz w:val="26"/>
                <w:szCs w:val="26"/>
              </w:rPr>
              <w:t>: м. Київ, площа Львівська, 8).</w:t>
            </w:r>
          </w:p>
          <w:p w:rsidR="00987B34" w:rsidRPr="00257BC2" w:rsidRDefault="0065310A" w:rsidP="00C60C02">
            <w:pPr>
              <w:jc w:val="both"/>
            </w:pPr>
            <w:r w:rsidRPr="00257BC2">
              <w:rPr>
                <w:sz w:val="26"/>
                <w:szCs w:val="26"/>
              </w:rPr>
              <w:t>(ідентифікатор закупівлі:</w:t>
            </w:r>
            <w:r w:rsidR="00EE6AA6" w:rsidRPr="00257BC2">
              <w:rPr>
                <w:sz w:val="26"/>
                <w:szCs w:val="26"/>
              </w:rPr>
              <w:t xml:space="preserve"> </w:t>
            </w:r>
            <w:r w:rsidRPr="00257BC2">
              <w:rPr>
                <w:sz w:val="26"/>
                <w:szCs w:val="26"/>
              </w:rPr>
              <w:t>UA-202</w:t>
            </w:r>
            <w:r w:rsidR="00BE12F8" w:rsidRPr="00257BC2">
              <w:rPr>
                <w:sz w:val="26"/>
                <w:szCs w:val="26"/>
              </w:rPr>
              <w:t>5</w:t>
            </w:r>
            <w:r w:rsidRPr="00257BC2">
              <w:rPr>
                <w:sz w:val="26"/>
                <w:szCs w:val="26"/>
              </w:rPr>
              <w:t>-0</w:t>
            </w:r>
            <w:r w:rsidR="00257BC2" w:rsidRPr="00257BC2">
              <w:rPr>
                <w:sz w:val="26"/>
                <w:szCs w:val="26"/>
              </w:rPr>
              <w:t>9</w:t>
            </w:r>
            <w:r w:rsidRPr="00257BC2">
              <w:rPr>
                <w:sz w:val="26"/>
                <w:szCs w:val="26"/>
              </w:rPr>
              <w:t>-</w:t>
            </w:r>
            <w:r w:rsidR="00257BC2" w:rsidRPr="00257BC2">
              <w:rPr>
                <w:sz w:val="26"/>
                <w:szCs w:val="26"/>
              </w:rPr>
              <w:t>25</w:t>
            </w:r>
            <w:r w:rsidRPr="00257BC2">
              <w:rPr>
                <w:sz w:val="26"/>
                <w:szCs w:val="26"/>
              </w:rPr>
              <w:t>-0</w:t>
            </w:r>
            <w:r w:rsidR="00257BC2" w:rsidRPr="00257BC2">
              <w:rPr>
                <w:sz w:val="26"/>
                <w:szCs w:val="26"/>
              </w:rPr>
              <w:t>10773</w:t>
            </w:r>
            <w:r w:rsidRPr="00257BC2">
              <w:rPr>
                <w:sz w:val="26"/>
                <w:szCs w:val="26"/>
              </w:rPr>
              <w:t>-a)</w:t>
            </w:r>
          </w:p>
        </w:tc>
      </w:tr>
      <w:tr w:rsidR="00C60C02" w:rsidRPr="00F27860" w:rsidTr="00257BC2">
        <w:trPr>
          <w:trHeight w:val="6073"/>
        </w:trPr>
        <w:tc>
          <w:tcPr>
            <w:tcW w:w="421" w:type="dxa"/>
            <w:shd w:val="clear" w:color="auto" w:fill="auto"/>
          </w:tcPr>
          <w:p w:rsidR="00C60C02" w:rsidRPr="0065310A" w:rsidRDefault="00C60C02" w:rsidP="00C60C0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C60C02" w:rsidRPr="00BE12F8" w:rsidRDefault="00C60C02" w:rsidP="00C60C0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C60C02" w:rsidRPr="00257BC2" w:rsidRDefault="00C60C02" w:rsidP="00C60C02">
            <w:pPr>
              <w:pStyle w:val="a7"/>
              <w:tabs>
                <w:tab w:val="left" w:pos="567"/>
              </w:tabs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257BC2">
              <w:rPr>
                <w:sz w:val="26"/>
                <w:szCs w:val="26"/>
              </w:rPr>
              <w:t>З метою виконання рекомендацій Звіту про науково-технічну роботу «Обстеження та оцінка технічного стану покриття на об’єкті: «Капітальний ремонт адміністративного будинку центрального апарату ДФС за </w:t>
            </w:r>
            <w:proofErr w:type="spellStart"/>
            <w:r w:rsidRPr="00257BC2">
              <w:rPr>
                <w:sz w:val="26"/>
                <w:szCs w:val="26"/>
              </w:rPr>
              <w:t>адресою</w:t>
            </w:r>
            <w:proofErr w:type="spellEnd"/>
            <w:r w:rsidRPr="00257BC2">
              <w:rPr>
                <w:sz w:val="26"/>
                <w:szCs w:val="26"/>
              </w:rPr>
              <w:t xml:space="preserve">: м. Київ, Львівська площа, 8 (комплекс будівельно-монтажних робіт, у тому числі: інженерних мереж, капітальний ремонт несучих конструкцій (колони, балки, покриття тощо) підвалу зони А, Б, В, Е з гідроізоляцією покриття та </w:t>
            </w:r>
            <w:proofErr w:type="spellStart"/>
            <w:r w:rsidRPr="00257BC2">
              <w:rPr>
                <w:sz w:val="26"/>
                <w:szCs w:val="26"/>
              </w:rPr>
              <w:t>благоустроєм</w:t>
            </w:r>
            <w:proofErr w:type="spellEnd"/>
            <w:r w:rsidRPr="00257BC2">
              <w:rPr>
                <w:sz w:val="26"/>
                <w:szCs w:val="26"/>
              </w:rPr>
              <w:t>)»</w:t>
            </w:r>
            <w:r w:rsidR="00257BC2" w:rsidRPr="00257BC2">
              <w:rPr>
                <w:sz w:val="26"/>
                <w:szCs w:val="26"/>
              </w:rPr>
              <w:t>,</w:t>
            </w:r>
            <w:r w:rsidRPr="00257BC2">
              <w:rPr>
                <w:sz w:val="26"/>
                <w:szCs w:val="26"/>
              </w:rPr>
              <w:t xml:space="preserve"> розробленого Державним підприємством «Державний науково-дослідний інститут будівельних конструкцій» та затвердженого заступником директора з науково-технічної роботи (Державного підприємства «Державний науково-дослідний інститут будівельних конструкцій»), кандидатом технічних наук Юрієм Слюсаренком 14 березня 2023 року, Департаментом інфраструктури та господарського забезпечення </w:t>
            </w:r>
            <w:r w:rsidR="00E12E75" w:rsidRPr="00257BC2">
              <w:rPr>
                <w:sz w:val="26"/>
                <w:szCs w:val="26"/>
              </w:rPr>
              <w:t xml:space="preserve">ДПС </w:t>
            </w:r>
            <w:r w:rsidRPr="00257BC2">
              <w:rPr>
                <w:sz w:val="26"/>
                <w:szCs w:val="26"/>
              </w:rPr>
              <w:t xml:space="preserve">проведено уточнення необхідних до виконання об’ємів робіт з поточного ремонту цоколю (віконні прорізи) та парапету адміністративної будівлі ДПС за </w:t>
            </w:r>
            <w:proofErr w:type="spellStart"/>
            <w:r w:rsidRPr="00257BC2">
              <w:rPr>
                <w:sz w:val="26"/>
                <w:szCs w:val="26"/>
              </w:rPr>
              <w:t>адресою</w:t>
            </w:r>
            <w:proofErr w:type="spellEnd"/>
            <w:r w:rsidRPr="00257BC2">
              <w:rPr>
                <w:sz w:val="26"/>
                <w:szCs w:val="26"/>
              </w:rPr>
              <w:t>: м. Київ, площа Львівська,8.</w:t>
            </w:r>
          </w:p>
        </w:tc>
      </w:tr>
      <w:tr w:rsidR="00C60C02" w:rsidRPr="00F27860" w:rsidTr="00655065">
        <w:trPr>
          <w:trHeight w:val="1412"/>
        </w:trPr>
        <w:tc>
          <w:tcPr>
            <w:tcW w:w="421" w:type="dxa"/>
            <w:shd w:val="clear" w:color="auto" w:fill="auto"/>
          </w:tcPr>
          <w:p w:rsidR="00C60C02" w:rsidRPr="0065310A" w:rsidRDefault="00C60C02" w:rsidP="00C60C0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C60C02" w:rsidRPr="00BE12F8" w:rsidRDefault="00C60C02" w:rsidP="00C60C0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C54CE7" w:rsidRPr="00257BC2" w:rsidRDefault="00C54CE7" w:rsidP="00C60C02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257BC2">
              <w:rPr>
                <w:sz w:val="26"/>
                <w:szCs w:val="26"/>
              </w:rPr>
              <w:t xml:space="preserve">Відповідно до Примірної методики визначення очікуваної вартості предмета закупівлі, затвердженої наказом </w:t>
            </w:r>
            <w:r w:rsidR="00856A10" w:rsidRPr="00257BC2">
              <w:rPr>
                <w:sz w:val="26"/>
                <w:szCs w:val="26"/>
              </w:rPr>
              <w:t>Міністерства розвитку економіки, торгівлі та сільського господарства України</w:t>
            </w:r>
            <w:r w:rsidRPr="00257BC2">
              <w:rPr>
                <w:sz w:val="26"/>
                <w:szCs w:val="26"/>
              </w:rPr>
              <w:t xml:space="preserve"> від 18.02.2020 № 275 (зі змінами), з урахуванням обсягів, необхідних до виконання робіт, та за результатами порівняння ринкових цін шляхом отримання комерційних пропозицій від профільних організацій, здійснено розрахунок попередньої вартості </w:t>
            </w:r>
            <w:r w:rsidR="00856A10" w:rsidRPr="00257BC2">
              <w:rPr>
                <w:sz w:val="26"/>
                <w:szCs w:val="26"/>
              </w:rPr>
              <w:t>послуг</w:t>
            </w:r>
            <w:r w:rsidR="00534255">
              <w:rPr>
                <w:sz w:val="26"/>
                <w:szCs w:val="26"/>
              </w:rPr>
              <w:t>.</w:t>
            </w:r>
            <w:r w:rsidRPr="00257BC2">
              <w:rPr>
                <w:sz w:val="26"/>
                <w:szCs w:val="26"/>
              </w:rPr>
              <w:t xml:space="preserve"> </w:t>
            </w:r>
            <w:r w:rsidR="008009A0">
              <w:rPr>
                <w:sz w:val="26"/>
                <w:szCs w:val="26"/>
              </w:rPr>
              <w:t xml:space="preserve">Очікувана вартість предмета закупівлі </w:t>
            </w:r>
            <w:bookmarkStart w:id="0" w:name="_GoBack"/>
            <w:bookmarkEnd w:id="0"/>
            <w:r w:rsidRPr="00257BC2">
              <w:rPr>
                <w:sz w:val="26"/>
                <w:szCs w:val="26"/>
              </w:rPr>
              <w:t>становить 464 666,67 гривень.</w:t>
            </w:r>
          </w:p>
          <w:p w:rsidR="00C54CE7" w:rsidRPr="00257BC2" w:rsidRDefault="00C54CE7" w:rsidP="00C60C02">
            <w:pPr>
              <w:spacing w:line="256" w:lineRule="auto"/>
              <w:jc w:val="both"/>
              <w:rPr>
                <w:sz w:val="26"/>
                <w:szCs w:val="26"/>
              </w:rPr>
            </w:pPr>
          </w:p>
          <w:p w:rsidR="00C60C02" w:rsidRPr="00C60C02" w:rsidRDefault="00C60C02" w:rsidP="00C60C02">
            <w:pPr>
              <w:jc w:val="both"/>
              <w:rPr>
                <w:sz w:val="26"/>
                <w:szCs w:val="26"/>
              </w:rPr>
            </w:pPr>
          </w:p>
        </w:tc>
      </w:tr>
    </w:tbl>
    <w:p w:rsidR="00030843" w:rsidRPr="00F27860" w:rsidRDefault="00030843" w:rsidP="00A358EF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AD1"/>
    <w:rsid w:val="00010223"/>
    <w:rsid w:val="00030843"/>
    <w:rsid w:val="00031061"/>
    <w:rsid w:val="000F3D3F"/>
    <w:rsid w:val="00140E55"/>
    <w:rsid w:val="0017455D"/>
    <w:rsid w:val="001E4378"/>
    <w:rsid w:val="002201F5"/>
    <w:rsid w:val="00223803"/>
    <w:rsid w:val="00257BC2"/>
    <w:rsid w:val="0034047B"/>
    <w:rsid w:val="00387A03"/>
    <w:rsid w:val="003B41C5"/>
    <w:rsid w:val="003D6255"/>
    <w:rsid w:val="0040745C"/>
    <w:rsid w:val="00424EEB"/>
    <w:rsid w:val="004756A0"/>
    <w:rsid w:val="00497AD1"/>
    <w:rsid w:val="004F7C31"/>
    <w:rsid w:val="00534255"/>
    <w:rsid w:val="00556E5D"/>
    <w:rsid w:val="005D6CB1"/>
    <w:rsid w:val="0065310A"/>
    <w:rsid w:val="00655065"/>
    <w:rsid w:val="006C6FA2"/>
    <w:rsid w:val="006D4166"/>
    <w:rsid w:val="007F4CEB"/>
    <w:rsid w:val="008009A0"/>
    <w:rsid w:val="00856A10"/>
    <w:rsid w:val="00860228"/>
    <w:rsid w:val="008610D0"/>
    <w:rsid w:val="00875463"/>
    <w:rsid w:val="0089273F"/>
    <w:rsid w:val="00987B34"/>
    <w:rsid w:val="00A138F4"/>
    <w:rsid w:val="00A358EF"/>
    <w:rsid w:val="00A40C4F"/>
    <w:rsid w:val="00A65D35"/>
    <w:rsid w:val="00A844E3"/>
    <w:rsid w:val="00AE008C"/>
    <w:rsid w:val="00B24514"/>
    <w:rsid w:val="00B43ABF"/>
    <w:rsid w:val="00BE12F8"/>
    <w:rsid w:val="00C54CE7"/>
    <w:rsid w:val="00C60C02"/>
    <w:rsid w:val="00CD63AB"/>
    <w:rsid w:val="00D9086C"/>
    <w:rsid w:val="00E12E75"/>
    <w:rsid w:val="00E30EDE"/>
    <w:rsid w:val="00E56345"/>
    <w:rsid w:val="00E64F6F"/>
    <w:rsid w:val="00E8180B"/>
    <w:rsid w:val="00E86E12"/>
    <w:rsid w:val="00ED29F4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D0AB"/>
  <w15:docId w15:val="{D00BEEF6-D3CC-4D08-87FE-1C4B251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rsid w:val="008610D0"/>
    <w:pPr>
      <w:suppressAutoHyphens/>
      <w:ind w:firstLine="709"/>
      <w:jc w:val="both"/>
      <w:textAlignment w:val="baseline"/>
    </w:pPr>
    <w:rPr>
      <w:color w:val="00000A"/>
      <w:kern w:val="1"/>
      <w:lang w:val="en-US" w:eastAsia="zh-CN"/>
    </w:rPr>
  </w:style>
  <w:style w:type="paragraph" w:styleId="a7">
    <w:name w:val="No Spacing"/>
    <w:uiPriority w:val="1"/>
    <w:qFormat/>
    <w:rsid w:val="00C60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220F-B213-4725-B9D7-82690097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43</cp:revision>
  <cp:lastPrinted>2025-09-26T08:33:00Z</cp:lastPrinted>
  <dcterms:created xsi:type="dcterms:W3CDTF">2024-03-12T09:33:00Z</dcterms:created>
  <dcterms:modified xsi:type="dcterms:W3CDTF">2025-09-26T08:58:00Z</dcterms:modified>
</cp:coreProperties>
</file>