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0741" w:rsidRPr="00AF7EAA" w:rsidRDefault="00830741" w:rsidP="00830741">
      <w:pPr>
        <w:jc w:val="center"/>
        <w:rPr>
          <w:b/>
          <w:sz w:val="28"/>
          <w:szCs w:val="28"/>
          <w:lang w:val="uk-UA"/>
        </w:rPr>
      </w:pPr>
      <w:r w:rsidRPr="00AF7EAA">
        <w:rPr>
          <w:b/>
          <w:sz w:val="28"/>
          <w:szCs w:val="28"/>
          <w:lang w:val="uk-UA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830741" w:rsidRPr="00AF7EAA" w:rsidRDefault="00830741" w:rsidP="00830741">
      <w:pPr>
        <w:jc w:val="center"/>
        <w:rPr>
          <w:sz w:val="24"/>
          <w:szCs w:val="24"/>
          <w:lang w:val="uk-UA"/>
        </w:rPr>
      </w:pPr>
      <w:r w:rsidRPr="00AF7EAA">
        <w:rPr>
          <w:sz w:val="24"/>
          <w:szCs w:val="24"/>
          <w:lang w:val="uk-UA"/>
        </w:rPr>
        <w:t>(відповідно до пункту 4</w:t>
      </w:r>
      <w:r w:rsidRPr="00AF7EAA">
        <w:rPr>
          <w:sz w:val="24"/>
          <w:szCs w:val="24"/>
          <w:vertAlign w:val="superscript"/>
          <w:lang w:val="uk-UA"/>
        </w:rPr>
        <w:t xml:space="preserve">1 </w:t>
      </w:r>
      <w:r w:rsidRPr="00AF7EAA">
        <w:rPr>
          <w:sz w:val="24"/>
          <w:szCs w:val="24"/>
          <w:lang w:val="uk-UA"/>
        </w:rPr>
        <w:t xml:space="preserve">постанови Кабінету Міністрів України від 11 жовтня </w:t>
      </w:r>
      <w:r w:rsidRPr="00AF7EAA">
        <w:rPr>
          <w:sz w:val="24"/>
          <w:szCs w:val="24"/>
          <w:lang w:val="uk-UA"/>
        </w:rPr>
        <w:br/>
        <w:t>2016 року № 710 «Про ефективне використання державних коштів»)</w:t>
      </w:r>
    </w:p>
    <w:p w:rsidR="00830741" w:rsidRPr="00A8543C" w:rsidRDefault="00830741" w:rsidP="00830741">
      <w:pPr>
        <w:jc w:val="center"/>
        <w:rPr>
          <w:sz w:val="24"/>
          <w:szCs w:val="24"/>
          <w:lang w:val="uk-UA"/>
        </w:rPr>
      </w:pPr>
    </w:p>
    <w:p w:rsidR="00830741" w:rsidRPr="00B75D6E" w:rsidRDefault="00830741" w:rsidP="00830741">
      <w:pPr>
        <w:rPr>
          <w:sz w:val="10"/>
          <w:szCs w:val="10"/>
          <w:lang w:val="uk-UA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396"/>
        <w:gridCol w:w="1902"/>
        <w:gridCol w:w="7767"/>
      </w:tblGrid>
      <w:tr w:rsidR="00830741" w:rsidRPr="001C2664" w:rsidTr="00830741">
        <w:tc>
          <w:tcPr>
            <w:tcW w:w="396" w:type="dxa"/>
          </w:tcPr>
          <w:p w:rsidR="00830741" w:rsidRPr="00962B1E" w:rsidRDefault="00830741" w:rsidP="00882E1B">
            <w:pPr>
              <w:rPr>
                <w:b/>
                <w:sz w:val="24"/>
                <w:szCs w:val="24"/>
                <w:lang w:val="uk-UA"/>
              </w:rPr>
            </w:pPr>
            <w:r w:rsidRPr="00962B1E">
              <w:rPr>
                <w:b/>
                <w:sz w:val="24"/>
                <w:szCs w:val="24"/>
                <w:lang w:val="uk-UA"/>
              </w:rPr>
              <w:t>1.</w:t>
            </w:r>
          </w:p>
        </w:tc>
        <w:tc>
          <w:tcPr>
            <w:tcW w:w="1902" w:type="dxa"/>
          </w:tcPr>
          <w:p w:rsidR="00830741" w:rsidRPr="00962B1E" w:rsidRDefault="00830741" w:rsidP="00882E1B">
            <w:pPr>
              <w:rPr>
                <w:b/>
                <w:sz w:val="24"/>
                <w:szCs w:val="24"/>
                <w:lang w:val="uk-UA"/>
              </w:rPr>
            </w:pPr>
            <w:r w:rsidRPr="00962B1E">
              <w:rPr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767" w:type="dxa"/>
          </w:tcPr>
          <w:p w:rsidR="00AF7EAA" w:rsidRPr="008F5FF1" w:rsidRDefault="00AF7EAA" w:rsidP="00AF7EAA">
            <w:pPr>
              <w:jc w:val="both"/>
              <w:rPr>
                <w:sz w:val="24"/>
                <w:szCs w:val="24"/>
                <w:lang w:val="uk-UA"/>
              </w:rPr>
            </w:pPr>
            <w:bookmarkStart w:id="0" w:name="_Hlk234593811"/>
            <w:r w:rsidRPr="008F5FF1">
              <w:rPr>
                <w:sz w:val="24"/>
                <w:szCs w:val="24"/>
                <w:lang w:val="uk-UA"/>
              </w:rPr>
              <w:t>Мережеве обладнання – за кодом ДК 021:2015 – 32420000-3 (Мережеве обладнання високопродуктивного мережевого ядра, захищеного периметру та внутрішньої сегментації мережі модульного мобільного центру обробки даних ДПС)</w:t>
            </w:r>
          </w:p>
          <w:bookmarkEnd w:id="0"/>
          <w:p w:rsidR="00830741" w:rsidRPr="008F5FF1" w:rsidRDefault="001C2664" w:rsidP="001C2664">
            <w:pPr>
              <w:jc w:val="both"/>
              <w:rPr>
                <w:sz w:val="24"/>
                <w:szCs w:val="24"/>
                <w:lang w:val="uk-UA"/>
              </w:rPr>
            </w:pPr>
            <w:r w:rsidRPr="008F5FF1">
              <w:rPr>
                <w:sz w:val="24"/>
                <w:szCs w:val="24"/>
                <w:lang w:val="uk-UA"/>
              </w:rPr>
              <w:t xml:space="preserve">(ідентифікатор закупівлі: </w:t>
            </w:r>
            <w:r w:rsidRPr="008F5FF1">
              <w:rPr>
                <w:sz w:val="24"/>
                <w:szCs w:val="24"/>
                <w:lang w:val="en-US"/>
              </w:rPr>
              <w:t>UA</w:t>
            </w:r>
            <w:r w:rsidRPr="008F5FF1">
              <w:rPr>
                <w:sz w:val="24"/>
                <w:szCs w:val="24"/>
                <w:lang w:val="uk-UA"/>
              </w:rPr>
              <w:t>-2026-0</w:t>
            </w:r>
            <w:r w:rsidR="008F5FF1">
              <w:rPr>
                <w:sz w:val="24"/>
                <w:szCs w:val="24"/>
                <w:lang w:val="en-US"/>
              </w:rPr>
              <w:t>8</w:t>
            </w:r>
            <w:r w:rsidRPr="008F5FF1">
              <w:rPr>
                <w:sz w:val="24"/>
                <w:szCs w:val="24"/>
                <w:lang w:val="uk-UA"/>
              </w:rPr>
              <w:t>-</w:t>
            </w:r>
            <w:r w:rsidR="008F5FF1">
              <w:rPr>
                <w:sz w:val="24"/>
                <w:szCs w:val="24"/>
                <w:lang w:val="en-US"/>
              </w:rPr>
              <w:t>07</w:t>
            </w:r>
            <w:r w:rsidRPr="008F5FF1">
              <w:rPr>
                <w:sz w:val="24"/>
                <w:szCs w:val="24"/>
                <w:lang w:val="uk-UA"/>
              </w:rPr>
              <w:t>-00</w:t>
            </w:r>
            <w:r w:rsidR="008F5FF1">
              <w:rPr>
                <w:sz w:val="24"/>
                <w:szCs w:val="24"/>
                <w:lang w:val="en-US"/>
              </w:rPr>
              <w:t>4909</w:t>
            </w:r>
            <w:r w:rsidRPr="008F5FF1">
              <w:rPr>
                <w:sz w:val="24"/>
                <w:szCs w:val="24"/>
                <w:lang w:val="uk-UA"/>
              </w:rPr>
              <w:t>-</w:t>
            </w:r>
            <w:r w:rsidRPr="008F5FF1">
              <w:rPr>
                <w:sz w:val="24"/>
                <w:szCs w:val="24"/>
                <w:lang w:val="en-US"/>
              </w:rPr>
              <w:t>a</w:t>
            </w:r>
            <w:r w:rsidRPr="008F5FF1">
              <w:rPr>
                <w:sz w:val="24"/>
                <w:szCs w:val="24"/>
                <w:lang w:val="uk-UA"/>
              </w:rPr>
              <w:t>)</w:t>
            </w:r>
          </w:p>
        </w:tc>
      </w:tr>
      <w:tr w:rsidR="00212853" w:rsidRPr="0033673A" w:rsidTr="008F5FF1">
        <w:trPr>
          <w:trHeight w:val="1692"/>
        </w:trPr>
        <w:tc>
          <w:tcPr>
            <w:tcW w:w="396" w:type="dxa"/>
          </w:tcPr>
          <w:p w:rsidR="00212853" w:rsidRPr="00962B1E" w:rsidRDefault="00212853" w:rsidP="00212853">
            <w:pPr>
              <w:rPr>
                <w:b/>
                <w:sz w:val="24"/>
                <w:szCs w:val="24"/>
                <w:lang w:val="uk-UA"/>
              </w:rPr>
            </w:pPr>
            <w:r w:rsidRPr="00962B1E">
              <w:rPr>
                <w:b/>
                <w:sz w:val="24"/>
                <w:szCs w:val="24"/>
                <w:lang w:val="uk-UA"/>
              </w:rPr>
              <w:t>2.</w:t>
            </w:r>
          </w:p>
        </w:tc>
        <w:tc>
          <w:tcPr>
            <w:tcW w:w="1902" w:type="dxa"/>
          </w:tcPr>
          <w:p w:rsidR="00212853" w:rsidRPr="00962B1E" w:rsidRDefault="00212853" w:rsidP="00212853">
            <w:pPr>
              <w:rPr>
                <w:b/>
                <w:sz w:val="24"/>
                <w:szCs w:val="24"/>
                <w:lang w:val="uk-UA"/>
              </w:rPr>
            </w:pPr>
            <w:r w:rsidRPr="00962B1E">
              <w:rPr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767" w:type="dxa"/>
          </w:tcPr>
          <w:p w:rsidR="00212853" w:rsidRPr="002C6BD7" w:rsidRDefault="00212853" w:rsidP="00212853">
            <w:pPr>
              <w:spacing w:after="120"/>
              <w:jc w:val="both"/>
              <w:rPr>
                <w:sz w:val="24"/>
                <w:szCs w:val="24"/>
                <w:lang w:val="uk-UA"/>
              </w:rPr>
            </w:pPr>
            <w:r w:rsidRPr="002C6BD7">
              <w:rPr>
                <w:sz w:val="24"/>
                <w:szCs w:val="24"/>
                <w:lang w:val="uk-UA"/>
              </w:rPr>
              <w:t xml:space="preserve">З метою реалізації </w:t>
            </w:r>
            <w:r w:rsidRPr="00212853">
              <w:rPr>
                <w:color w:val="000000"/>
                <w:sz w:val="24"/>
                <w:szCs w:val="24"/>
                <w:lang w:val="uk-UA"/>
              </w:rPr>
              <w:t xml:space="preserve">публічного інвестиційного </w:t>
            </w:r>
            <w:proofErr w:type="spellStart"/>
            <w:r w:rsidRPr="002C6BD7">
              <w:rPr>
                <w:sz w:val="24"/>
                <w:szCs w:val="24"/>
                <w:lang w:val="uk-UA"/>
              </w:rPr>
              <w:t>про</w:t>
            </w:r>
            <w:r w:rsidR="00EA06E2">
              <w:rPr>
                <w:sz w:val="24"/>
                <w:szCs w:val="24"/>
                <w:lang w:val="uk-UA"/>
              </w:rPr>
              <w:t>є</w:t>
            </w:r>
            <w:r w:rsidRPr="002C6BD7">
              <w:rPr>
                <w:sz w:val="24"/>
                <w:szCs w:val="24"/>
                <w:lang w:val="uk-UA"/>
              </w:rPr>
              <w:t>кту</w:t>
            </w:r>
            <w:proofErr w:type="spellEnd"/>
            <w:r w:rsidRPr="002C6BD7">
              <w:rPr>
                <w:sz w:val="24"/>
                <w:szCs w:val="24"/>
                <w:lang w:val="uk-UA"/>
              </w:rPr>
              <w:t xml:space="preserve"> </w:t>
            </w:r>
            <w:r w:rsidR="00C06C37">
              <w:rPr>
                <w:sz w:val="24"/>
                <w:szCs w:val="24"/>
                <w:lang w:val="uk-UA"/>
              </w:rPr>
              <w:t>«</w:t>
            </w:r>
            <w:r w:rsidRPr="002C6BD7">
              <w:rPr>
                <w:sz w:val="24"/>
                <w:szCs w:val="24"/>
                <w:lang w:val="uk-UA"/>
              </w:rPr>
              <w:t>Модернізація модульного мобільного центру обробки даних EX.40.20.80i Державної податкової служби України шляхом створення високопродуктивного мережевого ядра, захищеного периметра та внутрішньої сегментації мережі</w:t>
            </w:r>
            <w:r w:rsidR="00C06C37">
              <w:rPr>
                <w:sz w:val="24"/>
                <w:szCs w:val="24"/>
                <w:lang w:val="uk-UA"/>
              </w:rPr>
              <w:t>»</w:t>
            </w:r>
            <w:r w:rsidRPr="002C6BD7">
              <w:rPr>
                <w:sz w:val="24"/>
                <w:szCs w:val="24"/>
                <w:lang w:val="uk-UA"/>
              </w:rPr>
              <w:t xml:space="preserve"> у ДПС виникла нагальна потреба у закупівлі у 2026 році мережевого обладнання задля </w:t>
            </w:r>
            <w:r w:rsidRPr="00212853">
              <w:rPr>
                <w:rFonts w:eastAsia="Arial"/>
                <w:color w:val="1F1F1F"/>
                <w:sz w:val="24"/>
                <w:szCs w:val="24"/>
                <w:lang w:val="uk-UA"/>
              </w:rPr>
              <w:t xml:space="preserve">створення безпечної мережевої інфраструктури резервного МЦОД, яка забезпечить побудову ешелонованої системи </w:t>
            </w:r>
            <w:proofErr w:type="spellStart"/>
            <w:r w:rsidRPr="00212853">
              <w:rPr>
                <w:rFonts w:eastAsia="Arial"/>
                <w:color w:val="1F1F1F"/>
                <w:sz w:val="24"/>
                <w:szCs w:val="24"/>
                <w:lang w:val="uk-UA"/>
              </w:rPr>
              <w:t>кіберзахисту</w:t>
            </w:r>
            <w:proofErr w:type="spellEnd"/>
            <w:r w:rsidRPr="00212853">
              <w:rPr>
                <w:rFonts w:eastAsia="Arial"/>
                <w:color w:val="1F1F1F"/>
                <w:sz w:val="24"/>
                <w:szCs w:val="24"/>
                <w:lang w:val="uk-UA"/>
              </w:rPr>
              <w:t xml:space="preserve">, здатної виявляти, ізолювати та нейтралізувати сучасні </w:t>
            </w:r>
            <w:proofErr w:type="spellStart"/>
            <w:r w:rsidRPr="00212853">
              <w:rPr>
                <w:rFonts w:eastAsia="Arial"/>
                <w:color w:val="1F1F1F"/>
                <w:sz w:val="24"/>
                <w:szCs w:val="24"/>
                <w:lang w:val="uk-UA"/>
              </w:rPr>
              <w:t>кіберзагрози</w:t>
            </w:r>
            <w:proofErr w:type="spellEnd"/>
            <w:r w:rsidRPr="002C6BD7">
              <w:rPr>
                <w:rFonts w:eastAsia="Arial"/>
                <w:color w:val="1F1F1F"/>
                <w:sz w:val="24"/>
                <w:szCs w:val="24"/>
                <w:lang w:val="uk-UA"/>
              </w:rPr>
              <w:t xml:space="preserve"> </w:t>
            </w:r>
            <w:r w:rsidRPr="00212853">
              <w:rPr>
                <w:rFonts w:eastAsia="Arial"/>
                <w:color w:val="1F1F1F"/>
                <w:sz w:val="24"/>
                <w:szCs w:val="24"/>
                <w:lang w:val="uk-UA"/>
              </w:rPr>
              <w:t xml:space="preserve">з одночасним забезпеченням безперебійного функціонування критично важливих податкових сервісів </w:t>
            </w:r>
            <w:r w:rsidRPr="00212853">
              <w:rPr>
                <w:rFonts w:eastAsia="Arial"/>
                <w:sz w:val="24"/>
                <w:szCs w:val="24"/>
                <w:lang w:val="uk-UA"/>
              </w:rPr>
              <w:t>та інформаційн</w:t>
            </w:r>
            <w:r w:rsidR="00EA06E2">
              <w:rPr>
                <w:rFonts w:eastAsia="Arial"/>
                <w:sz w:val="24"/>
                <w:szCs w:val="24"/>
                <w:lang w:val="uk-UA"/>
              </w:rPr>
              <w:t>о</w:t>
            </w:r>
            <w:r w:rsidRPr="00212853">
              <w:rPr>
                <w:rFonts w:eastAsia="Arial"/>
                <w:sz w:val="24"/>
                <w:szCs w:val="24"/>
                <w:lang w:val="uk-UA"/>
              </w:rPr>
              <w:t xml:space="preserve">-комунікаційних систем </w:t>
            </w:r>
            <w:r w:rsidRPr="002C6BD7">
              <w:rPr>
                <w:rFonts w:eastAsia="Arial"/>
                <w:sz w:val="24"/>
                <w:szCs w:val="24"/>
                <w:lang w:val="uk-UA"/>
              </w:rPr>
              <w:t>ДПС</w:t>
            </w:r>
            <w:r w:rsidRPr="00212853">
              <w:rPr>
                <w:rFonts w:eastAsia="Arial"/>
                <w:sz w:val="24"/>
                <w:szCs w:val="24"/>
                <w:lang w:val="uk-UA"/>
              </w:rPr>
              <w:t xml:space="preserve"> </w:t>
            </w:r>
            <w:r w:rsidRPr="00212853">
              <w:rPr>
                <w:rFonts w:eastAsia="Arial"/>
                <w:color w:val="1F1F1F"/>
                <w:sz w:val="24"/>
                <w:szCs w:val="24"/>
                <w:lang w:val="uk-UA"/>
              </w:rPr>
              <w:t>в умовах військової агресії та можливого пошкодження основного центру обробки даних</w:t>
            </w:r>
            <w:r w:rsidRPr="002C6BD7">
              <w:rPr>
                <w:rFonts w:eastAsia="Arial"/>
                <w:color w:val="1F1F1F"/>
                <w:sz w:val="24"/>
                <w:szCs w:val="24"/>
                <w:lang w:val="uk-UA"/>
              </w:rPr>
              <w:t>.</w:t>
            </w:r>
          </w:p>
          <w:p w:rsidR="00212853" w:rsidRPr="002C6BD7" w:rsidRDefault="00212853" w:rsidP="00212853">
            <w:pPr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2C6BD7">
              <w:rPr>
                <w:sz w:val="24"/>
                <w:szCs w:val="24"/>
                <w:lang w:val="uk-UA"/>
              </w:rPr>
              <w:t>Про</w:t>
            </w:r>
            <w:r w:rsidR="00EA06E2">
              <w:rPr>
                <w:sz w:val="24"/>
                <w:szCs w:val="24"/>
                <w:lang w:val="uk-UA"/>
              </w:rPr>
              <w:t>є</w:t>
            </w:r>
            <w:r w:rsidRPr="002C6BD7">
              <w:rPr>
                <w:sz w:val="24"/>
                <w:szCs w:val="24"/>
                <w:lang w:val="uk-UA"/>
              </w:rPr>
              <w:t>ктом</w:t>
            </w:r>
            <w:proofErr w:type="spellEnd"/>
            <w:r w:rsidRPr="002C6BD7">
              <w:rPr>
                <w:sz w:val="24"/>
                <w:szCs w:val="24"/>
                <w:lang w:val="uk-UA"/>
              </w:rPr>
              <w:t xml:space="preserve"> передбачено закупівлю у 2026 році такого мережевого обла</w:t>
            </w:r>
            <w:r w:rsidR="00C06C37">
              <w:rPr>
                <w:sz w:val="24"/>
                <w:szCs w:val="24"/>
                <w:lang w:val="uk-UA"/>
              </w:rPr>
              <w:t>д</w:t>
            </w:r>
            <w:r w:rsidRPr="002C6BD7">
              <w:rPr>
                <w:sz w:val="24"/>
                <w:szCs w:val="24"/>
                <w:lang w:val="uk-UA"/>
              </w:rPr>
              <w:t>нання:</w:t>
            </w:r>
          </w:p>
          <w:p w:rsidR="00212853" w:rsidRPr="002C6BD7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</w:pPr>
            <w:proofErr w:type="spellStart"/>
            <w:r>
              <w:t>в</w:t>
            </w:r>
            <w:r w:rsidRPr="002C6BD7">
              <w:t>ідмовостійкий</w:t>
            </w:r>
            <w:proofErr w:type="spellEnd"/>
            <w:r w:rsidRPr="002C6BD7">
              <w:t xml:space="preserve"> кластер </w:t>
            </w:r>
            <w:proofErr w:type="spellStart"/>
            <w:r w:rsidRPr="002C6BD7">
              <w:t>міжмережевих</w:t>
            </w:r>
            <w:proofErr w:type="spellEnd"/>
            <w:r w:rsidRPr="002C6BD7">
              <w:t xml:space="preserve"> екранів </w:t>
            </w:r>
            <w:r w:rsidRPr="002C6BD7">
              <w:rPr>
                <w:color w:val="000000"/>
              </w:rPr>
              <w:t xml:space="preserve">для захисту периметру </w:t>
            </w:r>
            <w:r w:rsidRPr="002C6BD7">
              <w:t>центру обробки даних (</w:t>
            </w:r>
            <w:proofErr w:type="spellStart"/>
            <w:r w:rsidRPr="002C6BD7">
              <w:t>відмовостійкий</w:t>
            </w:r>
            <w:proofErr w:type="spellEnd"/>
            <w:r w:rsidRPr="002C6BD7">
              <w:t xml:space="preserve"> кластер з 2 </w:t>
            </w:r>
            <w:proofErr w:type="spellStart"/>
            <w:r w:rsidRPr="002C6BD7">
              <w:t>міжмережевих</w:t>
            </w:r>
            <w:proofErr w:type="spellEnd"/>
            <w:r w:rsidRPr="002C6BD7">
              <w:t xml:space="preserve"> екранів, кожен з яких має наступні характеристики: порти 8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t xml:space="preserve"> та 8</w:t>
            </w:r>
            <w:r w:rsidRPr="002C6BD7">
              <w:rPr>
                <w:lang w:val="en-US"/>
              </w:rPr>
              <w:t>x</w:t>
            </w:r>
            <w:r w:rsidRPr="002C6BD7">
              <w:t>10</w:t>
            </w:r>
            <w:r w:rsidRPr="002C6BD7">
              <w:rPr>
                <w:lang w:val="en-US"/>
              </w:rPr>
              <w:t>G</w:t>
            </w:r>
            <w:r w:rsidRPr="002C6BD7">
              <w:t>, 2 БЖ, 38</w:t>
            </w:r>
            <w:r w:rsidRPr="002C6BD7">
              <w:rPr>
                <w:lang w:eastAsia="ar-SA"/>
              </w:rPr>
              <w:t>Gbps/9,1Gbps(</w:t>
            </w:r>
            <w:r w:rsidRPr="002C6BD7">
              <w:rPr>
                <w:lang w:val="en-US" w:eastAsia="ar-SA"/>
              </w:rPr>
              <w:t>TSL</w:t>
            </w:r>
            <w:r w:rsidRPr="002C6BD7">
              <w:rPr>
                <w:lang w:eastAsia="ar-SA"/>
              </w:rPr>
              <w:t>)/ 38Gbps(</w:t>
            </w:r>
            <w:r w:rsidRPr="002C6BD7">
              <w:rPr>
                <w:lang w:val="en-US" w:eastAsia="ar-SA"/>
              </w:rPr>
              <w:t>IPS</w:t>
            </w:r>
            <w:r w:rsidRPr="002C6BD7">
              <w:rPr>
                <w:lang w:eastAsia="ar-SA"/>
              </w:rPr>
              <w:t>) /17,8Gbps(</w:t>
            </w:r>
            <w:r w:rsidRPr="002C6BD7">
              <w:rPr>
                <w:lang w:val="en-US" w:eastAsia="ar-SA"/>
              </w:rPr>
              <w:t>IPSec</w:t>
            </w:r>
            <w:r w:rsidRPr="002C6BD7">
              <w:rPr>
                <w:lang w:eastAsia="ar-SA"/>
              </w:rPr>
              <w:t xml:space="preserve">), </w:t>
            </w:r>
            <w:proofErr w:type="spellStart"/>
            <w:r w:rsidRPr="002C6BD7">
              <w:rPr>
                <w:lang w:eastAsia="ar-SA"/>
              </w:rPr>
              <w:t>Application</w:t>
            </w:r>
            <w:proofErr w:type="spellEnd"/>
            <w:r w:rsidRPr="002C6BD7">
              <w:rPr>
                <w:lang w:eastAsia="ar-SA"/>
              </w:rPr>
              <w:t>/</w:t>
            </w:r>
            <w:proofErr w:type="spellStart"/>
            <w:r w:rsidRPr="002C6BD7">
              <w:rPr>
                <w:lang w:eastAsia="ar-SA"/>
              </w:rPr>
              <w:t>stateful</w:t>
            </w:r>
            <w:proofErr w:type="spellEnd"/>
            <w:r w:rsidRPr="002C6BD7">
              <w:rPr>
                <w:lang w:eastAsia="ar-SA"/>
              </w:rPr>
              <w:t xml:space="preserve"> </w:t>
            </w:r>
            <w:proofErr w:type="spellStart"/>
            <w:r w:rsidRPr="002C6BD7">
              <w:rPr>
                <w:lang w:eastAsia="ar-SA"/>
              </w:rPr>
              <w:t>firewall</w:t>
            </w:r>
            <w:proofErr w:type="spellEnd"/>
            <w:r w:rsidRPr="002C6BD7">
              <w:rPr>
                <w:lang w:eastAsia="ar-SA"/>
              </w:rPr>
              <w:t xml:space="preserve">, захист </w:t>
            </w:r>
            <w:r w:rsidRPr="002C6BD7">
              <w:rPr>
                <w:bCs/>
                <w:lang w:val="en-US"/>
              </w:rPr>
              <w:t>IPS</w:t>
            </w:r>
            <w:r w:rsidRPr="002C6BD7">
              <w:rPr>
                <w:bCs/>
              </w:rPr>
              <w:t>/</w:t>
            </w:r>
            <w:r w:rsidRPr="002C6BD7">
              <w:rPr>
                <w:bCs/>
                <w:lang w:val="en-US"/>
              </w:rPr>
              <w:t>AMP</w:t>
            </w:r>
            <w:r w:rsidRPr="002C6BD7">
              <w:rPr>
                <w:bCs/>
              </w:rPr>
              <w:t>/</w:t>
            </w:r>
            <w:r w:rsidRPr="002C6BD7">
              <w:rPr>
                <w:bCs/>
                <w:lang w:val="en-US"/>
              </w:rPr>
              <w:t>URL</w:t>
            </w:r>
            <w:r w:rsidRPr="002C6BD7">
              <w:rPr>
                <w:bCs/>
              </w:rPr>
              <w:t xml:space="preserve"> на 36 місяців)</w:t>
            </w:r>
            <w:r w:rsidRPr="002C6BD7">
              <w:t xml:space="preserve"> – 1 комплект,</w:t>
            </w:r>
          </w:p>
          <w:p w:rsidR="00212853" w:rsidRPr="002C6BD7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</w:pPr>
            <w:r>
              <w:t>м</w:t>
            </w:r>
            <w:r w:rsidRPr="002C6BD7">
              <w:t xml:space="preserve">ережевий маршрутизатор (порти </w:t>
            </w:r>
            <w:r w:rsidRPr="00212853">
              <w:t>12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t>/10</w:t>
            </w:r>
            <w:r w:rsidRPr="002C6BD7">
              <w:rPr>
                <w:lang w:val="en-US"/>
              </w:rPr>
              <w:t>G</w:t>
            </w:r>
            <w:r w:rsidRPr="002C6BD7">
              <w:t xml:space="preserve">, 2 БЖ, </w:t>
            </w:r>
            <w:r w:rsidRPr="002C6BD7">
              <w:rPr>
                <w:lang w:val="en-US"/>
              </w:rPr>
              <w:t>RAM</w:t>
            </w:r>
            <w:r w:rsidRPr="002C6BD7">
              <w:t>32</w:t>
            </w:r>
            <w:r w:rsidRPr="002C6BD7">
              <w:rPr>
                <w:lang w:val="en-US"/>
              </w:rPr>
              <w:t>Gb</w:t>
            </w:r>
            <w:r w:rsidRPr="00212853">
              <w:t xml:space="preserve">, </w:t>
            </w:r>
            <w:r w:rsidRPr="002C6BD7">
              <w:rPr>
                <w:lang w:val="en-US"/>
              </w:rPr>
              <w:t>SSD</w:t>
            </w:r>
            <w:r w:rsidRPr="002C6BD7">
              <w:t>480</w:t>
            </w:r>
            <w:r w:rsidRPr="002C6BD7">
              <w:rPr>
                <w:lang w:val="en-US"/>
              </w:rPr>
              <w:t>GB</w:t>
            </w:r>
            <w:r w:rsidRPr="00212853">
              <w:t xml:space="preserve">, </w:t>
            </w:r>
            <w:r w:rsidRPr="002C6BD7">
              <w:t>1</w:t>
            </w:r>
            <w:r w:rsidRPr="00212853">
              <w:t>15</w:t>
            </w:r>
            <w:r w:rsidRPr="002C6BD7">
              <w:rPr>
                <w:lang w:eastAsia="ar-SA"/>
              </w:rPr>
              <w:t>Gbps(</w:t>
            </w:r>
            <w:r w:rsidRPr="002C6BD7">
              <w:rPr>
                <w:lang w:val="en-US" w:eastAsia="ar-SA"/>
              </w:rPr>
              <w:t>IMIX</w:t>
            </w:r>
            <w:r w:rsidRPr="002C6BD7">
              <w:rPr>
                <w:lang w:eastAsia="ar-SA"/>
              </w:rPr>
              <w:t>)/</w:t>
            </w:r>
            <w:r w:rsidRPr="002C6BD7">
              <w:t xml:space="preserve"> </w:t>
            </w:r>
            <w:r w:rsidRPr="00212853">
              <w:t>48</w:t>
            </w:r>
            <w:r w:rsidRPr="002C6BD7">
              <w:rPr>
                <w:lang w:eastAsia="ar-SA"/>
              </w:rPr>
              <w:t>Gbps(</w:t>
            </w:r>
            <w:proofErr w:type="spellStart"/>
            <w:r w:rsidRPr="002C6BD7">
              <w:rPr>
                <w:lang w:eastAsia="uk-UA"/>
              </w:rPr>
              <w:t>IPsec</w:t>
            </w:r>
            <w:proofErr w:type="spellEnd"/>
            <w:r w:rsidRPr="00212853">
              <w:rPr>
                <w:lang w:eastAsia="uk-UA"/>
              </w:rPr>
              <w:t>/</w:t>
            </w:r>
            <w:r w:rsidRPr="002C6BD7">
              <w:rPr>
                <w:lang w:val="en-US" w:eastAsia="ar-SA"/>
              </w:rPr>
              <w:t>IMIX</w:t>
            </w:r>
            <w:r w:rsidRPr="002C6BD7">
              <w:rPr>
                <w:lang w:eastAsia="ar-SA"/>
              </w:rPr>
              <w:t>)</w:t>
            </w:r>
            <w:r w:rsidRPr="00212853">
              <w:rPr>
                <w:lang w:eastAsia="ar-SA"/>
              </w:rPr>
              <w:t>/</w:t>
            </w:r>
            <w:r w:rsidRPr="002C6BD7">
              <w:t xml:space="preserve"> </w:t>
            </w:r>
            <w:r w:rsidRPr="00212853">
              <w:t>19</w:t>
            </w:r>
            <w:r w:rsidRPr="002C6BD7">
              <w:rPr>
                <w:lang w:eastAsia="ar-SA"/>
              </w:rPr>
              <w:t>Gbps(</w:t>
            </w:r>
            <w:proofErr w:type="spellStart"/>
            <w:r w:rsidRPr="002C6BD7">
              <w:rPr>
                <w:lang w:eastAsia="uk-UA"/>
              </w:rPr>
              <w:t>IPsec</w:t>
            </w:r>
            <w:proofErr w:type="spellEnd"/>
            <w:r w:rsidRPr="002C6BD7">
              <w:rPr>
                <w:lang w:eastAsia="uk-UA"/>
              </w:rPr>
              <w:t>/</w:t>
            </w:r>
            <w:r w:rsidRPr="002C6BD7">
              <w:rPr>
                <w:lang w:val="en-US" w:eastAsia="ar-SA"/>
              </w:rPr>
              <w:t>IMIX</w:t>
            </w:r>
            <w:r w:rsidRPr="00212853">
              <w:rPr>
                <w:lang w:eastAsia="ar-SA"/>
              </w:rPr>
              <w:t>(</w:t>
            </w:r>
            <w:r w:rsidRPr="002C6BD7">
              <w:rPr>
                <w:lang w:val="en-US" w:eastAsia="ar-SA"/>
              </w:rPr>
              <w:t>SD</w:t>
            </w:r>
            <w:r w:rsidRPr="00212853">
              <w:rPr>
                <w:lang w:eastAsia="ar-SA"/>
              </w:rPr>
              <w:t>-</w:t>
            </w:r>
            <w:r w:rsidRPr="002C6BD7">
              <w:rPr>
                <w:lang w:val="en-US" w:eastAsia="ar-SA"/>
              </w:rPr>
              <w:t>WAN</w:t>
            </w:r>
            <w:r w:rsidRPr="00212853">
              <w:rPr>
                <w:lang w:eastAsia="ar-SA"/>
              </w:rPr>
              <w:t>)</w:t>
            </w:r>
            <w:r w:rsidRPr="002C6BD7">
              <w:rPr>
                <w:lang w:eastAsia="ar-SA"/>
              </w:rPr>
              <w:t>)</w:t>
            </w:r>
            <w:r w:rsidRPr="002C6BD7">
              <w:t>) – 2 комплекти,</w:t>
            </w:r>
          </w:p>
          <w:p w:rsidR="00212853" w:rsidRPr="002C6BD7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</w:pPr>
            <w:r>
              <w:t>м</w:t>
            </w:r>
            <w:r w:rsidRPr="002C6BD7">
              <w:t xml:space="preserve">ережевий комутатор зовнішніх підключень  (порти </w:t>
            </w:r>
            <w:r w:rsidRPr="00212853">
              <w:t>48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t>/10</w:t>
            </w:r>
            <w:r w:rsidRPr="002C6BD7">
              <w:rPr>
                <w:lang w:val="en-US"/>
              </w:rPr>
              <w:t>G</w:t>
            </w:r>
            <w:r w:rsidRPr="00212853">
              <w:t>/25</w:t>
            </w:r>
            <w:r w:rsidRPr="002C6BD7">
              <w:rPr>
                <w:lang w:val="en-US"/>
              </w:rPr>
              <w:t>G</w:t>
            </w:r>
            <w:r w:rsidRPr="00212853">
              <w:t xml:space="preserve"> </w:t>
            </w:r>
            <w:r w:rsidRPr="002C6BD7">
              <w:t>та 4</w:t>
            </w:r>
            <w:r w:rsidRPr="002C6BD7">
              <w:rPr>
                <w:lang w:val="en-US"/>
              </w:rPr>
              <w:t>x</w:t>
            </w:r>
            <w:r w:rsidRPr="002C6BD7">
              <w:t xml:space="preserve">40G/100G, 2 БЖ, </w:t>
            </w:r>
            <w:r w:rsidRPr="002C6BD7">
              <w:rPr>
                <w:lang w:val="en-US"/>
              </w:rPr>
              <w:t>RAM</w:t>
            </w:r>
            <w:r w:rsidRPr="00212853">
              <w:t>16</w:t>
            </w:r>
            <w:r w:rsidRPr="002C6BD7">
              <w:rPr>
                <w:lang w:val="en-US"/>
              </w:rPr>
              <w:t>Gb</w:t>
            </w:r>
            <w:r w:rsidRPr="00212853">
              <w:t xml:space="preserve">, </w:t>
            </w:r>
            <w:r w:rsidRPr="002C6BD7">
              <w:rPr>
                <w:lang w:val="en-US"/>
              </w:rPr>
              <w:t>Flash</w:t>
            </w:r>
            <w:r w:rsidRPr="00212853">
              <w:t>16</w:t>
            </w:r>
            <w:r w:rsidRPr="002C6BD7">
              <w:rPr>
                <w:lang w:val="en-US"/>
              </w:rPr>
              <w:t>GB</w:t>
            </w:r>
            <w:r w:rsidRPr="00212853">
              <w:t>, 3,2</w:t>
            </w:r>
            <w:r w:rsidRPr="002C6BD7">
              <w:rPr>
                <w:lang w:val="en-US"/>
              </w:rPr>
              <w:t>T</w:t>
            </w:r>
            <w:proofErr w:type="spellStart"/>
            <w:r w:rsidRPr="002C6BD7">
              <w:rPr>
                <w:lang w:eastAsia="ar-SA"/>
              </w:rPr>
              <w:t>bps</w:t>
            </w:r>
            <w:proofErr w:type="spellEnd"/>
            <w:r w:rsidRPr="00212853">
              <w:rPr>
                <w:lang w:eastAsia="ar-SA"/>
              </w:rPr>
              <w:t xml:space="preserve">, </w:t>
            </w:r>
            <w:r w:rsidRPr="00212853">
              <w:rPr>
                <w:lang w:eastAsia="ar-SA"/>
              </w:rPr>
              <w:br/>
            </w:r>
            <w:r>
              <w:t>16</w:t>
            </w:r>
            <w:r w:rsidRPr="002C6BD7">
              <w:t xml:space="preserve"> модулі</w:t>
            </w:r>
            <w:r>
              <w:t>в</w:t>
            </w:r>
            <w:r w:rsidRPr="002C6BD7">
              <w:t xml:space="preserve"> 10</w:t>
            </w:r>
            <w:r w:rsidRPr="002C6BD7">
              <w:rPr>
                <w:lang w:val="en-US"/>
              </w:rPr>
              <w:t>G</w:t>
            </w:r>
            <w:r w:rsidRPr="002C6BD7">
              <w:t xml:space="preserve">, </w:t>
            </w:r>
            <w:r>
              <w:t>8</w:t>
            </w:r>
            <w:r w:rsidRPr="002C6BD7">
              <w:t xml:space="preserve"> модулі</w:t>
            </w:r>
            <w:r>
              <w:t>в</w:t>
            </w:r>
            <w:r w:rsidRPr="002C6BD7">
              <w:t xml:space="preserve"> 1</w:t>
            </w:r>
            <w:r w:rsidRPr="002C6BD7">
              <w:rPr>
                <w:lang w:val="en-US"/>
              </w:rPr>
              <w:t>G</w:t>
            </w:r>
            <w:r w:rsidRPr="002C6BD7">
              <w:t xml:space="preserve">, </w:t>
            </w:r>
            <w:r>
              <w:t>9</w:t>
            </w:r>
            <w:r w:rsidRPr="002C6BD7">
              <w:t xml:space="preserve"> активних кабелів 10</w:t>
            </w:r>
            <w:r w:rsidRPr="002C6BD7">
              <w:rPr>
                <w:lang w:val="en-US"/>
              </w:rPr>
              <w:t>G</w:t>
            </w:r>
            <w:r w:rsidRPr="00212853">
              <w:t xml:space="preserve">, </w:t>
            </w:r>
            <w:r>
              <w:t>4</w:t>
            </w:r>
            <w:r w:rsidRPr="002C6BD7">
              <w:t xml:space="preserve"> активних кабелі 10</w:t>
            </w:r>
            <w:r w:rsidRPr="00212853">
              <w:t>0</w:t>
            </w:r>
            <w:r w:rsidRPr="002C6BD7">
              <w:rPr>
                <w:lang w:val="en-US"/>
              </w:rPr>
              <w:t>G</w:t>
            </w:r>
            <w:r w:rsidRPr="002C6BD7">
              <w:t>)</w:t>
            </w:r>
            <w:r w:rsidRPr="00212853">
              <w:t xml:space="preserve"> </w:t>
            </w:r>
            <w:r w:rsidRPr="002C6BD7">
              <w:t>– 2 комплекти,</w:t>
            </w:r>
          </w:p>
          <w:p w:rsidR="00212853" w:rsidRPr="002C6BD7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</w:pPr>
            <w:proofErr w:type="spellStart"/>
            <w:r>
              <w:t>в</w:t>
            </w:r>
            <w:r w:rsidRPr="002C6BD7">
              <w:t>ідмовостійкий</w:t>
            </w:r>
            <w:proofErr w:type="spellEnd"/>
            <w:r w:rsidRPr="002C6BD7">
              <w:t xml:space="preserve"> кластер </w:t>
            </w:r>
            <w:proofErr w:type="spellStart"/>
            <w:r w:rsidRPr="002C6BD7">
              <w:t>міжмережевих</w:t>
            </w:r>
            <w:proofErr w:type="spellEnd"/>
            <w:r w:rsidRPr="002C6BD7">
              <w:t xml:space="preserve"> екранів</w:t>
            </w:r>
            <w:r w:rsidRPr="002C6BD7">
              <w:rPr>
                <w:color w:val="000000"/>
              </w:rPr>
              <w:t xml:space="preserve"> для сегментації внутрішньої мережі </w:t>
            </w:r>
            <w:r w:rsidRPr="002C6BD7">
              <w:t>центру обробки даних (</w:t>
            </w:r>
            <w:proofErr w:type="spellStart"/>
            <w:r w:rsidRPr="002C6BD7">
              <w:t>відмовостійкий</w:t>
            </w:r>
            <w:proofErr w:type="spellEnd"/>
            <w:r w:rsidRPr="002C6BD7">
              <w:t xml:space="preserve"> кластер з 2 </w:t>
            </w:r>
            <w:proofErr w:type="spellStart"/>
            <w:r w:rsidRPr="002C6BD7">
              <w:t>міжмережевих</w:t>
            </w:r>
            <w:proofErr w:type="spellEnd"/>
            <w:r w:rsidRPr="002C6BD7">
              <w:t xml:space="preserve"> екранів, кожен з яких має наступні характеристики: порти 8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t xml:space="preserve"> та 8</w:t>
            </w:r>
            <w:r w:rsidRPr="002C6BD7">
              <w:rPr>
                <w:lang w:val="en-US"/>
              </w:rPr>
              <w:t>x</w:t>
            </w:r>
            <w:r w:rsidRPr="002C6BD7">
              <w:t>10</w:t>
            </w:r>
            <w:r w:rsidRPr="002C6BD7">
              <w:rPr>
                <w:lang w:val="en-US"/>
              </w:rPr>
              <w:t>G</w:t>
            </w:r>
            <w:r w:rsidRPr="002C6BD7">
              <w:t>, 2 БЖ, 21</w:t>
            </w:r>
            <w:r w:rsidRPr="002C6BD7">
              <w:rPr>
                <w:lang w:eastAsia="ar-SA"/>
              </w:rPr>
              <w:t>Gbps/6,7Gbps(</w:t>
            </w:r>
            <w:r w:rsidRPr="002C6BD7">
              <w:rPr>
                <w:lang w:val="en-US" w:eastAsia="ar-SA"/>
              </w:rPr>
              <w:t>TSL</w:t>
            </w:r>
            <w:r w:rsidRPr="002C6BD7">
              <w:rPr>
                <w:lang w:eastAsia="ar-SA"/>
              </w:rPr>
              <w:t>)/21Gbps(</w:t>
            </w:r>
            <w:r w:rsidRPr="002C6BD7">
              <w:rPr>
                <w:lang w:val="en-US" w:eastAsia="ar-SA"/>
              </w:rPr>
              <w:t>IPS</w:t>
            </w:r>
            <w:r w:rsidRPr="002C6BD7">
              <w:rPr>
                <w:lang w:eastAsia="ar-SA"/>
              </w:rPr>
              <w:t>)/ 10Gbps(</w:t>
            </w:r>
            <w:r w:rsidRPr="002C6BD7">
              <w:rPr>
                <w:lang w:val="en-US" w:eastAsia="ar-SA"/>
              </w:rPr>
              <w:t>IPSec</w:t>
            </w:r>
            <w:r w:rsidRPr="002C6BD7">
              <w:rPr>
                <w:lang w:eastAsia="ar-SA"/>
              </w:rPr>
              <w:t xml:space="preserve">), </w:t>
            </w:r>
            <w:proofErr w:type="spellStart"/>
            <w:r w:rsidRPr="002C6BD7">
              <w:rPr>
                <w:lang w:eastAsia="ar-SA"/>
              </w:rPr>
              <w:t>Application</w:t>
            </w:r>
            <w:proofErr w:type="spellEnd"/>
            <w:r w:rsidRPr="002C6BD7">
              <w:rPr>
                <w:lang w:eastAsia="ar-SA"/>
              </w:rPr>
              <w:t>/</w:t>
            </w:r>
            <w:proofErr w:type="spellStart"/>
            <w:r w:rsidRPr="002C6BD7">
              <w:rPr>
                <w:lang w:eastAsia="ar-SA"/>
              </w:rPr>
              <w:t>stateful</w:t>
            </w:r>
            <w:proofErr w:type="spellEnd"/>
            <w:r w:rsidRPr="002C6BD7">
              <w:rPr>
                <w:lang w:eastAsia="ar-SA"/>
              </w:rPr>
              <w:t xml:space="preserve"> </w:t>
            </w:r>
            <w:proofErr w:type="spellStart"/>
            <w:r w:rsidRPr="002C6BD7">
              <w:rPr>
                <w:lang w:eastAsia="ar-SA"/>
              </w:rPr>
              <w:t>firewall</w:t>
            </w:r>
            <w:proofErr w:type="spellEnd"/>
            <w:r w:rsidRPr="002C6BD7">
              <w:rPr>
                <w:lang w:eastAsia="ar-SA"/>
              </w:rPr>
              <w:t xml:space="preserve">, захист </w:t>
            </w:r>
            <w:r w:rsidRPr="002C6BD7">
              <w:rPr>
                <w:bCs/>
                <w:lang w:val="en-US"/>
              </w:rPr>
              <w:t>IPS</w:t>
            </w:r>
            <w:r w:rsidRPr="002C6BD7">
              <w:rPr>
                <w:bCs/>
              </w:rPr>
              <w:t xml:space="preserve"> на 36 місяців) </w:t>
            </w:r>
            <w:r w:rsidRPr="002C6BD7">
              <w:t>– 1 комплект,</w:t>
            </w:r>
          </w:p>
          <w:p w:rsidR="00212853" w:rsidRPr="002C6BD7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  <w:rPr>
                <w:color w:val="000000"/>
              </w:rPr>
            </w:pPr>
            <w:r>
              <w:t>п</w:t>
            </w:r>
            <w:r w:rsidRPr="002C6BD7">
              <w:t xml:space="preserve">рограмно-апаратний комплекс керування </w:t>
            </w:r>
            <w:proofErr w:type="spellStart"/>
            <w:r w:rsidRPr="002C6BD7">
              <w:rPr>
                <w:color w:val="000000"/>
              </w:rPr>
              <w:t>міжмережевими</w:t>
            </w:r>
            <w:proofErr w:type="spellEnd"/>
            <w:r w:rsidRPr="002C6BD7">
              <w:rPr>
                <w:color w:val="000000"/>
              </w:rPr>
              <w:t xml:space="preserve"> екранами (</w:t>
            </w:r>
            <w:r w:rsidRPr="002C6BD7">
              <w:t>порти 2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t>/10</w:t>
            </w:r>
            <w:r w:rsidRPr="002C6BD7">
              <w:rPr>
                <w:lang w:val="en-US"/>
              </w:rPr>
              <w:t>G</w:t>
            </w:r>
            <w:r w:rsidRPr="002C6BD7">
              <w:t xml:space="preserve">, 2 БЖ, </w:t>
            </w:r>
            <w:r w:rsidRPr="002C6BD7">
              <w:rPr>
                <w:lang w:val="en-US"/>
              </w:rPr>
              <w:t>RAM</w:t>
            </w:r>
            <w:r w:rsidRPr="00212853">
              <w:t>64</w:t>
            </w:r>
            <w:r w:rsidRPr="002C6BD7">
              <w:rPr>
                <w:lang w:val="en-US"/>
              </w:rPr>
              <w:t>Gb</w:t>
            </w:r>
            <w:r w:rsidRPr="00212853">
              <w:t>, 2</w:t>
            </w:r>
            <w:proofErr w:type="spellStart"/>
            <w:r w:rsidRPr="002C6BD7">
              <w:rPr>
                <w:lang w:val="en-US"/>
              </w:rPr>
              <w:t>xSSD</w:t>
            </w:r>
            <w:proofErr w:type="spellEnd"/>
            <w:r w:rsidRPr="00212853">
              <w:t xml:space="preserve"> (</w:t>
            </w:r>
            <w:r w:rsidRPr="002C6BD7">
              <w:rPr>
                <w:lang w:val="en-US"/>
              </w:rPr>
              <w:t>RAID</w:t>
            </w:r>
            <w:r w:rsidRPr="00212853">
              <w:t xml:space="preserve"> 1) 1,6</w:t>
            </w:r>
            <w:r w:rsidRPr="002C6BD7">
              <w:rPr>
                <w:lang w:val="en-US"/>
              </w:rPr>
              <w:t>TB</w:t>
            </w:r>
            <w:r w:rsidRPr="002C6BD7">
              <w:rPr>
                <w:color w:val="000000"/>
              </w:rPr>
              <w:t>)</w:t>
            </w:r>
            <w:r w:rsidRPr="002C6BD7">
              <w:t xml:space="preserve"> – </w:t>
            </w:r>
            <w:r>
              <w:br/>
            </w:r>
            <w:r w:rsidRPr="002C6BD7">
              <w:t>2 комплекти,</w:t>
            </w:r>
          </w:p>
          <w:p w:rsidR="00212853" w:rsidRPr="002C6BD7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</w:pPr>
            <w:proofErr w:type="spellStart"/>
            <w:r>
              <w:t>в</w:t>
            </w:r>
            <w:r w:rsidRPr="002C6BD7">
              <w:t>ідмовостійкий</w:t>
            </w:r>
            <w:proofErr w:type="spellEnd"/>
            <w:r w:rsidRPr="002C6BD7">
              <w:t xml:space="preserve"> кластер мережевих комутаторів рівня  центру обробки даних</w:t>
            </w:r>
            <w:r w:rsidRPr="00212853">
              <w:t xml:space="preserve"> </w:t>
            </w:r>
            <w:r w:rsidRPr="002C6BD7">
              <w:t>(</w:t>
            </w:r>
            <w:proofErr w:type="spellStart"/>
            <w:r w:rsidRPr="002C6BD7">
              <w:t>відмовостійкий</w:t>
            </w:r>
            <w:proofErr w:type="spellEnd"/>
            <w:r w:rsidRPr="002C6BD7">
              <w:t xml:space="preserve"> кластер з 2 комутаторів, кожен з яких має наступні характеристики:</w:t>
            </w:r>
            <w:r w:rsidRPr="00212853">
              <w:t xml:space="preserve"> </w:t>
            </w:r>
            <w:r w:rsidRPr="002C6BD7">
              <w:t xml:space="preserve">порти </w:t>
            </w:r>
            <w:r w:rsidRPr="00212853">
              <w:t>48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t>/10</w:t>
            </w:r>
            <w:r w:rsidRPr="002C6BD7">
              <w:rPr>
                <w:lang w:val="en-US"/>
              </w:rPr>
              <w:t>G</w:t>
            </w:r>
            <w:r w:rsidRPr="00212853">
              <w:t>/25</w:t>
            </w:r>
            <w:r w:rsidRPr="002C6BD7">
              <w:rPr>
                <w:lang w:val="en-US"/>
              </w:rPr>
              <w:t>G</w:t>
            </w:r>
            <w:r w:rsidRPr="00212853">
              <w:t xml:space="preserve"> </w:t>
            </w:r>
            <w:r w:rsidRPr="002C6BD7">
              <w:t>та</w:t>
            </w:r>
            <w:r>
              <w:t xml:space="preserve"> </w:t>
            </w:r>
            <w:r>
              <w:lastRenderedPageBreak/>
              <w:t>6</w:t>
            </w:r>
            <w:r w:rsidRPr="002C6BD7">
              <w:rPr>
                <w:lang w:val="en-US"/>
              </w:rPr>
              <w:t>x</w:t>
            </w:r>
            <w:r w:rsidRPr="002C6BD7">
              <w:t xml:space="preserve">40G/100G, 2 БЖ, </w:t>
            </w:r>
            <w:r w:rsidRPr="002C6BD7">
              <w:rPr>
                <w:lang w:val="en-US"/>
              </w:rPr>
              <w:t>RAM</w:t>
            </w:r>
            <w:r w:rsidRPr="002C6BD7">
              <w:t>32</w:t>
            </w:r>
            <w:r w:rsidRPr="002C6BD7">
              <w:rPr>
                <w:lang w:val="en-US"/>
              </w:rPr>
              <w:t>Gb</w:t>
            </w:r>
            <w:r w:rsidRPr="00212853">
              <w:t xml:space="preserve">, </w:t>
            </w:r>
            <w:r w:rsidRPr="002C6BD7">
              <w:rPr>
                <w:lang w:val="en-US"/>
              </w:rPr>
              <w:t>SSD</w:t>
            </w:r>
            <w:r>
              <w:t>128</w:t>
            </w:r>
            <w:r w:rsidRPr="002C6BD7">
              <w:rPr>
                <w:lang w:val="en-US"/>
              </w:rPr>
              <w:t>GB</w:t>
            </w:r>
            <w:r w:rsidRPr="00212853">
              <w:t>, 3,</w:t>
            </w:r>
            <w:r>
              <w:t>6</w:t>
            </w:r>
            <w:r w:rsidRPr="002C6BD7">
              <w:rPr>
                <w:lang w:val="en-US"/>
              </w:rPr>
              <w:t>T</w:t>
            </w:r>
            <w:proofErr w:type="spellStart"/>
            <w:r w:rsidRPr="002C6BD7">
              <w:rPr>
                <w:lang w:eastAsia="ar-SA"/>
              </w:rPr>
              <w:t>bps</w:t>
            </w:r>
            <w:proofErr w:type="spellEnd"/>
            <w:r w:rsidRPr="00212853">
              <w:rPr>
                <w:lang w:eastAsia="ar-SA"/>
              </w:rPr>
              <w:t xml:space="preserve">, </w:t>
            </w:r>
            <w:r>
              <w:t>64</w:t>
            </w:r>
            <w:r w:rsidRPr="002C6BD7">
              <w:t xml:space="preserve"> модулі </w:t>
            </w:r>
            <w:r>
              <w:t>25</w:t>
            </w:r>
            <w:r w:rsidRPr="002C6BD7">
              <w:rPr>
                <w:lang w:val="en-US"/>
              </w:rPr>
              <w:t>G</w:t>
            </w:r>
            <w:r w:rsidRPr="002C6BD7">
              <w:t xml:space="preserve">, </w:t>
            </w:r>
            <w:r>
              <w:br/>
            </w:r>
            <w:r w:rsidRPr="00212853">
              <w:t>2</w:t>
            </w:r>
            <w:r w:rsidRPr="002C6BD7">
              <w:t xml:space="preserve"> активних кабелі </w:t>
            </w:r>
            <w:r>
              <w:t>1</w:t>
            </w:r>
            <w:r w:rsidRPr="00212853">
              <w:t>0</w:t>
            </w:r>
            <w:r w:rsidRPr="002C6BD7">
              <w:rPr>
                <w:lang w:val="en-US"/>
              </w:rPr>
              <w:t>G</w:t>
            </w:r>
            <w:r>
              <w:t>б,</w:t>
            </w:r>
            <w:r w:rsidRPr="00212853">
              <w:t xml:space="preserve"> 1</w:t>
            </w:r>
            <w:r>
              <w:t>6</w:t>
            </w:r>
            <w:r w:rsidRPr="002C6BD7">
              <w:t xml:space="preserve"> активних кабелів </w:t>
            </w:r>
            <w:r>
              <w:t>25</w:t>
            </w:r>
            <w:r w:rsidRPr="002C6BD7">
              <w:rPr>
                <w:lang w:val="en-US"/>
              </w:rPr>
              <w:t>G</w:t>
            </w:r>
            <w:r w:rsidRPr="00212853">
              <w:t xml:space="preserve">, </w:t>
            </w:r>
            <w:r>
              <w:t>2</w:t>
            </w:r>
            <w:r w:rsidRPr="002C6BD7">
              <w:t xml:space="preserve"> активних кабелі 10</w:t>
            </w:r>
            <w:r w:rsidRPr="00212853">
              <w:t>0</w:t>
            </w:r>
            <w:r w:rsidRPr="002C6BD7">
              <w:rPr>
                <w:lang w:val="en-US"/>
              </w:rPr>
              <w:t>G</w:t>
            </w:r>
            <w:r w:rsidRPr="002C6BD7">
              <w:t>) – 1 комплект,</w:t>
            </w:r>
          </w:p>
          <w:p w:rsidR="00212853" w:rsidRPr="00205DFB" w:rsidRDefault="00212853" w:rsidP="00212853">
            <w:pPr>
              <w:pStyle w:val="a6"/>
              <w:numPr>
                <w:ilvl w:val="0"/>
                <w:numId w:val="1"/>
              </w:numPr>
              <w:ind w:left="431" w:hanging="283"/>
            </w:pPr>
            <w:r>
              <w:t>м</w:t>
            </w:r>
            <w:r w:rsidRPr="002C6BD7">
              <w:t xml:space="preserve">ережевий комутатор рівня доступу мережі керування (порти </w:t>
            </w:r>
            <w:r w:rsidRPr="002C6BD7">
              <w:rPr>
                <w:lang w:val="ru-RU"/>
              </w:rPr>
              <w:t>24</w:t>
            </w:r>
            <w:r w:rsidRPr="002C6BD7">
              <w:rPr>
                <w:lang w:val="en-US"/>
              </w:rPr>
              <w:t>x</w:t>
            </w:r>
            <w:r w:rsidRPr="002C6BD7">
              <w:t>1</w:t>
            </w:r>
            <w:r w:rsidRPr="002C6BD7">
              <w:rPr>
                <w:lang w:val="en-US"/>
              </w:rPr>
              <w:t>G</w:t>
            </w:r>
            <w:r w:rsidRPr="002C6BD7">
              <w:rPr>
                <w:lang w:val="ru-RU"/>
              </w:rPr>
              <w:t xml:space="preserve"> </w:t>
            </w:r>
            <w:r w:rsidRPr="002C6BD7">
              <w:t>та 4</w:t>
            </w:r>
            <w:r w:rsidRPr="002C6BD7">
              <w:rPr>
                <w:lang w:val="en-US"/>
              </w:rPr>
              <w:t>x</w:t>
            </w:r>
            <w:r w:rsidRPr="002C6BD7">
              <w:rPr>
                <w:lang w:val="ru-RU"/>
              </w:rPr>
              <w:t>10</w:t>
            </w:r>
            <w:r w:rsidRPr="002C6BD7">
              <w:rPr>
                <w:lang w:val="en-US"/>
              </w:rPr>
              <w:t>G</w:t>
            </w:r>
            <w:r w:rsidRPr="002C6BD7">
              <w:t>) – 3 комплекти.</w:t>
            </w:r>
          </w:p>
        </w:tc>
      </w:tr>
      <w:tr w:rsidR="00212853" w:rsidRPr="003C270E" w:rsidTr="00AD3E87">
        <w:trPr>
          <w:trHeight w:val="5931"/>
        </w:trPr>
        <w:tc>
          <w:tcPr>
            <w:tcW w:w="396" w:type="dxa"/>
          </w:tcPr>
          <w:p w:rsidR="00212853" w:rsidRPr="00962B1E" w:rsidRDefault="00212853" w:rsidP="00212853">
            <w:pPr>
              <w:rPr>
                <w:b/>
                <w:sz w:val="24"/>
                <w:szCs w:val="24"/>
                <w:lang w:val="uk-UA"/>
              </w:rPr>
            </w:pPr>
            <w:r w:rsidRPr="00962B1E">
              <w:rPr>
                <w:b/>
                <w:sz w:val="24"/>
                <w:szCs w:val="24"/>
                <w:lang w:val="uk-UA"/>
              </w:rPr>
              <w:lastRenderedPageBreak/>
              <w:t>3.</w:t>
            </w:r>
          </w:p>
        </w:tc>
        <w:tc>
          <w:tcPr>
            <w:tcW w:w="1902" w:type="dxa"/>
          </w:tcPr>
          <w:p w:rsidR="00212853" w:rsidRPr="00962B1E" w:rsidRDefault="00212853" w:rsidP="00212853">
            <w:pPr>
              <w:rPr>
                <w:b/>
                <w:sz w:val="24"/>
                <w:szCs w:val="24"/>
                <w:lang w:val="uk-UA"/>
              </w:rPr>
            </w:pPr>
            <w:r w:rsidRPr="00962B1E">
              <w:rPr>
                <w:b/>
                <w:sz w:val="24"/>
                <w:szCs w:val="24"/>
                <w:lang w:val="uk-UA"/>
              </w:rPr>
              <w:t>Обґрунтування очікуваної вартості предмета закупівлі, розміру бюджетного призначення</w:t>
            </w:r>
          </w:p>
        </w:tc>
        <w:tc>
          <w:tcPr>
            <w:tcW w:w="7767" w:type="dxa"/>
          </w:tcPr>
          <w:p w:rsidR="00212853" w:rsidRPr="009B2DF6" w:rsidRDefault="00212853" w:rsidP="00212853">
            <w:pPr>
              <w:jc w:val="both"/>
              <w:rPr>
                <w:sz w:val="24"/>
                <w:szCs w:val="24"/>
                <w:lang w:val="uk-UA"/>
              </w:rPr>
            </w:pPr>
            <w:r w:rsidRPr="009B2DF6">
              <w:rPr>
                <w:sz w:val="24"/>
                <w:szCs w:val="24"/>
                <w:lang w:val="uk-UA"/>
              </w:rPr>
              <w:t>Очікувану вартість закупівлі розраховано методом порівняння ринкових цін відповідно до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</w:t>
            </w:r>
            <w:r w:rsidRPr="009B2DF6">
              <w:rPr>
                <w:color w:val="FFFFFF" w:themeColor="background1"/>
                <w:sz w:val="24"/>
                <w:szCs w:val="24"/>
                <w:lang w:val="uk-UA"/>
              </w:rPr>
              <w:t>_</w:t>
            </w:r>
            <w:r w:rsidRPr="009B2DF6">
              <w:rPr>
                <w:sz w:val="24"/>
                <w:szCs w:val="24"/>
                <w:lang w:val="uk-UA"/>
              </w:rPr>
              <w:t>275 (зі змінами).</w:t>
            </w:r>
          </w:p>
          <w:p w:rsidR="00212853" w:rsidRPr="009B2DF6" w:rsidRDefault="00212853" w:rsidP="00212853">
            <w:pPr>
              <w:jc w:val="both"/>
              <w:rPr>
                <w:sz w:val="24"/>
                <w:szCs w:val="24"/>
                <w:lang w:val="uk-UA"/>
              </w:rPr>
            </w:pPr>
            <w:r w:rsidRPr="009B2DF6">
              <w:rPr>
                <w:sz w:val="24"/>
                <w:szCs w:val="24"/>
                <w:lang w:val="uk-UA"/>
              </w:rPr>
              <w:t xml:space="preserve">Згідно </w:t>
            </w:r>
            <w:r w:rsidR="00EA06E2">
              <w:rPr>
                <w:sz w:val="24"/>
                <w:szCs w:val="24"/>
                <w:lang w:val="uk-UA"/>
              </w:rPr>
              <w:t xml:space="preserve">з </w:t>
            </w:r>
            <w:r w:rsidRPr="009B2DF6">
              <w:rPr>
                <w:sz w:val="24"/>
                <w:szCs w:val="24"/>
                <w:lang w:val="uk-UA"/>
              </w:rPr>
              <w:t>отримани</w:t>
            </w:r>
            <w:r w:rsidR="00EA06E2">
              <w:rPr>
                <w:sz w:val="24"/>
                <w:szCs w:val="24"/>
                <w:lang w:val="uk-UA"/>
              </w:rPr>
              <w:t>ми</w:t>
            </w:r>
            <w:r w:rsidRPr="009B2DF6">
              <w:rPr>
                <w:sz w:val="24"/>
                <w:szCs w:val="24"/>
                <w:lang w:val="uk-UA"/>
              </w:rPr>
              <w:t xml:space="preserve"> цінови</w:t>
            </w:r>
            <w:r w:rsidR="00EA06E2">
              <w:rPr>
                <w:sz w:val="24"/>
                <w:szCs w:val="24"/>
                <w:lang w:val="uk-UA"/>
              </w:rPr>
              <w:t>ми</w:t>
            </w:r>
            <w:r w:rsidRPr="009B2DF6">
              <w:rPr>
                <w:sz w:val="24"/>
                <w:szCs w:val="24"/>
                <w:lang w:val="uk-UA"/>
              </w:rPr>
              <w:t xml:space="preserve"> пропозиці</w:t>
            </w:r>
            <w:r w:rsidR="00EA06E2">
              <w:rPr>
                <w:sz w:val="24"/>
                <w:szCs w:val="24"/>
                <w:lang w:val="uk-UA"/>
              </w:rPr>
              <w:t>ями</w:t>
            </w:r>
            <w:r w:rsidRPr="009B2DF6">
              <w:rPr>
                <w:sz w:val="24"/>
                <w:szCs w:val="24"/>
                <w:lang w:val="uk-UA"/>
              </w:rPr>
              <w:t xml:space="preserve"> вартість одного комплекту складає: 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proofErr w:type="spellStart"/>
            <w:r w:rsidRPr="009B2DF6">
              <w:t>відмовостійкий</w:t>
            </w:r>
            <w:proofErr w:type="spellEnd"/>
            <w:r w:rsidRPr="009B2DF6">
              <w:t xml:space="preserve"> кластер </w:t>
            </w:r>
            <w:proofErr w:type="spellStart"/>
            <w:r w:rsidRPr="009B2DF6">
              <w:t>міжмережевих</w:t>
            </w:r>
            <w:proofErr w:type="spellEnd"/>
            <w:r w:rsidRPr="009B2DF6">
              <w:t xml:space="preserve"> екранів для захисту периметру центру обробки даних – </w:t>
            </w:r>
            <w:r w:rsidRPr="003334B9">
              <w:t>27 196 452</w:t>
            </w:r>
            <w:r w:rsidRPr="009B2DF6">
              <w:t>,00 грн (з ПДВ),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r w:rsidRPr="009B2DF6">
              <w:t xml:space="preserve">мережевий маршрутизатор – </w:t>
            </w:r>
            <w:r w:rsidRPr="002B6427">
              <w:t>7 901 120,00</w:t>
            </w:r>
            <w:r w:rsidRPr="009B2DF6">
              <w:t xml:space="preserve"> грн (з ПДВ),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r w:rsidRPr="009B2DF6">
              <w:t>мережевий комутатор зовнішніх підключень – 3 715 182,00 грн (з ПДВ),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proofErr w:type="spellStart"/>
            <w:r w:rsidRPr="009B2DF6">
              <w:t>відмовостійкий</w:t>
            </w:r>
            <w:proofErr w:type="spellEnd"/>
            <w:r w:rsidRPr="009B2DF6">
              <w:t xml:space="preserve"> кластер </w:t>
            </w:r>
            <w:proofErr w:type="spellStart"/>
            <w:r w:rsidRPr="009B2DF6">
              <w:t>міжмережевих</w:t>
            </w:r>
            <w:proofErr w:type="spellEnd"/>
            <w:r w:rsidRPr="009B2DF6">
              <w:t xml:space="preserve"> екранів</w:t>
            </w:r>
            <w:r w:rsidRPr="009B2DF6">
              <w:rPr>
                <w:color w:val="000000"/>
              </w:rPr>
              <w:t xml:space="preserve"> для сегментації внутрішньої мережі </w:t>
            </w:r>
            <w:r w:rsidRPr="009B2DF6">
              <w:t xml:space="preserve">центру обробки даних – </w:t>
            </w:r>
            <w:r w:rsidRPr="00777403">
              <w:t>12 738 948,00</w:t>
            </w:r>
            <w:r w:rsidRPr="009B2DF6">
              <w:t xml:space="preserve"> грн (з ПДВ),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r w:rsidRPr="009B2DF6">
              <w:t xml:space="preserve">програмно-апаратний комплекс керування </w:t>
            </w:r>
            <w:proofErr w:type="spellStart"/>
            <w:r w:rsidRPr="009B2DF6">
              <w:rPr>
                <w:color w:val="000000"/>
              </w:rPr>
              <w:t>міжмережевими</w:t>
            </w:r>
            <w:proofErr w:type="spellEnd"/>
            <w:r w:rsidRPr="009B2DF6">
              <w:rPr>
                <w:color w:val="000000"/>
              </w:rPr>
              <w:t xml:space="preserve"> екранами</w:t>
            </w:r>
            <w:r w:rsidRPr="009B2DF6">
              <w:t xml:space="preserve"> – </w:t>
            </w:r>
            <w:r w:rsidRPr="009221B4">
              <w:t>3 039 283,00</w:t>
            </w:r>
            <w:r w:rsidRPr="009B2DF6">
              <w:t xml:space="preserve"> грн (з ПДВ),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proofErr w:type="spellStart"/>
            <w:r w:rsidRPr="009B2DF6">
              <w:t>відмовостійкий</w:t>
            </w:r>
            <w:proofErr w:type="spellEnd"/>
            <w:r w:rsidRPr="009B2DF6">
              <w:t xml:space="preserve"> кластер мережевих комутаторів рівня  центру обробки даних – </w:t>
            </w:r>
            <w:r w:rsidRPr="004A74EC">
              <w:t>7 398 073,00</w:t>
            </w:r>
            <w:r w:rsidRPr="009B2DF6">
              <w:t xml:space="preserve"> грн (з ПДВ),</w:t>
            </w:r>
          </w:p>
          <w:p w:rsidR="00212853" w:rsidRPr="009B2DF6" w:rsidRDefault="00212853" w:rsidP="00212853">
            <w:pPr>
              <w:pStyle w:val="a6"/>
              <w:numPr>
                <w:ilvl w:val="0"/>
                <w:numId w:val="2"/>
              </w:numPr>
              <w:ind w:left="175" w:hanging="142"/>
              <w:jc w:val="both"/>
            </w:pPr>
            <w:r w:rsidRPr="009B2DF6">
              <w:t xml:space="preserve">мережевий комутатор рівня доступу мережі керування – </w:t>
            </w:r>
            <w:r w:rsidRPr="00BC00D0">
              <w:t>266 216,00</w:t>
            </w:r>
            <w:r w:rsidRPr="009B2DF6">
              <w:t xml:space="preserve"> грн (з ПДВ).</w:t>
            </w:r>
          </w:p>
          <w:p w:rsidR="00212853" w:rsidRDefault="00212853" w:rsidP="00212853">
            <w:pPr>
              <w:rPr>
                <w:sz w:val="24"/>
                <w:szCs w:val="24"/>
                <w:lang w:val="uk-UA"/>
              </w:rPr>
            </w:pPr>
            <w:r w:rsidRPr="009B2DF6">
              <w:rPr>
                <w:sz w:val="24"/>
                <w:szCs w:val="24"/>
                <w:lang w:val="uk-UA"/>
              </w:rPr>
              <w:t xml:space="preserve">Загальна </w:t>
            </w:r>
            <w:r>
              <w:rPr>
                <w:sz w:val="24"/>
                <w:szCs w:val="24"/>
                <w:lang w:val="uk-UA"/>
              </w:rPr>
              <w:t xml:space="preserve">очікувана </w:t>
            </w:r>
            <w:r w:rsidRPr="009B2DF6">
              <w:rPr>
                <w:sz w:val="24"/>
                <w:szCs w:val="24"/>
                <w:lang w:val="uk-UA"/>
              </w:rPr>
              <w:t>вартість</w:t>
            </w:r>
            <w:r>
              <w:rPr>
                <w:sz w:val="24"/>
                <w:szCs w:val="24"/>
                <w:lang w:val="uk-UA"/>
              </w:rPr>
              <w:t xml:space="preserve"> закупівлі складає</w:t>
            </w:r>
            <w:r w:rsidRPr="009B2DF6">
              <w:rPr>
                <w:sz w:val="24"/>
                <w:szCs w:val="24"/>
                <w:lang w:val="uk-UA"/>
              </w:rPr>
              <w:t xml:space="preserve">: </w:t>
            </w:r>
          </w:p>
          <w:p w:rsidR="00212853" w:rsidRDefault="00212853" w:rsidP="00212853">
            <w:pPr>
              <w:rPr>
                <w:sz w:val="24"/>
                <w:szCs w:val="24"/>
                <w:lang w:val="uk-UA"/>
              </w:rPr>
            </w:pPr>
            <w:r w:rsidRPr="003334B9">
              <w:rPr>
                <w:sz w:val="24"/>
                <w:szCs w:val="24"/>
                <w:lang w:val="uk-UA"/>
              </w:rPr>
              <w:t>27 196 452</w:t>
            </w:r>
            <w:r w:rsidRPr="009B2DF6">
              <w:rPr>
                <w:sz w:val="24"/>
                <w:szCs w:val="24"/>
                <w:lang w:val="uk-UA"/>
              </w:rPr>
              <w:t>,00 грн</w:t>
            </w:r>
            <w:r w:rsidRPr="00212853">
              <w:rPr>
                <w:sz w:val="24"/>
                <w:szCs w:val="24"/>
              </w:rPr>
              <w:t xml:space="preserve"> </w:t>
            </w:r>
            <w:r w:rsidRPr="009B2DF6">
              <w:rPr>
                <w:sz w:val="24"/>
                <w:szCs w:val="24"/>
                <w:lang w:val="uk-UA"/>
              </w:rPr>
              <w:t xml:space="preserve">*1 + </w:t>
            </w:r>
            <w:r w:rsidRPr="002B6427">
              <w:rPr>
                <w:sz w:val="24"/>
                <w:szCs w:val="24"/>
                <w:lang w:val="uk-UA"/>
              </w:rPr>
              <w:t>7 901 120,00</w:t>
            </w:r>
            <w:r w:rsidRPr="009B2DF6">
              <w:rPr>
                <w:sz w:val="24"/>
                <w:szCs w:val="24"/>
              </w:rPr>
              <w:t xml:space="preserve"> </w:t>
            </w:r>
            <w:proofErr w:type="spellStart"/>
            <w:r w:rsidRPr="009B2DF6">
              <w:rPr>
                <w:sz w:val="24"/>
                <w:szCs w:val="24"/>
              </w:rPr>
              <w:t>грн</w:t>
            </w:r>
            <w:proofErr w:type="spellEnd"/>
            <w:r w:rsidRPr="009B2DF6">
              <w:rPr>
                <w:sz w:val="24"/>
                <w:szCs w:val="24"/>
                <w:lang w:val="uk-UA"/>
              </w:rPr>
              <w:t xml:space="preserve"> *</w:t>
            </w:r>
            <w:r w:rsidRPr="00212853">
              <w:rPr>
                <w:sz w:val="24"/>
                <w:szCs w:val="24"/>
              </w:rPr>
              <w:t>2</w:t>
            </w:r>
            <w:r w:rsidRPr="009B2DF6">
              <w:rPr>
                <w:sz w:val="24"/>
                <w:szCs w:val="24"/>
                <w:lang w:val="uk-UA"/>
              </w:rPr>
              <w:t xml:space="preserve"> + </w:t>
            </w:r>
            <w:r w:rsidRPr="009B2DF6">
              <w:rPr>
                <w:sz w:val="24"/>
                <w:szCs w:val="24"/>
              </w:rPr>
              <w:t xml:space="preserve">3 715 182,00 </w:t>
            </w:r>
            <w:proofErr w:type="spellStart"/>
            <w:r w:rsidRPr="009B2DF6">
              <w:rPr>
                <w:sz w:val="24"/>
                <w:szCs w:val="24"/>
              </w:rPr>
              <w:t>грн</w:t>
            </w:r>
            <w:proofErr w:type="spellEnd"/>
            <w:r w:rsidRPr="009B2DF6">
              <w:rPr>
                <w:sz w:val="24"/>
                <w:szCs w:val="24"/>
                <w:lang w:val="uk-UA"/>
              </w:rPr>
              <w:t xml:space="preserve"> *2 + </w:t>
            </w:r>
          </w:p>
          <w:p w:rsidR="00212853" w:rsidRPr="00212853" w:rsidRDefault="00212853" w:rsidP="0021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uk-UA"/>
              </w:rPr>
              <w:t xml:space="preserve">+ </w:t>
            </w:r>
            <w:r w:rsidRPr="00777403">
              <w:rPr>
                <w:sz w:val="24"/>
                <w:szCs w:val="24"/>
                <w:lang w:val="uk-UA"/>
              </w:rPr>
              <w:t>12 738 948,00</w:t>
            </w:r>
            <w:r w:rsidRPr="009B2DF6">
              <w:rPr>
                <w:sz w:val="24"/>
                <w:szCs w:val="24"/>
              </w:rPr>
              <w:t xml:space="preserve"> </w:t>
            </w:r>
            <w:proofErr w:type="spellStart"/>
            <w:r w:rsidRPr="009B2DF6">
              <w:rPr>
                <w:sz w:val="24"/>
                <w:szCs w:val="24"/>
              </w:rPr>
              <w:t>грн</w:t>
            </w:r>
            <w:proofErr w:type="spellEnd"/>
            <w:r w:rsidRPr="009B2DF6">
              <w:rPr>
                <w:sz w:val="24"/>
                <w:szCs w:val="24"/>
                <w:lang w:val="uk-UA"/>
              </w:rPr>
              <w:t xml:space="preserve"> *</w:t>
            </w:r>
            <w:r w:rsidRPr="00212853">
              <w:rPr>
                <w:sz w:val="24"/>
                <w:szCs w:val="24"/>
              </w:rPr>
              <w:t>1</w:t>
            </w:r>
            <w:r w:rsidRPr="009B2DF6">
              <w:rPr>
                <w:sz w:val="24"/>
                <w:szCs w:val="24"/>
                <w:lang w:val="uk-UA"/>
              </w:rPr>
              <w:t xml:space="preserve"> + </w:t>
            </w:r>
            <w:r w:rsidRPr="009221B4">
              <w:rPr>
                <w:sz w:val="24"/>
                <w:szCs w:val="24"/>
                <w:lang w:val="uk-UA"/>
              </w:rPr>
              <w:t>3 039 283,00</w:t>
            </w:r>
            <w:r w:rsidRPr="009B2DF6">
              <w:rPr>
                <w:sz w:val="24"/>
                <w:szCs w:val="24"/>
              </w:rPr>
              <w:t xml:space="preserve"> </w:t>
            </w:r>
            <w:proofErr w:type="spellStart"/>
            <w:r w:rsidRPr="009B2DF6">
              <w:rPr>
                <w:sz w:val="24"/>
                <w:szCs w:val="24"/>
              </w:rPr>
              <w:t>грн</w:t>
            </w:r>
            <w:proofErr w:type="spellEnd"/>
            <w:r w:rsidRPr="009B2DF6">
              <w:rPr>
                <w:sz w:val="24"/>
                <w:szCs w:val="24"/>
                <w:lang w:val="uk-UA"/>
              </w:rPr>
              <w:t xml:space="preserve"> *2 + </w:t>
            </w:r>
            <w:r w:rsidRPr="004A74EC">
              <w:rPr>
                <w:sz w:val="24"/>
                <w:szCs w:val="24"/>
                <w:lang w:val="uk-UA"/>
              </w:rPr>
              <w:t>7 398 073,00</w:t>
            </w:r>
            <w:r w:rsidRPr="009B2DF6">
              <w:rPr>
                <w:sz w:val="24"/>
                <w:szCs w:val="24"/>
              </w:rPr>
              <w:t xml:space="preserve"> </w:t>
            </w:r>
            <w:proofErr w:type="spellStart"/>
            <w:r w:rsidRPr="009B2DF6">
              <w:rPr>
                <w:sz w:val="24"/>
                <w:szCs w:val="24"/>
              </w:rPr>
              <w:t>грн</w:t>
            </w:r>
            <w:proofErr w:type="spellEnd"/>
            <w:r w:rsidRPr="009B2DF6">
              <w:rPr>
                <w:sz w:val="24"/>
                <w:szCs w:val="24"/>
                <w:lang w:val="uk-UA"/>
              </w:rPr>
              <w:t xml:space="preserve"> *1 </w:t>
            </w:r>
            <w:r w:rsidRPr="00212853">
              <w:rPr>
                <w:sz w:val="24"/>
                <w:szCs w:val="24"/>
              </w:rPr>
              <w:t xml:space="preserve">+ </w:t>
            </w:r>
          </w:p>
          <w:p w:rsidR="00212853" w:rsidRPr="00080BE3" w:rsidRDefault="00212853" w:rsidP="0021285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+ </w:t>
            </w:r>
            <w:r w:rsidRPr="00BC00D0">
              <w:rPr>
                <w:sz w:val="24"/>
                <w:szCs w:val="24"/>
                <w:lang w:val="uk-UA"/>
              </w:rPr>
              <w:t>266 216,00</w:t>
            </w:r>
            <w:r w:rsidRPr="009B2DF6">
              <w:rPr>
                <w:sz w:val="24"/>
                <w:szCs w:val="24"/>
              </w:rPr>
              <w:t xml:space="preserve"> </w:t>
            </w:r>
            <w:proofErr w:type="spellStart"/>
            <w:r w:rsidRPr="009B2DF6">
              <w:rPr>
                <w:sz w:val="24"/>
                <w:szCs w:val="24"/>
              </w:rPr>
              <w:t>грн</w:t>
            </w:r>
            <w:proofErr w:type="spellEnd"/>
            <w:r w:rsidRPr="00212853">
              <w:rPr>
                <w:sz w:val="24"/>
                <w:szCs w:val="24"/>
              </w:rPr>
              <w:t xml:space="preserve"> *3 </w:t>
            </w:r>
            <w:r w:rsidRPr="009B2DF6">
              <w:rPr>
                <w:sz w:val="24"/>
                <w:szCs w:val="24"/>
                <w:lang w:val="uk-UA"/>
              </w:rPr>
              <w:t xml:space="preserve">= </w:t>
            </w:r>
            <w:r w:rsidRPr="00080BE3">
              <w:rPr>
                <w:sz w:val="24"/>
                <w:szCs w:val="24"/>
                <w:lang w:val="uk-UA"/>
              </w:rPr>
              <w:t>77</w:t>
            </w:r>
            <w:r>
              <w:rPr>
                <w:sz w:val="24"/>
                <w:szCs w:val="24"/>
                <w:lang w:val="en-US"/>
              </w:rPr>
              <w:t> </w:t>
            </w:r>
            <w:r w:rsidRPr="00080BE3">
              <w:rPr>
                <w:sz w:val="24"/>
                <w:szCs w:val="24"/>
                <w:lang w:val="uk-UA"/>
              </w:rPr>
              <w:t>443</w:t>
            </w:r>
            <w:r w:rsidRPr="00212853">
              <w:rPr>
                <w:sz w:val="24"/>
                <w:szCs w:val="24"/>
              </w:rPr>
              <w:t xml:space="preserve"> </w:t>
            </w:r>
            <w:r w:rsidRPr="00080BE3">
              <w:rPr>
                <w:sz w:val="24"/>
                <w:szCs w:val="24"/>
                <w:lang w:val="uk-UA"/>
              </w:rPr>
              <w:t>291</w:t>
            </w:r>
            <w:r w:rsidRPr="009B2DF6">
              <w:rPr>
                <w:sz w:val="24"/>
                <w:szCs w:val="24"/>
                <w:lang w:val="uk-UA"/>
              </w:rPr>
              <w:t>,00 грн</w:t>
            </w:r>
            <w:r w:rsidRPr="00212853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uk-UA"/>
              </w:rPr>
              <w:t>з ПДВ)</w:t>
            </w:r>
          </w:p>
          <w:p w:rsidR="00212853" w:rsidRPr="00080BE3" w:rsidRDefault="00212853" w:rsidP="00212853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(</w:t>
            </w:r>
            <w:r w:rsidRPr="009B2DF6">
              <w:rPr>
                <w:sz w:val="24"/>
                <w:szCs w:val="24"/>
                <w:lang w:val="uk-UA"/>
              </w:rPr>
              <w:t>64 536 075,83</w:t>
            </w:r>
            <w:r w:rsidRPr="0021285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uk-UA"/>
              </w:rPr>
              <w:t xml:space="preserve">грн </w:t>
            </w:r>
            <w:r w:rsidRPr="00212853">
              <w:rPr>
                <w:sz w:val="24"/>
                <w:szCs w:val="24"/>
              </w:rPr>
              <w:t>(без ПДВ)</w:t>
            </w:r>
            <w:r>
              <w:rPr>
                <w:sz w:val="24"/>
                <w:szCs w:val="24"/>
                <w:lang w:val="uk-UA"/>
              </w:rPr>
              <w:t>)</w:t>
            </w:r>
            <w:r w:rsidR="00EA06E2">
              <w:rPr>
                <w:sz w:val="24"/>
                <w:szCs w:val="24"/>
                <w:lang w:val="uk-UA"/>
              </w:rPr>
              <w:t>.</w:t>
            </w:r>
          </w:p>
          <w:p w:rsidR="008F5FF1" w:rsidRPr="00AF7EAA" w:rsidRDefault="008F5FF1" w:rsidP="00EA06E2">
            <w:pPr>
              <w:rPr>
                <w:sz w:val="24"/>
                <w:szCs w:val="24"/>
                <w:highlight w:val="yellow"/>
                <w:lang w:val="uk-UA"/>
              </w:rPr>
            </w:pPr>
            <w:bookmarkStart w:id="1" w:name="_GoBack"/>
            <w:bookmarkEnd w:id="1"/>
          </w:p>
        </w:tc>
      </w:tr>
    </w:tbl>
    <w:p w:rsidR="00830741" w:rsidRDefault="00830741" w:rsidP="00AD3E87">
      <w:pPr>
        <w:rPr>
          <w:sz w:val="28"/>
          <w:szCs w:val="28"/>
        </w:rPr>
      </w:pPr>
    </w:p>
    <w:sectPr w:rsidR="00830741" w:rsidSect="00AD3E87">
      <w:pgSz w:w="11907" w:h="16840" w:code="9"/>
      <w:pgMar w:top="709" w:right="567" w:bottom="1985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3D1629"/>
    <w:multiLevelType w:val="hybridMultilevel"/>
    <w:tmpl w:val="491625E8"/>
    <w:lvl w:ilvl="0" w:tplc="58C8505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5C0B95"/>
    <w:multiLevelType w:val="hybridMultilevel"/>
    <w:tmpl w:val="BAD27962"/>
    <w:lvl w:ilvl="0" w:tplc="7102F0A0">
      <w:start w:val="5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741"/>
    <w:rsid w:val="001C2664"/>
    <w:rsid w:val="00212853"/>
    <w:rsid w:val="003746CB"/>
    <w:rsid w:val="004B76C7"/>
    <w:rsid w:val="004C17BB"/>
    <w:rsid w:val="00520D6C"/>
    <w:rsid w:val="0072451E"/>
    <w:rsid w:val="0075227E"/>
    <w:rsid w:val="007B21B6"/>
    <w:rsid w:val="007C2E6B"/>
    <w:rsid w:val="00830741"/>
    <w:rsid w:val="00864B48"/>
    <w:rsid w:val="00873183"/>
    <w:rsid w:val="00886539"/>
    <w:rsid w:val="008B151D"/>
    <w:rsid w:val="008F5FF1"/>
    <w:rsid w:val="00935983"/>
    <w:rsid w:val="00947387"/>
    <w:rsid w:val="00947AA5"/>
    <w:rsid w:val="009A27D7"/>
    <w:rsid w:val="009A30EC"/>
    <w:rsid w:val="00AD3E87"/>
    <w:rsid w:val="00AF7EAA"/>
    <w:rsid w:val="00C06C37"/>
    <w:rsid w:val="00C55F52"/>
    <w:rsid w:val="00C627F4"/>
    <w:rsid w:val="00CB0F8E"/>
    <w:rsid w:val="00CC101C"/>
    <w:rsid w:val="00CF712A"/>
    <w:rsid w:val="00E01407"/>
    <w:rsid w:val="00E820C2"/>
    <w:rsid w:val="00EA06E2"/>
    <w:rsid w:val="00FB2458"/>
    <w:rsid w:val="00FC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9B4C9"/>
  <w15:chartTrackingRefBased/>
  <w15:docId w15:val="{1FC1ED60-292C-4AE7-8F65-C98331C6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4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0741"/>
    <w:pPr>
      <w:spacing w:after="0" w:line="240" w:lineRule="auto"/>
    </w:pPr>
    <w:rPr>
      <w:rFonts w:eastAsia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0741"/>
    <w:pPr>
      <w:spacing w:after="0" w:line="240" w:lineRule="auto"/>
    </w:pPr>
    <w:rPr>
      <w:rFonts w:eastAsia="Times New Roman"/>
      <w:sz w:val="20"/>
      <w:szCs w:val="20"/>
      <w:lang w:eastAsia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C2E6B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C2E6B"/>
    <w:rPr>
      <w:color w:val="605E5C"/>
      <w:shd w:val="clear" w:color="auto" w:fill="E1DFDD"/>
    </w:rPr>
  </w:style>
  <w:style w:type="paragraph" w:styleId="a6">
    <w:name w:val="List Paragraph"/>
    <w:aliases w:val="название табл/рис,Список уровня 2,Bullet Number,Bullet 1,Use Case List Paragraph,lp1,List Paragraph1,lp11,List Paragraph11,AC List 01,EBRD List,заголовок 1.1,List Paragraph,Chapter10,ЗАГ 3,Figure_name,numbered,Bullet List,FooterText,列出段落"/>
    <w:basedOn w:val="a"/>
    <w:link w:val="a7"/>
    <w:uiPriority w:val="34"/>
    <w:qFormat/>
    <w:rsid w:val="00212853"/>
    <w:pPr>
      <w:ind w:left="708"/>
    </w:pPr>
    <w:rPr>
      <w:sz w:val="24"/>
      <w:szCs w:val="24"/>
      <w:lang w:val="uk-UA"/>
    </w:rPr>
  </w:style>
  <w:style w:type="character" w:customStyle="1" w:styleId="a7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AC List 01 Знак,EBRD List Знак,заголовок 1.1 Знак,Chapter10 Знак"/>
    <w:link w:val="a6"/>
    <w:uiPriority w:val="34"/>
    <w:qFormat/>
    <w:rsid w:val="00212853"/>
    <w:rPr>
      <w:rFonts w:eastAsia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E2920-3A02-4585-BC07-7E170CD7B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2814</Words>
  <Characters>1605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TAX</Company>
  <LinksUpToDate>false</LinksUpToDate>
  <CharactersWithSpaces>4411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ЛЕВЧЕНКО СЕРГІЙ ОЛЕКСІЙОВИЧ</dc:creator>
  <cp:keywords/>
  <dc:description/>
  <cp:lastModifiedBy>ПАХОМОВА ТАМАРА МИКОЛАЇВНА</cp:lastModifiedBy>
  <cp:revision>8</cp:revision>
  <cp:lastPrinted>2026-05-12T08:46:00Z</cp:lastPrinted>
  <dcterms:created xsi:type="dcterms:W3CDTF">2026-04-23T14:03:00Z</dcterms:created>
  <dcterms:modified xsi:type="dcterms:W3CDTF">2026-08-10T13:17:00Z</dcterms:modified>
</cp:coreProperties>
</file>