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A4" w:rsidRDefault="001847A4" w:rsidP="00A05D3C">
      <w:pPr>
        <w:widowControl w:val="0"/>
        <w:ind w:right="-2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647CC2" w:rsidRPr="00DB06A7" w:rsidRDefault="00647CC2" w:rsidP="00A05D3C">
      <w:pPr>
        <w:widowControl w:val="0"/>
        <w:ind w:right="-2"/>
        <w:jc w:val="center"/>
        <w:rPr>
          <w:b/>
          <w:bCs/>
          <w:sz w:val="28"/>
          <w:szCs w:val="28"/>
          <w:lang w:val="uk-UA"/>
        </w:rPr>
      </w:pPr>
      <w:r w:rsidRPr="00DB06A7">
        <w:rPr>
          <w:b/>
          <w:bCs/>
          <w:sz w:val="28"/>
          <w:szCs w:val="28"/>
          <w:lang w:val="uk-UA"/>
        </w:rPr>
        <w:t>ПОЯСНЮВАЛЬНА ЗАПИСКА</w:t>
      </w:r>
    </w:p>
    <w:p w:rsidR="00E37C4A" w:rsidRPr="00DB06A7" w:rsidRDefault="00647CC2" w:rsidP="0009041E">
      <w:pPr>
        <w:widowControl w:val="0"/>
        <w:ind w:right="-2"/>
        <w:jc w:val="center"/>
        <w:rPr>
          <w:b/>
          <w:sz w:val="28"/>
          <w:szCs w:val="28"/>
          <w:lang w:val="uk-UA"/>
        </w:rPr>
      </w:pPr>
      <w:r w:rsidRPr="00DB06A7">
        <w:rPr>
          <w:b/>
          <w:sz w:val="28"/>
          <w:szCs w:val="28"/>
          <w:lang w:val="uk-UA"/>
        </w:rPr>
        <w:t xml:space="preserve">до </w:t>
      </w:r>
      <w:r w:rsidR="0009041E" w:rsidRPr="00DB06A7">
        <w:rPr>
          <w:b/>
          <w:sz w:val="28"/>
          <w:szCs w:val="28"/>
          <w:lang w:val="uk-UA"/>
        </w:rPr>
        <w:t xml:space="preserve">проекту наказу </w:t>
      </w:r>
      <w:r w:rsidR="004C1662">
        <w:rPr>
          <w:b/>
          <w:sz w:val="28"/>
          <w:szCs w:val="28"/>
          <w:lang w:val="uk-UA"/>
        </w:rPr>
        <w:t xml:space="preserve">Міністерства фінансів </w:t>
      </w:r>
      <w:r w:rsidR="00850529">
        <w:rPr>
          <w:b/>
          <w:sz w:val="28"/>
          <w:szCs w:val="28"/>
          <w:lang w:val="uk-UA"/>
        </w:rPr>
        <w:t>України</w:t>
      </w:r>
      <w:r w:rsidR="0009041E" w:rsidRPr="00DB06A7">
        <w:rPr>
          <w:b/>
          <w:sz w:val="28"/>
          <w:szCs w:val="28"/>
          <w:lang w:val="uk-UA"/>
        </w:rPr>
        <w:t xml:space="preserve"> </w:t>
      </w:r>
    </w:p>
    <w:p w:rsidR="00531297" w:rsidRPr="00DB06A7" w:rsidRDefault="00B53386" w:rsidP="009150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05537A" w:rsidRPr="00DB06A7">
        <w:rPr>
          <w:b/>
          <w:sz w:val="28"/>
          <w:szCs w:val="28"/>
          <w:lang w:val="uk-UA"/>
        </w:rPr>
        <w:t xml:space="preserve">Про затвердження Порядку обробки персональних даних </w:t>
      </w:r>
    </w:p>
    <w:p w:rsidR="004C1662" w:rsidRDefault="0005537A" w:rsidP="009150DF">
      <w:pPr>
        <w:jc w:val="center"/>
        <w:rPr>
          <w:b/>
          <w:sz w:val="28"/>
          <w:szCs w:val="28"/>
          <w:lang w:val="uk-UA"/>
        </w:rPr>
      </w:pPr>
      <w:r w:rsidRPr="00DB06A7">
        <w:rPr>
          <w:b/>
          <w:sz w:val="28"/>
          <w:szCs w:val="28"/>
          <w:lang w:val="uk-UA"/>
        </w:rPr>
        <w:t>у базі персональних даних</w:t>
      </w:r>
      <w:r w:rsidR="00447190" w:rsidRPr="00DB06A7">
        <w:rPr>
          <w:b/>
          <w:sz w:val="28"/>
          <w:szCs w:val="28"/>
          <w:lang w:val="uk-UA"/>
        </w:rPr>
        <w:t xml:space="preserve"> </w:t>
      </w:r>
      <w:r w:rsidR="0011547A" w:rsidRPr="00DB06A7">
        <w:rPr>
          <w:b/>
          <w:sz w:val="28"/>
          <w:szCs w:val="28"/>
          <w:lang w:val="uk-UA"/>
        </w:rPr>
        <w:t xml:space="preserve">– </w:t>
      </w:r>
      <w:r w:rsidRPr="00DB06A7">
        <w:rPr>
          <w:b/>
          <w:sz w:val="28"/>
          <w:szCs w:val="28"/>
          <w:lang w:val="uk-UA"/>
        </w:rPr>
        <w:t>Державн</w:t>
      </w:r>
      <w:r w:rsidR="00447190" w:rsidRPr="00DB06A7">
        <w:rPr>
          <w:b/>
          <w:sz w:val="28"/>
          <w:szCs w:val="28"/>
          <w:lang w:val="uk-UA"/>
        </w:rPr>
        <w:t>ому</w:t>
      </w:r>
      <w:r w:rsidRPr="00DB06A7">
        <w:rPr>
          <w:b/>
          <w:sz w:val="28"/>
          <w:szCs w:val="28"/>
          <w:lang w:val="uk-UA"/>
        </w:rPr>
        <w:t xml:space="preserve"> реєстр</w:t>
      </w:r>
      <w:r w:rsidR="00447190" w:rsidRPr="00DB06A7">
        <w:rPr>
          <w:b/>
          <w:sz w:val="28"/>
          <w:szCs w:val="28"/>
          <w:lang w:val="uk-UA"/>
        </w:rPr>
        <w:t>і</w:t>
      </w:r>
      <w:r w:rsidRPr="00DB06A7">
        <w:rPr>
          <w:b/>
          <w:sz w:val="28"/>
          <w:szCs w:val="28"/>
          <w:lang w:val="uk-UA"/>
        </w:rPr>
        <w:t xml:space="preserve"> фізичних осіб – </w:t>
      </w:r>
    </w:p>
    <w:p w:rsidR="0009041E" w:rsidRPr="00DB06A7" w:rsidRDefault="0005537A" w:rsidP="009150DF">
      <w:pPr>
        <w:jc w:val="center"/>
        <w:rPr>
          <w:b/>
          <w:sz w:val="28"/>
          <w:szCs w:val="28"/>
          <w:lang w:val="uk-UA"/>
        </w:rPr>
      </w:pPr>
      <w:r w:rsidRPr="00DB06A7">
        <w:rPr>
          <w:b/>
          <w:sz w:val="28"/>
          <w:szCs w:val="28"/>
          <w:lang w:val="uk-UA"/>
        </w:rPr>
        <w:t>платників податків</w:t>
      </w:r>
      <w:r w:rsidR="00B53386">
        <w:rPr>
          <w:b/>
          <w:sz w:val="28"/>
          <w:szCs w:val="28"/>
          <w:lang w:val="uk-UA"/>
        </w:rPr>
        <w:t>»</w:t>
      </w:r>
    </w:p>
    <w:p w:rsidR="00647CC2" w:rsidRPr="00DB06A7" w:rsidRDefault="009C6F88" w:rsidP="00AC4766">
      <w:pPr>
        <w:widowControl w:val="0"/>
        <w:spacing w:before="240"/>
        <w:ind w:left="510" w:firstLine="170"/>
        <w:rPr>
          <w:b/>
          <w:bCs/>
          <w:sz w:val="28"/>
          <w:szCs w:val="28"/>
          <w:lang w:val="uk-UA"/>
        </w:rPr>
      </w:pPr>
      <w:r w:rsidRPr="00DB06A7">
        <w:rPr>
          <w:b/>
          <w:bCs/>
          <w:sz w:val="28"/>
          <w:szCs w:val="28"/>
          <w:lang w:val="uk-UA"/>
        </w:rPr>
        <w:t>1. </w:t>
      </w:r>
      <w:r w:rsidR="00647CC2" w:rsidRPr="00DB06A7">
        <w:rPr>
          <w:b/>
          <w:bCs/>
          <w:sz w:val="28"/>
          <w:szCs w:val="28"/>
          <w:lang w:val="uk-UA"/>
        </w:rPr>
        <w:t>Обґрунтування необхідності прийняття акта</w:t>
      </w:r>
      <w:r w:rsidR="00DD160F" w:rsidRPr="00DB06A7">
        <w:rPr>
          <w:b/>
          <w:bCs/>
          <w:sz w:val="28"/>
          <w:szCs w:val="28"/>
          <w:lang w:val="uk-UA"/>
        </w:rPr>
        <w:t xml:space="preserve"> </w:t>
      </w:r>
    </w:p>
    <w:p w:rsidR="009766FF" w:rsidRPr="00DB06A7" w:rsidRDefault="009766FF" w:rsidP="0011547A">
      <w:pPr>
        <w:tabs>
          <w:tab w:val="left" w:pos="709"/>
        </w:tabs>
        <w:ind w:firstLine="680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 xml:space="preserve">Проект наказу </w:t>
      </w:r>
      <w:r w:rsidR="004C1662">
        <w:rPr>
          <w:sz w:val="28"/>
          <w:szCs w:val="28"/>
          <w:lang w:val="uk-UA"/>
        </w:rPr>
        <w:t>Мін</w:t>
      </w:r>
      <w:r w:rsidR="0011547A">
        <w:rPr>
          <w:sz w:val="28"/>
          <w:szCs w:val="28"/>
          <w:lang w:val="uk-UA"/>
        </w:rPr>
        <w:t>і</w:t>
      </w:r>
      <w:r w:rsidR="004C1662">
        <w:rPr>
          <w:sz w:val="28"/>
          <w:szCs w:val="28"/>
          <w:lang w:val="uk-UA"/>
        </w:rPr>
        <w:t xml:space="preserve">стерства фінансів </w:t>
      </w:r>
      <w:r w:rsidR="00850529" w:rsidRPr="00850529">
        <w:rPr>
          <w:sz w:val="28"/>
          <w:szCs w:val="28"/>
          <w:lang w:val="uk-UA"/>
        </w:rPr>
        <w:t>України</w:t>
      </w:r>
      <w:r w:rsidRPr="00DB06A7">
        <w:rPr>
          <w:sz w:val="28"/>
          <w:szCs w:val="28"/>
          <w:lang w:val="uk-UA"/>
        </w:rPr>
        <w:t xml:space="preserve"> </w:t>
      </w:r>
      <w:r w:rsidR="00B53386">
        <w:rPr>
          <w:sz w:val="28"/>
          <w:szCs w:val="28"/>
          <w:lang w:val="uk-UA"/>
        </w:rPr>
        <w:t>«</w:t>
      </w:r>
      <w:r w:rsidR="0005537A" w:rsidRPr="00DB06A7">
        <w:rPr>
          <w:sz w:val="28"/>
          <w:szCs w:val="28"/>
          <w:lang w:val="uk-UA"/>
        </w:rPr>
        <w:t>Про затвердження Порядку обробки персональних даних у базі персональних даних</w:t>
      </w:r>
      <w:r w:rsidR="00447190" w:rsidRPr="00DB06A7">
        <w:rPr>
          <w:sz w:val="28"/>
          <w:szCs w:val="28"/>
          <w:lang w:val="uk-UA"/>
        </w:rPr>
        <w:t xml:space="preserve"> </w:t>
      </w:r>
      <w:r w:rsidR="0011547A" w:rsidRPr="00DB06A7">
        <w:rPr>
          <w:b/>
          <w:sz w:val="28"/>
          <w:szCs w:val="28"/>
          <w:lang w:val="uk-UA"/>
        </w:rPr>
        <w:t xml:space="preserve">– </w:t>
      </w:r>
      <w:r w:rsidR="0005537A" w:rsidRPr="00DB06A7">
        <w:rPr>
          <w:sz w:val="28"/>
          <w:szCs w:val="28"/>
          <w:lang w:val="uk-UA"/>
        </w:rPr>
        <w:t>Державн</w:t>
      </w:r>
      <w:r w:rsidR="00447190" w:rsidRPr="00DB06A7">
        <w:rPr>
          <w:sz w:val="28"/>
          <w:szCs w:val="28"/>
          <w:lang w:val="uk-UA"/>
        </w:rPr>
        <w:t>ому</w:t>
      </w:r>
      <w:r w:rsidR="0005537A" w:rsidRPr="00DB06A7">
        <w:rPr>
          <w:sz w:val="28"/>
          <w:szCs w:val="28"/>
          <w:lang w:val="uk-UA"/>
        </w:rPr>
        <w:t xml:space="preserve"> реєстр</w:t>
      </w:r>
      <w:r w:rsidR="00447190" w:rsidRPr="00DB06A7">
        <w:rPr>
          <w:sz w:val="28"/>
          <w:szCs w:val="28"/>
          <w:lang w:val="uk-UA"/>
        </w:rPr>
        <w:t>і</w:t>
      </w:r>
      <w:r w:rsidR="0005537A" w:rsidRPr="00DB06A7">
        <w:rPr>
          <w:sz w:val="28"/>
          <w:szCs w:val="28"/>
          <w:lang w:val="uk-UA"/>
        </w:rPr>
        <w:t xml:space="preserve"> фізичних осіб – платників податків</w:t>
      </w:r>
      <w:r w:rsidR="00B53386">
        <w:rPr>
          <w:sz w:val="28"/>
          <w:szCs w:val="28"/>
          <w:lang w:val="uk-UA"/>
        </w:rPr>
        <w:t>»</w:t>
      </w:r>
      <w:r w:rsidRPr="00DB06A7">
        <w:rPr>
          <w:sz w:val="28"/>
          <w:szCs w:val="28"/>
          <w:lang w:val="uk-UA"/>
        </w:rPr>
        <w:t xml:space="preserve"> (далі – </w:t>
      </w:r>
      <w:r w:rsidR="006F24AD" w:rsidRPr="00DB06A7">
        <w:rPr>
          <w:sz w:val="28"/>
          <w:szCs w:val="28"/>
          <w:lang w:val="uk-UA"/>
        </w:rPr>
        <w:t>п</w:t>
      </w:r>
      <w:r w:rsidRPr="00DB06A7">
        <w:rPr>
          <w:sz w:val="28"/>
          <w:szCs w:val="28"/>
          <w:lang w:val="uk-UA"/>
        </w:rPr>
        <w:t xml:space="preserve">роект наказу) розроблено  </w:t>
      </w:r>
      <w:r w:rsidR="003D5F35" w:rsidRPr="00DB06A7">
        <w:rPr>
          <w:sz w:val="28"/>
          <w:szCs w:val="28"/>
          <w:lang w:val="uk-UA"/>
        </w:rPr>
        <w:t>відповідно до Закону України</w:t>
      </w:r>
      <w:r w:rsidR="00447190" w:rsidRPr="00DB06A7">
        <w:rPr>
          <w:sz w:val="28"/>
          <w:szCs w:val="28"/>
          <w:lang w:val="uk-UA"/>
        </w:rPr>
        <w:t xml:space="preserve"> </w:t>
      </w:r>
      <w:r w:rsidR="00B53386">
        <w:rPr>
          <w:sz w:val="28"/>
          <w:szCs w:val="28"/>
          <w:lang w:val="uk-UA"/>
        </w:rPr>
        <w:t>«Про захист персональних даних»</w:t>
      </w:r>
      <w:r w:rsidR="003D5F35" w:rsidRPr="00DB06A7">
        <w:rPr>
          <w:sz w:val="28"/>
          <w:szCs w:val="28"/>
          <w:lang w:val="uk-UA"/>
        </w:rPr>
        <w:t xml:space="preserve"> та Типово</w:t>
      </w:r>
      <w:r w:rsidR="006146E2" w:rsidRPr="00DB06A7">
        <w:rPr>
          <w:sz w:val="28"/>
          <w:szCs w:val="28"/>
          <w:lang w:val="uk-UA"/>
        </w:rPr>
        <w:t>го</w:t>
      </w:r>
      <w:r w:rsidR="003D5F35" w:rsidRPr="00DB06A7">
        <w:rPr>
          <w:sz w:val="28"/>
          <w:szCs w:val="28"/>
          <w:lang w:val="uk-UA"/>
        </w:rPr>
        <w:t xml:space="preserve"> порядку обробки персональних даних, затверджено</w:t>
      </w:r>
      <w:r w:rsidR="00F928AE" w:rsidRPr="00DB06A7">
        <w:rPr>
          <w:sz w:val="28"/>
          <w:szCs w:val="28"/>
          <w:lang w:val="uk-UA"/>
        </w:rPr>
        <w:t>го</w:t>
      </w:r>
      <w:r w:rsidR="003D5F35" w:rsidRPr="00DB06A7">
        <w:rPr>
          <w:sz w:val="28"/>
          <w:szCs w:val="28"/>
          <w:lang w:val="uk-UA"/>
        </w:rPr>
        <w:t xml:space="preserve"> наказом </w:t>
      </w:r>
      <w:r w:rsidR="00DB06A7" w:rsidRPr="00DB06A7">
        <w:rPr>
          <w:sz w:val="28"/>
          <w:szCs w:val="28"/>
          <w:lang w:val="uk-UA"/>
        </w:rPr>
        <w:t>Уповноваженого Верховної Ради України з прав людини від 08.01.2014 № 1/02-14</w:t>
      </w:r>
      <w:r w:rsidR="00DB06A7">
        <w:rPr>
          <w:sz w:val="28"/>
          <w:szCs w:val="28"/>
          <w:lang w:val="uk-UA"/>
        </w:rPr>
        <w:t>.</w:t>
      </w:r>
    </w:p>
    <w:p w:rsidR="00530C78" w:rsidRPr="00DB06A7" w:rsidRDefault="009C6F88" w:rsidP="00AC4766">
      <w:pPr>
        <w:widowControl w:val="0"/>
        <w:spacing w:before="240"/>
        <w:ind w:left="539" w:firstLine="170"/>
        <w:rPr>
          <w:b/>
          <w:bCs/>
          <w:sz w:val="28"/>
          <w:szCs w:val="28"/>
          <w:lang w:val="uk-UA"/>
        </w:rPr>
      </w:pPr>
      <w:r w:rsidRPr="00DB06A7">
        <w:rPr>
          <w:b/>
          <w:bCs/>
          <w:color w:val="000000"/>
          <w:sz w:val="28"/>
          <w:szCs w:val="28"/>
          <w:lang w:val="uk-UA"/>
        </w:rPr>
        <w:t>2. Мета і шляхи її досягнення</w:t>
      </w:r>
      <w:r w:rsidRPr="00DB06A7">
        <w:rPr>
          <w:b/>
          <w:bCs/>
          <w:sz w:val="28"/>
          <w:szCs w:val="28"/>
          <w:lang w:val="uk-UA"/>
        </w:rPr>
        <w:t xml:space="preserve">  </w:t>
      </w:r>
    </w:p>
    <w:p w:rsidR="00C553AB" w:rsidRPr="00DB06A7" w:rsidRDefault="002C4D20" w:rsidP="00C553AB">
      <w:pPr>
        <w:ind w:right="-2" w:firstLine="709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 xml:space="preserve">Основною </w:t>
      </w:r>
      <w:r w:rsidR="009C6F88" w:rsidRPr="00DB06A7">
        <w:rPr>
          <w:sz w:val="28"/>
          <w:szCs w:val="28"/>
          <w:lang w:val="uk-UA"/>
        </w:rPr>
        <w:t>метою</w:t>
      </w:r>
      <w:r w:rsidRPr="00DB06A7">
        <w:rPr>
          <w:sz w:val="28"/>
          <w:szCs w:val="28"/>
          <w:lang w:val="uk-UA"/>
        </w:rPr>
        <w:t xml:space="preserve"> </w:t>
      </w:r>
      <w:r w:rsidR="00DE2C8D" w:rsidRPr="00DB06A7">
        <w:rPr>
          <w:sz w:val="28"/>
          <w:szCs w:val="28"/>
          <w:lang w:val="uk-UA"/>
        </w:rPr>
        <w:t>п</w:t>
      </w:r>
      <w:r w:rsidR="00A660C7" w:rsidRPr="00DB06A7">
        <w:rPr>
          <w:sz w:val="28"/>
          <w:szCs w:val="28"/>
          <w:lang w:val="uk-UA"/>
        </w:rPr>
        <w:t xml:space="preserve">роекту наказу </w:t>
      </w:r>
      <w:r w:rsidRPr="00DB06A7">
        <w:rPr>
          <w:sz w:val="28"/>
          <w:szCs w:val="28"/>
          <w:lang w:val="uk-UA"/>
        </w:rPr>
        <w:t xml:space="preserve">є забезпечення реалізації </w:t>
      </w:r>
      <w:r w:rsidR="00C553AB" w:rsidRPr="00DB06A7">
        <w:rPr>
          <w:sz w:val="28"/>
          <w:szCs w:val="28"/>
          <w:lang w:val="uk-UA"/>
        </w:rPr>
        <w:t xml:space="preserve">норм </w:t>
      </w:r>
      <w:r w:rsidR="00CC5DE3" w:rsidRPr="00DB06A7">
        <w:rPr>
          <w:sz w:val="28"/>
          <w:szCs w:val="28"/>
          <w:lang w:val="uk-UA"/>
        </w:rPr>
        <w:br/>
      </w:r>
      <w:r w:rsidR="00B53386">
        <w:rPr>
          <w:sz w:val="28"/>
          <w:szCs w:val="28"/>
          <w:lang w:val="uk-UA"/>
        </w:rPr>
        <w:t>Закону України «</w:t>
      </w:r>
      <w:r w:rsidR="003D5F35" w:rsidRPr="00DB06A7">
        <w:rPr>
          <w:sz w:val="28"/>
          <w:szCs w:val="28"/>
          <w:lang w:val="uk-UA"/>
        </w:rPr>
        <w:t>Про захист персональних даних</w:t>
      </w:r>
      <w:r w:rsidR="00B53386">
        <w:rPr>
          <w:sz w:val="28"/>
          <w:szCs w:val="28"/>
          <w:lang w:val="uk-UA"/>
        </w:rPr>
        <w:t>»</w:t>
      </w:r>
      <w:r w:rsidR="00B31C09" w:rsidRPr="00DB06A7">
        <w:rPr>
          <w:sz w:val="28"/>
          <w:szCs w:val="28"/>
          <w:lang w:val="uk-UA"/>
        </w:rPr>
        <w:t>.</w:t>
      </w:r>
    </w:p>
    <w:p w:rsidR="00A36E59" w:rsidRPr="00DB06A7" w:rsidRDefault="00A36E59" w:rsidP="00C553AB">
      <w:pPr>
        <w:ind w:right="-2" w:firstLine="709"/>
        <w:jc w:val="both"/>
        <w:rPr>
          <w:sz w:val="28"/>
          <w:szCs w:val="28"/>
          <w:lang w:val="uk-UA" w:eastAsia="en-US"/>
        </w:rPr>
      </w:pPr>
      <w:r w:rsidRPr="00DB06A7">
        <w:rPr>
          <w:sz w:val="28"/>
          <w:szCs w:val="28"/>
          <w:lang w:val="uk-UA"/>
        </w:rPr>
        <w:t>Проектом наказу встановлю</w:t>
      </w:r>
      <w:r w:rsidR="00AE1855" w:rsidRPr="00DB06A7">
        <w:rPr>
          <w:sz w:val="28"/>
          <w:szCs w:val="28"/>
          <w:lang w:val="uk-UA"/>
        </w:rPr>
        <w:t xml:space="preserve">ються </w:t>
      </w:r>
      <w:r w:rsidRPr="00DB06A7">
        <w:rPr>
          <w:sz w:val="28"/>
          <w:szCs w:val="28"/>
          <w:lang w:val="uk-UA"/>
        </w:rPr>
        <w:t xml:space="preserve">загальні вимоги до організаційних та технічних заходів захисту персональних даних під час їх обробки у базі персональних даних </w:t>
      </w:r>
      <w:r w:rsidR="004C1662" w:rsidRPr="00DB06A7">
        <w:rPr>
          <w:sz w:val="28"/>
          <w:szCs w:val="28"/>
          <w:lang w:val="uk-UA"/>
        </w:rPr>
        <w:t>–</w:t>
      </w:r>
      <w:r w:rsidR="00447190" w:rsidRPr="00DB06A7">
        <w:rPr>
          <w:sz w:val="28"/>
          <w:szCs w:val="28"/>
          <w:lang w:val="uk-UA"/>
        </w:rPr>
        <w:t xml:space="preserve"> </w:t>
      </w:r>
      <w:r w:rsidRPr="00DB06A7">
        <w:rPr>
          <w:sz w:val="28"/>
          <w:szCs w:val="28"/>
          <w:lang w:val="uk-UA"/>
        </w:rPr>
        <w:t>Державн</w:t>
      </w:r>
      <w:r w:rsidR="00447190" w:rsidRPr="00DB06A7">
        <w:rPr>
          <w:sz w:val="28"/>
          <w:szCs w:val="28"/>
          <w:lang w:val="uk-UA"/>
        </w:rPr>
        <w:t>ому</w:t>
      </w:r>
      <w:r w:rsidRPr="00DB06A7">
        <w:rPr>
          <w:sz w:val="28"/>
          <w:szCs w:val="28"/>
          <w:lang w:val="uk-UA"/>
        </w:rPr>
        <w:t xml:space="preserve"> реєстр</w:t>
      </w:r>
      <w:r w:rsidR="00447190" w:rsidRPr="00DB06A7">
        <w:rPr>
          <w:sz w:val="28"/>
          <w:szCs w:val="28"/>
          <w:lang w:val="uk-UA"/>
        </w:rPr>
        <w:t>і</w:t>
      </w:r>
      <w:r w:rsidRPr="00DB06A7">
        <w:rPr>
          <w:sz w:val="28"/>
          <w:szCs w:val="28"/>
          <w:lang w:val="uk-UA"/>
        </w:rPr>
        <w:t xml:space="preserve"> фізичних осіб – платників податків</w:t>
      </w:r>
      <w:r w:rsidR="00447190" w:rsidRPr="00DB06A7">
        <w:rPr>
          <w:sz w:val="28"/>
          <w:szCs w:val="28"/>
          <w:lang w:val="uk-UA"/>
        </w:rPr>
        <w:t xml:space="preserve"> (далі – ДРФО)</w:t>
      </w:r>
      <w:r w:rsidRPr="00DB06A7">
        <w:rPr>
          <w:sz w:val="28"/>
          <w:szCs w:val="28"/>
          <w:lang w:val="uk-UA"/>
        </w:rPr>
        <w:t>.</w:t>
      </w:r>
    </w:p>
    <w:p w:rsidR="00F65174" w:rsidRPr="00DB06A7" w:rsidRDefault="00F65174" w:rsidP="000C3A65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 xml:space="preserve">Проектом </w:t>
      </w:r>
      <w:r w:rsidR="009A02B9" w:rsidRPr="00DB06A7">
        <w:rPr>
          <w:sz w:val="28"/>
          <w:szCs w:val="28"/>
          <w:lang w:val="uk-UA"/>
        </w:rPr>
        <w:t xml:space="preserve">наказу </w:t>
      </w:r>
      <w:r w:rsidRPr="00DB06A7">
        <w:rPr>
          <w:sz w:val="28"/>
          <w:szCs w:val="28"/>
          <w:lang w:val="uk-UA"/>
        </w:rPr>
        <w:t>визначено:</w:t>
      </w:r>
    </w:p>
    <w:p w:rsidR="00590DE8" w:rsidRPr="00DB06A7" w:rsidRDefault="00590DE8" w:rsidP="000C3A65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>мет</w:t>
      </w:r>
      <w:r w:rsidR="0011547A">
        <w:rPr>
          <w:sz w:val="28"/>
          <w:szCs w:val="28"/>
          <w:lang w:val="uk-UA"/>
        </w:rPr>
        <w:t>у</w:t>
      </w:r>
      <w:r w:rsidRPr="00DB06A7">
        <w:rPr>
          <w:sz w:val="28"/>
          <w:szCs w:val="28"/>
          <w:lang w:val="uk-UA"/>
        </w:rPr>
        <w:t xml:space="preserve"> обробки персональних даних у </w:t>
      </w:r>
      <w:r w:rsidR="00447190" w:rsidRPr="00DB06A7">
        <w:rPr>
          <w:sz w:val="28"/>
          <w:szCs w:val="28"/>
          <w:lang w:val="uk-UA"/>
        </w:rPr>
        <w:t>ДРФО</w:t>
      </w:r>
      <w:r w:rsidR="0075552A" w:rsidRPr="00DB06A7">
        <w:rPr>
          <w:sz w:val="28"/>
          <w:szCs w:val="28"/>
          <w:lang w:val="uk-UA"/>
        </w:rPr>
        <w:t>;</w:t>
      </w:r>
    </w:p>
    <w:p w:rsidR="0075552A" w:rsidRPr="00DB06A7" w:rsidRDefault="00590DE8" w:rsidP="000C3A65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 xml:space="preserve">склад персональних даних, що обробляються відповідно до встановленої мети; </w:t>
      </w:r>
    </w:p>
    <w:p w:rsidR="00A36E59" w:rsidRPr="00DB06A7" w:rsidRDefault="00590DE8" w:rsidP="000C3A65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>місцезнаходження</w:t>
      </w:r>
      <w:r w:rsidR="0075552A" w:rsidRPr="00DB06A7">
        <w:rPr>
          <w:sz w:val="28"/>
          <w:szCs w:val="28"/>
          <w:lang w:val="uk-UA"/>
        </w:rPr>
        <w:t xml:space="preserve"> бази персональних даних</w:t>
      </w:r>
      <w:r w:rsidRPr="00DB06A7">
        <w:rPr>
          <w:sz w:val="28"/>
          <w:szCs w:val="28"/>
          <w:lang w:val="uk-UA"/>
        </w:rPr>
        <w:t>;</w:t>
      </w:r>
    </w:p>
    <w:p w:rsidR="00590DE8" w:rsidRPr="00DB06A7" w:rsidRDefault="00590DE8" w:rsidP="000C3A65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>порядок захисту персональних даних, у т. ч. від незаконної обробки та незаконного доступу до них;</w:t>
      </w:r>
    </w:p>
    <w:p w:rsidR="00590DE8" w:rsidRPr="00DB06A7" w:rsidRDefault="00590DE8" w:rsidP="000C3A65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>відповідальний структурний підрозділ, який відповідно до його прав та обов’язків на підставі положення про нього здійснює організацію роботи, пов’язану із захистом персональних даних при їх обробці.</w:t>
      </w:r>
    </w:p>
    <w:p w:rsidR="007710BC" w:rsidRPr="00DB06A7" w:rsidRDefault="006F24AD" w:rsidP="007710BC">
      <w:pPr>
        <w:ind w:firstLine="567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 xml:space="preserve">Проектом наказу передбачено </w:t>
      </w:r>
      <w:r w:rsidR="00CC5DE3" w:rsidRPr="00DB06A7">
        <w:rPr>
          <w:sz w:val="28"/>
          <w:szCs w:val="28"/>
          <w:lang w:val="uk-UA"/>
        </w:rPr>
        <w:t>п</w:t>
      </w:r>
      <w:r w:rsidR="007710BC" w:rsidRPr="00DB06A7">
        <w:rPr>
          <w:sz w:val="28"/>
          <w:szCs w:val="28"/>
          <w:lang w:val="uk-UA"/>
        </w:rPr>
        <w:t>орядок повідомлення фізичних осіб – суб’єктів персональних даних</w:t>
      </w:r>
      <w:r w:rsidRPr="00DB06A7">
        <w:rPr>
          <w:sz w:val="28"/>
          <w:szCs w:val="28"/>
          <w:lang w:val="uk-UA"/>
        </w:rPr>
        <w:t xml:space="preserve"> </w:t>
      </w:r>
      <w:r w:rsidR="007710BC" w:rsidRPr="00DB06A7">
        <w:rPr>
          <w:sz w:val="28"/>
          <w:szCs w:val="28"/>
          <w:lang w:val="uk-UA"/>
        </w:rPr>
        <w:t>про мету збору персональних даних у Д</w:t>
      </w:r>
      <w:r w:rsidR="00447190" w:rsidRPr="00DB06A7">
        <w:rPr>
          <w:sz w:val="28"/>
          <w:szCs w:val="28"/>
          <w:lang w:val="uk-UA"/>
        </w:rPr>
        <w:t>РФО</w:t>
      </w:r>
      <w:r w:rsidR="007710BC" w:rsidRPr="00DB06A7">
        <w:rPr>
          <w:sz w:val="28"/>
          <w:szCs w:val="28"/>
          <w:lang w:val="uk-UA"/>
        </w:rPr>
        <w:t>.</w:t>
      </w:r>
    </w:p>
    <w:p w:rsidR="009C6F88" w:rsidRPr="00DB06A7" w:rsidRDefault="009C6F88" w:rsidP="00AC4766">
      <w:pPr>
        <w:widowControl w:val="0"/>
        <w:spacing w:before="240"/>
        <w:ind w:left="539" w:firstLine="170"/>
        <w:rPr>
          <w:b/>
          <w:bCs/>
          <w:color w:val="000000"/>
          <w:sz w:val="28"/>
          <w:szCs w:val="28"/>
          <w:lang w:val="uk-UA"/>
        </w:rPr>
      </w:pPr>
      <w:r w:rsidRPr="00DB06A7">
        <w:rPr>
          <w:b/>
          <w:bCs/>
          <w:color w:val="000000"/>
          <w:sz w:val="28"/>
          <w:szCs w:val="28"/>
          <w:lang w:val="uk-UA"/>
        </w:rPr>
        <w:t>3. Правові аспекти</w:t>
      </w:r>
    </w:p>
    <w:p w:rsidR="00DB06A7" w:rsidRPr="00DB06A7" w:rsidRDefault="00850529" w:rsidP="00DB06A7">
      <w:pPr>
        <w:tabs>
          <w:tab w:val="num" w:pos="709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10BC" w:rsidRPr="00DB06A7">
        <w:rPr>
          <w:sz w:val="28"/>
          <w:szCs w:val="28"/>
          <w:lang w:val="uk-UA"/>
        </w:rPr>
        <w:t xml:space="preserve">Відносини у сфері правового регулювання </w:t>
      </w:r>
      <w:r w:rsidR="006F24AD" w:rsidRPr="00DB06A7">
        <w:rPr>
          <w:sz w:val="28"/>
          <w:szCs w:val="28"/>
          <w:lang w:val="uk-UA"/>
        </w:rPr>
        <w:t>п</w:t>
      </w:r>
      <w:r w:rsidR="007710BC" w:rsidRPr="00DB06A7">
        <w:rPr>
          <w:sz w:val="28"/>
          <w:szCs w:val="28"/>
          <w:lang w:val="uk-UA"/>
        </w:rPr>
        <w:t>роекту наказу регулюються:</w:t>
      </w:r>
      <w:r w:rsidR="001A69A9" w:rsidRPr="00DB06A7">
        <w:rPr>
          <w:sz w:val="28"/>
          <w:szCs w:val="28"/>
          <w:lang w:val="uk-UA"/>
        </w:rPr>
        <w:t xml:space="preserve"> </w:t>
      </w:r>
      <w:r w:rsidR="0075552A" w:rsidRPr="00DB06A7">
        <w:rPr>
          <w:sz w:val="28"/>
          <w:szCs w:val="28"/>
          <w:lang w:val="uk-UA"/>
        </w:rPr>
        <w:t xml:space="preserve">Законом України </w:t>
      </w:r>
      <w:r w:rsidR="00B53386">
        <w:rPr>
          <w:sz w:val="28"/>
          <w:szCs w:val="28"/>
          <w:lang w:val="uk-UA"/>
        </w:rPr>
        <w:t>«</w:t>
      </w:r>
      <w:r w:rsidR="0075552A" w:rsidRPr="00DB06A7">
        <w:rPr>
          <w:sz w:val="28"/>
          <w:szCs w:val="28"/>
          <w:lang w:val="uk-UA"/>
        </w:rPr>
        <w:t>Про захист персональних даних</w:t>
      </w:r>
      <w:r w:rsidR="00B53386">
        <w:rPr>
          <w:sz w:val="28"/>
          <w:szCs w:val="28"/>
          <w:lang w:val="uk-UA"/>
        </w:rPr>
        <w:t>»</w:t>
      </w:r>
      <w:r w:rsidR="0075552A" w:rsidRPr="00DB06A7">
        <w:rPr>
          <w:sz w:val="28"/>
          <w:szCs w:val="28"/>
          <w:lang w:val="uk-UA"/>
        </w:rPr>
        <w:t xml:space="preserve"> та </w:t>
      </w:r>
      <w:r w:rsidR="00B5622F" w:rsidRPr="00E569B7">
        <w:rPr>
          <w:sz w:val="28"/>
          <w:szCs w:val="28"/>
          <w:lang w:val="uk-UA"/>
        </w:rPr>
        <w:t>н</w:t>
      </w:r>
      <w:r w:rsidR="001A69A9" w:rsidRPr="00E569B7">
        <w:rPr>
          <w:sz w:val="28"/>
          <w:szCs w:val="28"/>
          <w:lang w:val="uk-UA"/>
        </w:rPr>
        <w:t xml:space="preserve">аказом </w:t>
      </w:r>
      <w:r w:rsidR="00DB06A7" w:rsidRPr="00E569B7">
        <w:rPr>
          <w:sz w:val="28"/>
          <w:szCs w:val="28"/>
          <w:lang w:val="uk-UA"/>
        </w:rPr>
        <w:t xml:space="preserve">Уповноваженого Верховної Ради України з прав людини </w:t>
      </w:r>
      <w:r w:rsidR="004C1662" w:rsidRPr="00E569B7">
        <w:rPr>
          <w:sz w:val="28"/>
          <w:szCs w:val="28"/>
          <w:lang w:val="uk-UA"/>
        </w:rPr>
        <w:t xml:space="preserve">від 08.01.2014 № 1/02-14 </w:t>
      </w:r>
      <w:r w:rsidR="00DB06A7" w:rsidRPr="00E569B7">
        <w:rPr>
          <w:sz w:val="28"/>
          <w:szCs w:val="28"/>
          <w:lang w:val="uk-UA"/>
        </w:rPr>
        <w:t>«Про затвердження документів у сфері захисту персональних даних».</w:t>
      </w:r>
    </w:p>
    <w:p w:rsidR="009C6F88" w:rsidRPr="00DB06A7" w:rsidRDefault="009C6F88" w:rsidP="000C3A65">
      <w:pPr>
        <w:widowControl w:val="0"/>
        <w:spacing w:before="240"/>
        <w:ind w:firstLine="567"/>
        <w:rPr>
          <w:b/>
          <w:bCs/>
          <w:sz w:val="28"/>
          <w:szCs w:val="28"/>
          <w:lang w:val="uk-UA"/>
        </w:rPr>
      </w:pPr>
      <w:r w:rsidRPr="00DB06A7">
        <w:rPr>
          <w:b/>
          <w:bCs/>
          <w:sz w:val="28"/>
          <w:szCs w:val="28"/>
          <w:lang w:val="uk-UA"/>
        </w:rPr>
        <w:t>4. Фінансово-економічне обґрунтування</w:t>
      </w:r>
    </w:p>
    <w:p w:rsidR="009C6F88" w:rsidRPr="00DB06A7" w:rsidRDefault="00733ADD" w:rsidP="000C3A65">
      <w:pPr>
        <w:pStyle w:val="a5"/>
        <w:widowControl w:val="0"/>
        <w:tabs>
          <w:tab w:val="num" w:pos="0"/>
        </w:tabs>
        <w:ind w:right="0" w:firstLine="567"/>
      </w:pPr>
      <w:r w:rsidRPr="00DB06A7">
        <w:t xml:space="preserve">Виконання вимог </w:t>
      </w:r>
      <w:r w:rsidR="006F24AD" w:rsidRPr="00DB06A7">
        <w:t>п</w:t>
      </w:r>
      <w:r w:rsidR="006372A1" w:rsidRPr="00DB06A7">
        <w:t>роекту</w:t>
      </w:r>
      <w:r w:rsidR="009A02B9" w:rsidRPr="00DB06A7">
        <w:t xml:space="preserve"> наказу</w:t>
      </w:r>
      <w:r w:rsidRPr="00DB06A7">
        <w:t xml:space="preserve"> не передбачає додаткових витрат суб’єктів господарювання та </w:t>
      </w:r>
      <w:r w:rsidR="00CC5DE3" w:rsidRPr="00DB06A7">
        <w:t xml:space="preserve">контролюючих </w:t>
      </w:r>
      <w:r w:rsidRPr="00DB06A7">
        <w:t>органів</w:t>
      </w:r>
      <w:r w:rsidR="009C6F88" w:rsidRPr="00DB06A7">
        <w:t>.</w:t>
      </w:r>
    </w:p>
    <w:p w:rsidR="000C3A65" w:rsidRPr="00DB06A7" w:rsidRDefault="00733ADD" w:rsidP="000C3A65">
      <w:pPr>
        <w:pStyle w:val="a5"/>
        <w:widowControl w:val="0"/>
        <w:tabs>
          <w:tab w:val="num" w:pos="0"/>
        </w:tabs>
        <w:ind w:right="0" w:firstLine="567"/>
        <w:rPr>
          <w:b/>
          <w:bCs/>
        </w:rPr>
      </w:pPr>
      <w:r w:rsidRPr="00DB06A7">
        <w:rPr>
          <w:b/>
          <w:bCs/>
        </w:rPr>
        <w:t xml:space="preserve"> </w:t>
      </w:r>
    </w:p>
    <w:p w:rsidR="001847A4" w:rsidRDefault="001847A4" w:rsidP="000C3A65">
      <w:pPr>
        <w:pStyle w:val="21"/>
        <w:tabs>
          <w:tab w:val="left" w:pos="0"/>
        </w:tabs>
        <w:rPr>
          <w:b/>
          <w:i w:val="0"/>
        </w:rPr>
      </w:pPr>
    </w:p>
    <w:p w:rsidR="001847A4" w:rsidRDefault="001847A4" w:rsidP="000C3A65">
      <w:pPr>
        <w:pStyle w:val="21"/>
        <w:tabs>
          <w:tab w:val="left" w:pos="0"/>
        </w:tabs>
        <w:rPr>
          <w:b/>
          <w:i w:val="0"/>
        </w:rPr>
      </w:pPr>
    </w:p>
    <w:p w:rsidR="009C6F88" w:rsidRPr="00DB06A7" w:rsidRDefault="009C6F88" w:rsidP="000C3A65">
      <w:pPr>
        <w:pStyle w:val="21"/>
        <w:tabs>
          <w:tab w:val="left" w:pos="0"/>
        </w:tabs>
        <w:rPr>
          <w:b/>
          <w:i w:val="0"/>
        </w:rPr>
      </w:pPr>
      <w:r w:rsidRPr="00DB06A7">
        <w:rPr>
          <w:b/>
          <w:i w:val="0"/>
        </w:rPr>
        <w:lastRenderedPageBreak/>
        <w:t xml:space="preserve">5. Позиція заінтересованих органів </w:t>
      </w:r>
    </w:p>
    <w:p w:rsidR="00B5622F" w:rsidRPr="00DB06A7" w:rsidRDefault="009C6F88" w:rsidP="000C3A65">
      <w:pPr>
        <w:ind w:firstLine="567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>Проект</w:t>
      </w:r>
      <w:r w:rsidR="009A02B9" w:rsidRPr="00DB06A7">
        <w:rPr>
          <w:sz w:val="28"/>
          <w:szCs w:val="28"/>
          <w:lang w:val="uk-UA"/>
        </w:rPr>
        <w:t xml:space="preserve"> наказу</w:t>
      </w:r>
      <w:r w:rsidRPr="00DB06A7">
        <w:rPr>
          <w:sz w:val="28"/>
          <w:szCs w:val="28"/>
          <w:lang w:val="uk-UA"/>
        </w:rPr>
        <w:t xml:space="preserve"> потребує погодження із </w:t>
      </w:r>
      <w:r w:rsidR="00DB06A7">
        <w:rPr>
          <w:sz w:val="28"/>
          <w:szCs w:val="28"/>
          <w:lang w:val="uk-UA"/>
        </w:rPr>
        <w:t xml:space="preserve">Уповноваженим Верховної Ради України з прав людини, </w:t>
      </w:r>
      <w:r w:rsidR="00B5622F" w:rsidRPr="00DB06A7">
        <w:rPr>
          <w:sz w:val="28"/>
          <w:szCs w:val="28"/>
          <w:lang w:val="uk-UA"/>
        </w:rPr>
        <w:t>Державною службою спеціального зв’язку та захисту інформації України та Міністерством юстиції України.</w:t>
      </w:r>
    </w:p>
    <w:p w:rsidR="009C6F88" w:rsidRPr="00DB06A7" w:rsidRDefault="009C6F88" w:rsidP="000C3A65">
      <w:pPr>
        <w:widowControl w:val="0"/>
        <w:spacing w:before="240"/>
        <w:ind w:firstLine="567"/>
        <w:rPr>
          <w:b/>
          <w:sz w:val="28"/>
          <w:szCs w:val="28"/>
          <w:lang w:val="uk-UA"/>
        </w:rPr>
      </w:pPr>
      <w:r w:rsidRPr="00DB06A7">
        <w:rPr>
          <w:b/>
          <w:bCs/>
          <w:sz w:val="28"/>
          <w:szCs w:val="28"/>
          <w:lang w:val="uk-UA"/>
        </w:rPr>
        <w:t>6. Регіональний аспект</w:t>
      </w:r>
    </w:p>
    <w:p w:rsidR="009C6F88" w:rsidRPr="00DB06A7" w:rsidRDefault="009C6F88" w:rsidP="000C3A65">
      <w:pPr>
        <w:ind w:firstLine="567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>Проект</w:t>
      </w:r>
      <w:r w:rsidR="009A02B9" w:rsidRPr="00DB06A7">
        <w:rPr>
          <w:sz w:val="28"/>
          <w:szCs w:val="28"/>
          <w:lang w:val="uk-UA"/>
        </w:rPr>
        <w:t xml:space="preserve"> наказу </w:t>
      </w:r>
      <w:r w:rsidRPr="00DB06A7">
        <w:rPr>
          <w:sz w:val="28"/>
          <w:szCs w:val="28"/>
          <w:lang w:val="uk-UA"/>
        </w:rPr>
        <w:t>не стосується п</w:t>
      </w:r>
      <w:r w:rsidR="00CC5DE3" w:rsidRPr="00DB06A7">
        <w:rPr>
          <w:sz w:val="28"/>
          <w:szCs w:val="28"/>
          <w:lang w:val="uk-UA"/>
        </w:rPr>
        <w:t xml:space="preserve">итання розвитку </w:t>
      </w:r>
      <w:r w:rsidR="00AC4766" w:rsidRPr="00DB06A7">
        <w:rPr>
          <w:sz w:val="28"/>
          <w:szCs w:val="28"/>
          <w:lang w:val="uk-UA"/>
        </w:rPr>
        <w:t>адміністративно</w:t>
      </w:r>
      <w:r w:rsidR="00AE1855" w:rsidRPr="00DB06A7">
        <w:rPr>
          <w:sz w:val="28"/>
          <w:szCs w:val="28"/>
          <w:lang w:val="uk-UA"/>
        </w:rPr>
        <w:t xml:space="preserve"> </w:t>
      </w:r>
      <w:r w:rsidR="00AC4766" w:rsidRPr="00DB06A7">
        <w:rPr>
          <w:sz w:val="28"/>
          <w:szCs w:val="28"/>
          <w:lang w:val="uk-UA"/>
        </w:rPr>
        <w:t>-</w:t>
      </w:r>
      <w:r w:rsidR="00CC5DE3" w:rsidRPr="00DB06A7">
        <w:rPr>
          <w:sz w:val="28"/>
          <w:szCs w:val="28"/>
          <w:lang w:val="uk-UA"/>
        </w:rPr>
        <w:t xml:space="preserve"> </w:t>
      </w:r>
      <w:r w:rsidR="00AC4766" w:rsidRPr="00DB06A7">
        <w:rPr>
          <w:sz w:val="28"/>
          <w:szCs w:val="28"/>
          <w:lang w:val="uk-UA"/>
        </w:rPr>
        <w:t>територіальних</w:t>
      </w:r>
      <w:r w:rsidRPr="00DB06A7">
        <w:rPr>
          <w:sz w:val="28"/>
          <w:szCs w:val="28"/>
          <w:lang w:val="uk-UA"/>
        </w:rPr>
        <w:t xml:space="preserve"> одиниць.</w:t>
      </w:r>
    </w:p>
    <w:p w:rsidR="009C6F88" w:rsidRPr="00DB06A7" w:rsidRDefault="000C3A65" w:rsidP="000C3A65">
      <w:pPr>
        <w:widowControl w:val="0"/>
        <w:spacing w:before="240"/>
        <w:ind w:firstLine="567"/>
        <w:rPr>
          <w:b/>
          <w:bCs/>
          <w:sz w:val="28"/>
          <w:szCs w:val="28"/>
          <w:lang w:val="uk-UA"/>
        </w:rPr>
      </w:pPr>
      <w:r w:rsidRPr="00DB06A7">
        <w:rPr>
          <w:b/>
          <w:sz w:val="28"/>
          <w:szCs w:val="28"/>
          <w:lang w:val="uk-UA"/>
        </w:rPr>
        <w:t>6</w:t>
      </w:r>
      <w:r w:rsidRPr="00DB06A7">
        <w:rPr>
          <w:b/>
          <w:sz w:val="28"/>
          <w:szCs w:val="28"/>
          <w:vertAlign w:val="superscript"/>
          <w:lang w:val="uk-UA"/>
        </w:rPr>
        <w:t>1</w:t>
      </w:r>
      <w:r w:rsidR="009C6F88" w:rsidRPr="00DB06A7">
        <w:rPr>
          <w:b/>
          <w:bCs/>
          <w:sz w:val="28"/>
          <w:szCs w:val="28"/>
          <w:lang w:val="uk-UA"/>
        </w:rPr>
        <w:t>. Запобігання дискримінації</w:t>
      </w:r>
    </w:p>
    <w:p w:rsidR="009C6F88" w:rsidRPr="00DB06A7" w:rsidRDefault="009C6F88" w:rsidP="000C3A65">
      <w:pPr>
        <w:ind w:firstLine="567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 xml:space="preserve">У </w:t>
      </w:r>
      <w:r w:rsidR="00AC4766" w:rsidRPr="00DB06A7">
        <w:rPr>
          <w:sz w:val="28"/>
          <w:szCs w:val="28"/>
          <w:lang w:val="uk-UA"/>
        </w:rPr>
        <w:t>п</w:t>
      </w:r>
      <w:r w:rsidRPr="00DB06A7">
        <w:rPr>
          <w:sz w:val="28"/>
          <w:szCs w:val="28"/>
          <w:lang w:val="uk-UA"/>
        </w:rPr>
        <w:t>роекті</w:t>
      </w:r>
      <w:r w:rsidR="00AC4766" w:rsidRPr="00DB06A7">
        <w:rPr>
          <w:sz w:val="28"/>
          <w:szCs w:val="28"/>
          <w:lang w:val="uk-UA"/>
        </w:rPr>
        <w:t xml:space="preserve"> наказу</w:t>
      </w:r>
      <w:r w:rsidRPr="00DB06A7">
        <w:rPr>
          <w:sz w:val="28"/>
          <w:szCs w:val="28"/>
          <w:lang w:val="uk-UA"/>
        </w:rPr>
        <w:t xml:space="preserve"> відсутні положення, які містять ознаки дискримінації. </w:t>
      </w:r>
    </w:p>
    <w:p w:rsidR="009C6F88" w:rsidRPr="00DB06A7" w:rsidRDefault="009C6F88" w:rsidP="000C3A65">
      <w:pPr>
        <w:widowControl w:val="0"/>
        <w:spacing w:before="240"/>
        <w:ind w:firstLine="567"/>
        <w:rPr>
          <w:b/>
          <w:bCs/>
          <w:sz w:val="28"/>
          <w:szCs w:val="28"/>
          <w:lang w:val="uk-UA"/>
        </w:rPr>
      </w:pPr>
      <w:r w:rsidRPr="00DB06A7">
        <w:rPr>
          <w:b/>
          <w:bCs/>
          <w:sz w:val="28"/>
          <w:szCs w:val="28"/>
          <w:lang w:val="uk-UA"/>
        </w:rPr>
        <w:t xml:space="preserve">7. Запобігання корупції </w:t>
      </w:r>
    </w:p>
    <w:p w:rsidR="009C6F88" w:rsidRPr="00DB06A7" w:rsidRDefault="006372A1" w:rsidP="000C3A65">
      <w:pPr>
        <w:ind w:firstLine="567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 xml:space="preserve">У </w:t>
      </w:r>
      <w:r w:rsidR="00AC4766" w:rsidRPr="00DB06A7">
        <w:rPr>
          <w:sz w:val="28"/>
          <w:szCs w:val="28"/>
          <w:lang w:val="uk-UA"/>
        </w:rPr>
        <w:t>п</w:t>
      </w:r>
      <w:r w:rsidR="009C6F88" w:rsidRPr="00DB06A7">
        <w:rPr>
          <w:sz w:val="28"/>
          <w:szCs w:val="28"/>
          <w:lang w:val="uk-UA"/>
        </w:rPr>
        <w:t>роекті</w:t>
      </w:r>
      <w:r w:rsidR="009A02B9" w:rsidRPr="00DB06A7">
        <w:rPr>
          <w:sz w:val="28"/>
          <w:szCs w:val="28"/>
          <w:lang w:val="uk-UA"/>
        </w:rPr>
        <w:t xml:space="preserve"> наказу</w:t>
      </w:r>
      <w:r w:rsidR="009C6F88" w:rsidRPr="00DB06A7">
        <w:rPr>
          <w:sz w:val="28"/>
          <w:szCs w:val="28"/>
          <w:lang w:val="uk-UA"/>
        </w:rPr>
        <w:t xml:space="preserve"> відсутні правила і процедури, які можуть містити ризики вчинення корупційних правопорушень.</w:t>
      </w:r>
    </w:p>
    <w:p w:rsidR="00B305FB" w:rsidRDefault="00B305FB" w:rsidP="00B305FB">
      <w:pPr>
        <w:widowControl w:val="0"/>
        <w:ind w:firstLine="567"/>
        <w:rPr>
          <w:b/>
          <w:bCs/>
          <w:sz w:val="28"/>
          <w:szCs w:val="28"/>
          <w:lang w:val="ru-RU"/>
        </w:rPr>
      </w:pPr>
    </w:p>
    <w:p w:rsidR="00B305FB" w:rsidRDefault="00B305FB" w:rsidP="00B305FB">
      <w:pPr>
        <w:widowControl w:val="0"/>
        <w:ind w:firstLine="567"/>
        <w:rPr>
          <w:b/>
          <w:bCs/>
          <w:sz w:val="28"/>
          <w:szCs w:val="28"/>
          <w:lang w:val="uk-UA"/>
        </w:rPr>
      </w:pPr>
      <w:r w:rsidRPr="00B305FB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uk-UA"/>
        </w:rPr>
        <w:t>. Громадське обговорення</w:t>
      </w:r>
    </w:p>
    <w:p w:rsidR="00B305FB" w:rsidRPr="00B305FB" w:rsidRDefault="00B305FB" w:rsidP="00B305FB">
      <w:pPr>
        <w:widowControl w:val="0"/>
        <w:ind w:firstLine="567"/>
        <w:jc w:val="both"/>
        <w:rPr>
          <w:bCs/>
          <w:sz w:val="28"/>
          <w:szCs w:val="28"/>
          <w:lang w:val="uk-UA"/>
        </w:rPr>
      </w:pPr>
      <w:r w:rsidRPr="00B305FB">
        <w:rPr>
          <w:bCs/>
          <w:sz w:val="28"/>
          <w:szCs w:val="28"/>
          <w:lang w:val="uk-UA"/>
        </w:rPr>
        <w:t>З метою отримання зауважень і пропозицій до Проекту його текст оприлюднено на веб</w:t>
      </w:r>
      <w:r>
        <w:rPr>
          <w:bCs/>
          <w:sz w:val="28"/>
          <w:szCs w:val="28"/>
          <w:lang w:val="uk-UA"/>
        </w:rPr>
        <w:t xml:space="preserve"> </w:t>
      </w:r>
      <w:r w:rsidRPr="00B305FB">
        <w:rPr>
          <w:bCs/>
          <w:sz w:val="28"/>
          <w:szCs w:val="28"/>
          <w:lang w:val="uk-UA"/>
        </w:rPr>
        <w:t xml:space="preserve">- порталі ДФС </w:t>
      </w:r>
      <w:r>
        <w:rPr>
          <w:bCs/>
          <w:sz w:val="28"/>
          <w:szCs w:val="28"/>
          <w:lang w:val="uk-UA"/>
        </w:rPr>
        <w:t>України</w:t>
      </w:r>
    </w:p>
    <w:p w:rsidR="009C6F88" w:rsidRPr="00DB06A7" w:rsidRDefault="00B305FB" w:rsidP="000C3A65">
      <w:pPr>
        <w:widowControl w:val="0"/>
        <w:spacing w:before="240"/>
        <w:ind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</w:t>
      </w:r>
      <w:r w:rsidR="009C6F88" w:rsidRPr="00DB06A7">
        <w:rPr>
          <w:b/>
          <w:bCs/>
          <w:sz w:val="28"/>
          <w:szCs w:val="28"/>
          <w:lang w:val="uk-UA"/>
        </w:rPr>
        <w:t xml:space="preserve">. Позиція соціальних партнерів </w:t>
      </w:r>
    </w:p>
    <w:p w:rsidR="009C6F88" w:rsidRPr="00DB06A7" w:rsidRDefault="006372A1" w:rsidP="000C3A65">
      <w:pPr>
        <w:ind w:firstLine="567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>П</w:t>
      </w:r>
      <w:r w:rsidR="009C6F88" w:rsidRPr="00DB06A7">
        <w:rPr>
          <w:sz w:val="28"/>
          <w:szCs w:val="28"/>
          <w:lang w:val="uk-UA"/>
        </w:rPr>
        <w:t xml:space="preserve">роект </w:t>
      </w:r>
      <w:r w:rsidR="00AC4766" w:rsidRPr="00DB06A7">
        <w:rPr>
          <w:sz w:val="28"/>
          <w:szCs w:val="28"/>
          <w:lang w:val="uk-UA"/>
        </w:rPr>
        <w:t xml:space="preserve">наказу </w:t>
      </w:r>
      <w:r w:rsidR="009C6F88" w:rsidRPr="00DB06A7">
        <w:rPr>
          <w:sz w:val="28"/>
          <w:szCs w:val="28"/>
          <w:lang w:val="uk-UA"/>
        </w:rPr>
        <w:t>не потребує погодження з уповноваженими представниками від всеукраїнських профспілок, їх об’єднань та всеукраїнських об’єднань організацій роботодавців.</w:t>
      </w:r>
    </w:p>
    <w:p w:rsidR="009C6F88" w:rsidRPr="00DB06A7" w:rsidRDefault="00B305FB" w:rsidP="000C3A65">
      <w:pPr>
        <w:widowControl w:val="0"/>
        <w:spacing w:before="240"/>
        <w:ind w:firstLine="567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</w:t>
      </w:r>
      <w:r w:rsidR="009C6F88" w:rsidRPr="00DB06A7">
        <w:rPr>
          <w:b/>
          <w:bCs/>
          <w:sz w:val="28"/>
          <w:szCs w:val="28"/>
          <w:lang w:val="uk-UA"/>
        </w:rPr>
        <w:t>. Оцінка регуляторного впливу</w:t>
      </w:r>
      <w:r w:rsidR="009C6F88" w:rsidRPr="00DB06A7">
        <w:rPr>
          <w:b/>
          <w:sz w:val="28"/>
          <w:szCs w:val="28"/>
          <w:lang w:val="uk-UA"/>
        </w:rPr>
        <w:t xml:space="preserve"> </w:t>
      </w:r>
    </w:p>
    <w:p w:rsidR="009C6F88" w:rsidRDefault="009C6F88" w:rsidP="000C3A65">
      <w:pPr>
        <w:ind w:firstLine="567"/>
        <w:jc w:val="both"/>
        <w:rPr>
          <w:sz w:val="28"/>
          <w:szCs w:val="28"/>
          <w:lang w:val="uk-UA"/>
        </w:rPr>
      </w:pPr>
      <w:r w:rsidRPr="00DB06A7">
        <w:rPr>
          <w:sz w:val="28"/>
          <w:szCs w:val="28"/>
          <w:lang w:val="uk-UA"/>
        </w:rPr>
        <w:t xml:space="preserve">Проект </w:t>
      </w:r>
      <w:r w:rsidR="00AC4766" w:rsidRPr="00DB06A7">
        <w:rPr>
          <w:sz w:val="28"/>
          <w:szCs w:val="28"/>
          <w:lang w:val="uk-UA"/>
        </w:rPr>
        <w:t xml:space="preserve">наказу </w:t>
      </w:r>
      <w:r w:rsidRPr="00DB06A7">
        <w:rPr>
          <w:sz w:val="28"/>
          <w:szCs w:val="28"/>
          <w:lang w:val="uk-UA"/>
        </w:rPr>
        <w:t xml:space="preserve">має на меті </w:t>
      </w:r>
      <w:r w:rsidR="00AE1855" w:rsidRPr="00DB06A7">
        <w:rPr>
          <w:sz w:val="28"/>
          <w:szCs w:val="28"/>
          <w:lang w:val="uk-UA"/>
        </w:rPr>
        <w:t xml:space="preserve">регламентації комплексу заходів із обробки та захисту персональних даних </w:t>
      </w:r>
      <w:r w:rsidR="009A02B9" w:rsidRPr="00DB06A7">
        <w:rPr>
          <w:sz w:val="28"/>
          <w:szCs w:val="28"/>
          <w:lang w:val="uk-UA"/>
        </w:rPr>
        <w:t xml:space="preserve">у </w:t>
      </w:r>
      <w:r w:rsidR="004018C4">
        <w:rPr>
          <w:sz w:val="28"/>
          <w:szCs w:val="28"/>
          <w:lang w:val="uk-UA"/>
        </w:rPr>
        <w:t>ДРФО</w:t>
      </w:r>
      <w:r w:rsidR="009A02B9" w:rsidRPr="00DB06A7">
        <w:rPr>
          <w:sz w:val="28"/>
          <w:szCs w:val="28"/>
          <w:lang w:val="uk-UA"/>
        </w:rPr>
        <w:t>.</w:t>
      </w:r>
    </w:p>
    <w:p w:rsidR="00B305FB" w:rsidRPr="00DB06A7" w:rsidRDefault="00B305FB" w:rsidP="00B305FB">
      <w:pPr>
        <w:widowControl w:val="0"/>
        <w:spacing w:before="240"/>
        <w:ind w:firstLine="567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</w:t>
      </w:r>
      <w:r>
        <w:rPr>
          <w:b/>
          <w:bCs/>
          <w:sz w:val="28"/>
          <w:szCs w:val="28"/>
          <w:vertAlign w:val="superscript"/>
          <w:lang w:val="uk-UA"/>
        </w:rPr>
        <w:t>1</w:t>
      </w:r>
      <w:r w:rsidRPr="00DB06A7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Вплив реалізації акта на ринок праці</w:t>
      </w:r>
      <w:r w:rsidRPr="00DB06A7">
        <w:rPr>
          <w:b/>
          <w:sz w:val="28"/>
          <w:szCs w:val="28"/>
          <w:lang w:val="uk-UA"/>
        </w:rPr>
        <w:t xml:space="preserve"> </w:t>
      </w:r>
    </w:p>
    <w:p w:rsidR="00B305FB" w:rsidRPr="00DB06A7" w:rsidRDefault="00B305FB" w:rsidP="00B305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положень проекту не вплине на ринок праці</w:t>
      </w:r>
    </w:p>
    <w:p w:rsidR="009C6F88" w:rsidRPr="00DB06A7" w:rsidRDefault="009C6F88" w:rsidP="000C3A65">
      <w:pPr>
        <w:widowControl w:val="0"/>
        <w:spacing w:before="240"/>
        <w:ind w:firstLine="567"/>
        <w:rPr>
          <w:b/>
          <w:bCs/>
          <w:sz w:val="28"/>
          <w:szCs w:val="28"/>
          <w:lang w:val="uk-UA"/>
        </w:rPr>
      </w:pPr>
      <w:r w:rsidRPr="00DB06A7">
        <w:rPr>
          <w:b/>
          <w:bCs/>
          <w:sz w:val="28"/>
          <w:szCs w:val="28"/>
          <w:lang w:val="uk-UA"/>
        </w:rPr>
        <w:t>1</w:t>
      </w:r>
      <w:r w:rsidR="00B305FB">
        <w:rPr>
          <w:b/>
          <w:bCs/>
          <w:sz w:val="28"/>
          <w:szCs w:val="28"/>
          <w:lang w:val="uk-UA"/>
        </w:rPr>
        <w:t>1</w:t>
      </w:r>
      <w:r w:rsidRPr="00DB06A7">
        <w:rPr>
          <w:b/>
          <w:bCs/>
          <w:sz w:val="28"/>
          <w:szCs w:val="28"/>
          <w:lang w:val="uk-UA"/>
        </w:rPr>
        <w:t>. Прогноз результатів</w:t>
      </w:r>
    </w:p>
    <w:p w:rsidR="009A02B9" w:rsidRPr="00DB06A7" w:rsidRDefault="00C40E26" w:rsidP="009A02B9">
      <w:pPr>
        <w:ind w:firstLine="567"/>
        <w:jc w:val="both"/>
        <w:rPr>
          <w:sz w:val="28"/>
          <w:szCs w:val="28"/>
          <w:lang w:val="uk-UA" w:eastAsia="en-US"/>
        </w:rPr>
      </w:pPr>
      <w:r w:rsidRPr="00DB06A7">
        <w:rPr>
          <w:sz w:val="28"/>
          <w:szCs w:val="28"/>
          <w:lang w:val="uk-UA"/>
        </w:rPr>
        <w:t>Прийняття цього</w:t>
      </w:r>
      <w:r w:rsidR="00AC4766" w:rsidRPr="00DB06A7">
        <w:rPr>
          <w:sz w:val="28"/>
          <w:szCs w:val="28"/>
          <w:lang w:val="uk-UA"/>
        </w:rPr>
        <w:t xml:space="preserve"> проекту </w:t>
      </w:r>
      <w:r w:rsidRPr="00DB06A7">
        <w:rPr>
          <w:sz w:val="28"/>
          <w:szCs w:val="28"/>
          <w:lang w:val="uk-UA"/>
        </w:rPr>
        <w:t xml:space="preserve">наказу забезпечить </w:t>
      </w:r>
      <w:r w:rsidR="00A847EF" w:rsidRPr="00DB06A7">
        <w:rPr>
          <w:sz w:val="28"/>
          <w:szCs w:val="28"/>
          <w:lang w:val="uk-UA"/>
        </w:rPr>
        <w:t xml:space="preserve">виконання норм </w:t>
      </w:r>
      <w:r w:rsidR="00AE1855" w:rsidRPr="00DB06A7">
        <w:rPr>
          <w:sz w:val="28"/>
          <w:szCs w:val="28"/>
          <w:lang w:val="uk-UA"/>
        </w:rPr>
        <w:t xml:space="preserve">Закону України </w:t>
      </w:r>
      <w:r w:rsidR="00B53386">
        <w:rPr>
          <w:sz w:val="28"/>
          <w:szCs w:val="28"/>
          <w:lang w:val="uk-UA"/>
        </w:rPr>
        <w:t>«</w:t>
      </w:r>
      <w:r w:rsidR="00AE1855" w:rsidRPr="00DB06A7">
        <w:rPr>
          <w:sz w:val="28"/>
          <w:szCs w:val="28"/>
          <w:lang w:val="uk-UA"/>
        </w:rPr>
        <w:t>Про захист персональних даних</w:t>
      </w:r>
      <w:r w:rsidR="00B53386">
        <w:rPr>
          <w:sz w:val="28"/>
          <w:szCs w:val="28"/>
          <w:lang w:val="uk-UA"/>
        </w:rPr>
        <w:t>»</w:t>
      </w:r>
      <w:r w:rsidR="00AE1855" w:rsidRPr="00DB06A7">
        <w:rPr>
          <w:sz w:val="28"/>
          <w:szCs w:val="28"/>
          <w:lang w:val="uk-UA"/>
        </w:rPr>
        <w:t xml:space="preserve">.  </w:t>
      </w:r>
    </w:p>
    <w:p w:rsidR="000C3A65" w:rsidRDefault="000C3A65" w:rsidP="000C3A65">
      <w:pPr>
        <w:pStyle w:val="21"/>
        <w:spacing w:before="120"/>
        <w:ind w:right="0" w:firstLine="0"/>
        <w:rPr>
          <w:b/>
          <w:i w:val="0"/>
          <w:iCs w:val="0"/>
        </w:rPr>
      </w:pPr>
    </w:p>
    <w:p w:rsidR="00B305FB" w:rsidRDefault="00B305FB" w:rsidP="000C3A65">
      <w:pPr>
        <w:pStyle w:val="21"/>
        <w:spacing w:before="120"/>
        <w:ind w:right="0" w:firstLine="0"/>
        <w:rPr>
          <w:b/>
          <w:i w:val="0"/>
          <w:iCs w:val="0"/>
        </w:rPr>
      </w:pPr>
    </w:p>
    <w:p w:rsidR="00B305FB" w:rsidRDefault="00B305FB" w:rsidP="00B305FB">
      <w:pPr>
        <w:pStyle w:val="21"/>
        <w:ind w:right="0" w:firstLine="0"/>
        <w:rPr>
          <w:b/>
          <w:i w:val="0"/>
          <w:iCs w:val="0"/>
        </w:rPr>
      </w:pPr>
      <w:r>
        <w:rPr>
          <w:b/>
          <w:i w:val="0"/>
          <w:iCs w:val="0"/>
        </w:rPr>
        <w:t xml:space="preserve">Голова Державної фіскальної </w:t>
      </w:r>
    </w:p>
    <w:p w:rsidR="00B305FB" w:rsidRPr="00DB06A7" w:rsidRDefault="00B305FB" w:rsidP="00B305FB">
      <w:pPr>
        <w:pStyle w:val="21"/>
        <w:ind w:right="0" w:firstLine="0"/>
        <w:rPr>
          <w:b/>
          <w:i w:val="0"/>
          <w:iCs w:val="0"/>
        </w:rPr>
      </w:pPr>
      <w:r>
        <w:rPr>
          <w:b/>
          <w:i w:val="0"/>
          <w:iCs w:val="0"/>
        </w:rPr>
        <w:t>служби України                                                                                        І.О. Білоус</w:t>
      </w:r>
    </w:p>
    <w:p w:rsidR="00551B1B" w:rsidRPr="00DB06A7" w:rsidRDefault="00551B1B" w:rsidP="00B305FB">
      <w:pPr>
        <w:pStyle w:val="21"/>
        <w:ind w:right="0" w:firstLine="0"/>
        <w:rPr>
          <w:b/>
          <w:i w:val="0"/>
          <w:iCs w:val="0"/>
        </w:rPr>
      </w:pPr>
    </w:p>
    <w:p w:rsidR="001D75A5" w:rsidRPr="00DB06A7" w:rsidRDefault="001D75A5" w:rsidP="000C3A65">
      <w:pPr>
        <w:pStyle w:val="21"/>
        <w:spacing w:before="120"/>
        <w:ind w:right="0" w:firstLine="0"/>
        <w:rPr>
          <w:i w:val="0"/>
          <w:iCs w:val="0"/>
        </w:rPr>
      </w:pPr>
    </w:p>
    <w:p w:rsidR="00AD6B29" w:rsidRPr="00DB06A7" w:rsidRDefault="00AD6B29" w:rsidP="000C3A65">
      <w:pPr>
        <w:pStyle w:val="21"/>
        <w:spacing w:before="120"/>
        <w:ind w:right="0" w:firstLine="0"/>
        <w:rPr>
          <w:i w:val="0"/>
          <w:iCs w:val="0"/>
          <w:sz w:val="20"/>
          <w:szCs w:val="20"/>
        </w:rPr>
      </w:pPr>
    </w:p>
    <w:p w:rsidR="00531297" w:rsidRPr="00DB06A7" w:rsidRDefault="00531297" w:rsidP="000C3A65">
      <w:pPr>
        <w:pStyle w:val="21"/>
        <w:spacing w:before="120"/>
        <w:ind w:right="0" w:firstLine="0"/>
        <w:rPr>
          <w:i w:val="0"/>
          <w:iCs w:val="0"/>
          <w:sz w:val="20"/>
          <w:szCs w:val="20"/>
        </w:rPr>
      </w:pPr>
    </w:p>
    <w:p w:rsidR="00531297" w:rsidRPr="00DB06A7" w:rsidRDefault="00531297" w:rsidP="000C3A65">
      <w:pPr>
        <w:pStyle w:val="21"/>
        <w:spacing w:before="120"/>
        <w:ind w:right="0" w:firstLine="0"/>
        <w:rPr>
          <w:i w:val="0"/>
          <w:iCs w:val="0"/>
          <w:sz w:val="20"/>
          <w:szCs w:val="20"/>
        </w:rPr>
      </w:pPr>
    </w:p>
    <w:p w:rsidR="00531297" w:rsidRPr="00DB06A7" w:rsidRDefault="00531297" w:rsidP="000C3A65">
      <w:pPr>
        <w:pStyle w:val="21"/>
        <w:spacing w:before="120"/>
        <w:ind w:right="0" w:firstLine="0"/>
        <w:rPr>
          <w:i w:val="0"/>
          <w:iCs w:val="0"/>
          <w:sz w:val="20"/>
          <w:szCs w:val="20"/>
        </w:rPr>
      </w:pPr>
    </w:p>
    <w:p w:rsidR="00531297" w:rsidRDefault="00531297" w:rsidP="000C3A65">
      <w:pPr>
        <w:pStyle w:val="21"/>
        <w:spacing w:before="120"/>
        <w:ind w:right="0" w:firstLine="0"/>
        <w:rPr>
          <w:i w:val="0"/>
          <w:iCs w:val="0"/>
          <w:sz w:val="20"/>
          <w:szCs w:val="20"/>
        </w:rPr>
      </w:pPr>
    </w:p>
    <w:p w:rsidR="004C1662" w:rsidRPr="00DB06A7" w:rsidRDefault="004C1662" w:rsidP="000C3A65">
      <w:pPr>
        <w:pStyle w:val="21"/>
        <w:spacing w:before="120"/>
        <w:ind w:right="0" w:firstLine="0"/>
        <w:rPr>
          <w:i w:val="0"/>
          <w:iCs w:val="0"/>
          <w:sz w:val="20"/>
          <w:szCs w:val="20"/>
        </w:rPr>
      </w:pPr>
    </w:p>
    <w:p w:rsidR="00531297" w:rsidRPr="00DB06A7" w:rsidRDefault="00531297" w:rsidP="000C3A65">
      <w:pPr>
        <w:pStyle w:val="21"/>
        <w:spacing w:before="120"/>
        <w:ind w:right="0" w:firstLine="0"/>
        <w:rPr>
          <w:i w:val="0"/>
          <w:iCs w:val="0"/>
          <w:sz w:val="20"/>
          <w:szCs w:val="20"/>
        </w:rPr>
      </w:pPr>
    </w:p>
    <w:p w:rsidR="00FE48D5" w:rsidRPr="00DB06A7" w:rsidRDefault="00FE48D5" w:rsidP="000C3A65">
      <w:pPr>
        <w:pStyle w:val="21"/>
        <w:spacing w:before="120"/>
        <w:ind w:right="0" w:firstLine="0"/>
        <w:rPr>
          <w:i w:val="0"/>
          <w:iCs w:val="0"/>
          <w:sz w:val="20"/>
          <w:szCs w:val="20"/>
        </w:rPr>
      </w:pPr>
    </w:p>
    <w:sectPr w:rsidR="00FE48D5" w:rsidRPr="00DB06A7" w:rsidSect="00551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847" w:bottom="993" w:left="1428" w:header="56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FB" w:rsidRDefault="00B305FB" w:rsidP="00F31C54">
      <w:pPr>
        <w:pStyle w:val="7"/>
      </w:pPr>
      <w:r>
        <w:separator/>
      </w:r>
    </w:p>
  </w:endnote>
  <w:endnote w:type="continuationSeparator" w:id="0">
    <w:p w:rsidR="00B305FB" w:rsidRDefault="00B305FB" w:rsidP="00F31C54">
      <w:pPr>
        <w:pStyle w:val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FB" w:rsidRDefault="00B305F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FB" w:rsidRDefault="00B305FB" w:rsidP="007A3680">
    <w:pPr>
      <w:pStyle w:val="ab"/>
      <w:framePr w:wrap="auto" w:vAnchor="text" w:hAnchor="margin" w:xAlign="right" w:y="1"/>
      <w:rPr>
        <w:rStyle w:val="aa"/>
      </w:rPr>
    </w:pPr>
  </w:p>
  <w:p w:rsidR="00B305FB" w:rsidRDefault="00B305FB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FB" w:rsidRDefault="00B305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FB" w:rsidRDefault="00B305FB" w:rsidP="00F31C54">
      <w:pPr>
        <w:pStyle w:val="7"/>
      </w:pPr>
      <w:r>
        <w:separator/>
      </w:r>
    </w:p>
  </w:footnote>
  <w:footnote w:type="continuationSeparator" w:id="0">
    <w:p w:rsidR="00B305FB" w:rsidRDefault="00B305FB" w:rsidP="00F31C54">
      <w:pPr>
        <w:pStyle w:val="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FB" w:rsidRDefault="00B305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FB" w:rsidRDefault="00B305FB" w:rsidP="00B87DC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37F4">
      <w:rPr>
        <w:rStyle w:val="aa"/>
        <w:noProof/>
      </w:rPr>
      <w:t>2</w:t>
    </w:r>
    <w:r>
      <w:rPr>
        <w:rStyle w:val="aa"/>
      </w:rPr>
      <w:fldChar w:fldCharType="end"/>
    </w:r>
  </w:p>
  <w:p w:rsidR="00B305FB" w:rsidRDefault="00B305F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FB" w:rsidRDefault="00B305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160C0E"/>
    <w:multiLevelType w:val="multilevel"/>
    <w:tmpl w:val="FD621BEE"/>
    <w:lvl w:ilvl="0">
      <w:start w:val="1"/>
      <w:numFmt w:val="decimal"/>
      <w:lvlText w:val="%1."/>
      <w:lvlJc w:val="left"/>
      <w:pPr>
        <w:tabs>
          <w:tab w:val="num" w:pos="851"/>
        </w:tabs>
        <w:ind w:left="57" w:firstLine="79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7" w:firstLine="79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7" w:firstLine="79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none"/>
      <w:lvlText w:val="%1.%2.%3.%4.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8">
      <w:start w:val="1"/>
      <w:numFmt w:val="decimal"/>
      <w:lvlText w:val="%3%9%1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</w:abstractNum>
  <w:abstractNum w:abstractNumId="2">
    <w:nsid w:val="0EFC012E"/>
    <w:multiLevelType w:val="multilevel"/>
    <w:tmpl w:val="85D606BE"/>
    <w:lvl w:ilvl="0">
      <w:start w:val="1"/>
      <w:numFmt w:val="decimal"/>
      <w:lvlText w:val="%1."/>
      <w:lvlJc w:val="left"/>
      <w:pPr>
        <w:tabs>
          <w:tab w:val="num" w:pos="851"/>
        </w:tabs>
        <w:ind w:left="57" w:firstLine="79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7" w:firstLine="79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7" w:firstLine="79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none"/>
      <w:lvlText w:val="%1.%2.%3.%4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8">
      <w:start w:val="1"/>
      <w:numFmt w:val="decimal"/>
      <w:lvlText w:val="%3%9%1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</w:abstractNum>
  <w:abstractNum w:abstractNumId="3">
    <w:nsid w:val="12E57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7641C8C"/>
    <w:multiLevelType w:val="multilevel"/>
    <w:tmpl w:val="E2E0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197830"/>
    <w:multiLevelType w:val="multilevel"/>
    <w:tmpl w:val="67CA38D8"/>
    <w:lvl w:ilvl="0">
      <w:start w:val="1"/>
      <w:numFmt w:val="decimal"/>
      <w:lvlText w:val="%1."/>
      <w:lvlJc w:val="left"/>
      <w:pPr>
        <w:tabs>
          <w:tab w:val="num" w:pos="851"/>
        </w:tabs>
        <w:ind w:left="57" w:firstLine="79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7" w:firstLine="79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7" w:firstLine="79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none"/>
      <w:lvlText w:val="%1.%2.%3.%4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8">
      <w:start w:val="1"/>
      <w:numFmt w:val="decimal"/>
      <w:lvlText w:val="%3%9%1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</w:abstractNum>
  <w:abstractNum w:abstractNumId="6">
    <w:nsid w:val="2E2574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05E356A"/>
    <w:multiLevelType w:val="hybridMultilevel"/>
    <w:tmpl w:val="CC8248F6"/>
    <w:lvl w:ilvl="0" w:tplc="3FE6D7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458E1E7C"/>
    <w:multiLevelType w:val="multilevel"/>
    <w:tmpl w:val="AF9A23DA"/>
    <w:lvl w:ilvl="0">
      <w:start w:val="1"/>
      <w:numFmt w:val="decimal"/>
      <w:lvlText w:val="5.%1.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5.%1.%2."/>
      <w:lvlJc w:val="left"/>
      <w:pPr>
        <w:tabs>
          <w:tab w:val="num" w:pos="73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5.%1.%2.%3."/>
      <w:lvlJc w:val="left"/>
      <w:pPr>
        <w:tabs>
          <w:tab w:val="num" w:pos="737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4.%1.%2.%3.%4"/>
      <w:lvlJc w:val="left"/>
      <w:pPr>
        <w:tabs>
          <w:tab w:val="num" w:pos="737"/>
        </w:tabs>
        <w:ind w:firstLine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firstLine="73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49E35D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9A709E"/>
    <w:multiLevelType w:val="multilevel"/>
    <w:tmpl w:val="52F60010"/>
    <w:lvl w:ilvl="0">
      <w:start w:val="1"/>
      <w:numFmt w:val="decimal"/>
      <w:lvlText w:val="%1."/>
      <w:lvlJc w:val="left"/>
      <w:pPr>
        <w:tabs>
          <w:tab w:val="num" w:pos="851"/>
        </w:tabs>
        <w:ind w:left="57" w:firstLine="79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7" w:firstLine="79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7" w:firstLine="79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none"/>
      <w:lvlText w:val="%1.%2.%3.%4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8">
      <w:start w:val="1"/>
      <w:numFmt w:val="decimal"/>
      <w:lvlText w:val="%3%9%1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</w:abstractNum>
  <w:abstractNum w:abstractNumId="11">
    <w:nsid w:val="55630DEE"/>
    <w:multiLevelType w:val="hybridMultilevel"/>
    <w:tmpl w:val="BF9C6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032F6"/>
    <w:multiLevelType w:val="hybridMultilevel"/>
    <w:tmpl w:val="A538DC2C"/>
    <w:lvl w:ilvl="0" w:tplc="20F48840">
      <w:start w:val="18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CC1FC8"/>
    <w:multiLevelType w:val="singleLevel"/>
    <w:tmpl w:val="EC58930A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abstractNum w:abstractNumId="14">
    <w:nsid w:val="73097D30"/>
    <w:multiLevelType w:val="multilevel"/>
    <w:tmpl w:val="035E6930"/>
    <w:lvl w:ilvl="0">
      <w:start w:val="1"/>
      <w:numFmt w:val="decimal"/>
      <w:lvlText w:val="%1."/>
      <w:lvlJc w:val="left"/>
      <w:pPr>
        <w:tabs>
          <w:tab w:val="num" w:pos="851"/>
        </w:tabs>
        <w:ind w:left="57" w:firstLine="79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7" w:firstLine="79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7" w:firstLine="79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none"/>
      <w:lvlText w:val="%1.%2.%3.%4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8">
      <w:start w:val="1"/>
      <w:numFmt w:val="decimal"/>
      <w:lvlText w:val="%3%9%1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</w:abstractNum>
  <w:abstractNum w:abstractNumId="15">
    <w:nsid w:val="743B4D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4" w:hanging="283"/>
        </w:pPr>
        <w:rPr>
          <w:rFonts w:ascii="Wingdings" w:hAnsi="Wingdings" w:hint="default"/>
        </w:rPr>
      </w:lvl>
    </w:lvlOverride>
  </w:num>
  <w:num w:numId="7">
    <w:abstractNumId w:val="11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4" w:hanging="283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4" w:hanging="283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14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7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AF"/>
    <w:rsid w:val="000026D9"/>
    <w:rsid w:val="00015BF2"/>
    <w:rsid w:val="00023C24"/>
    <w:rsid w:val="0002417E"/>
    <w:rsid w:val="0002711A"/>
    <w:rsid w:val="00031692"/>
    <w:rsid w:val="000404DB"/>
    <w:rsid w:val="000437F4"/>
    <w:rsid w:val="00045747"/>
    <w:rsid w:val="000503CF"/>
    <w:rsid w:val="000517F5"/>
    <w:rsid w:val="0005537A"/>
    <w:rsid w:val="00056F7C"/>
    <w:rsid w:val="0006202E"/>
    <w:rsid w:val="00062D3A"/>
    <w:rsid w:val="00062DEE"/>
    <w:rsid w:val="00071888"/>
    <w:rsid w:val="000725FE"/>
    <w:rsid w:val="00072FA7"/>
    <w:rsid w:val="0007720D"/>
    <w:rsid w:val="00077BDA"/>
    <w:rsid w:val="000847E1"/>
    <w:rsid w:val="0009041E"/>
    <w:rsid w:val="000904F8"/>
    <w:rsid w:val="00096A7D"/>
    <w:rsid w:val="000A7D33"/>
    <w:rsid w:val="000B037C"/>
    <w:rsid w:val="000B0568"/>
    <w:rsid w:val="000B776A"/>
    <w:rsid w:val="000C17CC"/>
    <w:rsid w:val="000C3A65"/>
    <w:rsid w:val="000C7B7C"/>
    <w:rsid w:val="000E42FF"/>
    <w:rsid w:val="000E569B"/>
    <w:rsid w:val="000E6B05"/>
    <w:rsid w:val="000F17AF"/>
    <w:rsid w:val="000F6807"/>
    <w:rsid w:val="000F709A"/>
    <w:rsid w:val="00100742"/>
    <w:rsid w:val="00105C1A"/>
    <w:rsid w:val="0011547A"/>
    <w:rsid w:val="00116F56"/>
    <w:rsid w:val="0012041D"/>
    <w:rsid w:val="00121DA1"/>
    <w:rsid w:val="001329A3"/>
    <w:rsid w:val="001331C3"/>
    <w:rsid w:val="0013730D"/>
    <w:rsid w:val="0014288E"/>
    <w:rsid w:val="001442A3"/>
    <w:rsid w:val="001469A9"/>
    <w:rsid w:val="0015275A"/>
    <w:rsid w:val="001535C9"/>
    <w:rsid w:val="001577D2"/>
    <w:rsid w:val="0016146F"/>
    <w:rsid w:val="00161ADE"/>
    <w:rsid w:val="00163297"/>
    <w:rsid w:val="001740F5"/>
    <w:rsid w:val="001743A8"/>
    <w:rsid w:val="00174975"/>
    <w:rsid w:val="00182EBB"/>
    <w:rsid w:val="001847A4"/>
    <w:rsid w:val="00185CCD"/>
    <w:rsid w:val="001869D9"/>
    <w:rsid w:val="00191850"/>
    <w:rsid w:val="00192A3B"/>
    <w:rsid w:val="00192D1E"/>
    <w:rsid w:val="0019614A"/>
    <w:rsid w:val="00197C8D"/>
    <w:rsid w:val="001A0D12"/>
    <w:rsid w:val="001A2079"/>
    <w:rsid w:val="001A4727"/>
    <w:rsid w:val="001A69A9"/>
    <w:rsid w:val="001B2748"/>
    <w:rsid w:val="001B4552"/>
    <w:rsid w:val="001B4760"/>
    <w:rsid w:val="001C1CE6"/>
    <w:rsid w:val="001C54A3"/>
    <w:rsid w:val="001C61E1"/>
    <w:rsid w:val="001D0FA1"/>
    <w:rsid w:val="001D3FB9"/>
    <w:rsid w:val="001D6C46"/>
    <w:rsid w:val="001D75A5"/>
    <w:rsid w:val="001D7BA5"/>
    <w:rsid w:val="001E0AAE"/>
    <w:rsid w:val="001E0D6A"/>
    <w:rsid w:val="001E501D"/>
    <w:rsid w:val="001E6E3D"/>
    <w:rsid w:val="001F205F"/>
    <w:rsid w:val="001F2B6C"/>
    <w:rsid w:val="001F439E"/>
    <w:rsid w:val="001F5452"/>
    <w:rsid w:val="00200752"/>
    <w:rsid w:val="002016BF"/>
    <w:rsid w:val="0020244F"/>
    <w:rsid w:val="002039F5"/>
    <w:rsid w:val="002055C2"/>
    <w:rsid w:val="00211355"/>
    <w:rsid w:val="002113BC"/>
    <w:rsid w:val="00217C61"/>
    <w:rsid w:val="002230CF"/>
    <w:rsid w:val="0022490A"/>
    <w:rsid w:val="002274FF"/>
    <w:rsid w:val="00227891"/>
    <w:rsid w:val="00230880"/>
    <w:rsid w:val="0023259B"/>
    <w:rsid w:val="0024260A"/>
    <w:rsid w:val="002560D1"/>
    <w:rsid w:val="0026206F"/>
    <w:rsid w:val="00271806"/>
    <w:rsid w:val="00281E66"/>
    <w:rsid w:val="00283762"/>
    <w:rsid w:val="00284D6B"/>
    <w:rsid w:val="00285C4E"/>
    <w:rsid w:val="00290115"/>
    <w:rsid w:val="002938EF"/>
    <w:rsid w:val="00295E6F"/>
    <w:rsid w:val="00296642"/>
    <w:rsid w:val="00296778"/>
    <w:rsid w:val="002A217E"/>
    <w:rsid w:val="002A255F"/>
    <w:rsid w:val="002A3BD7"/>
    <w:rsid w:val="002A4CE2"/>
    <w:rsid w:val="002A5263"/>
    <w:rsid w:val="002A5A02"/>
    <w:rsid w:val="002A70DA"/>
    <w:rsid w:val="002B37D4"/>
    <w:rsid w:val="002B5916"/>
    <w:rsid w:val="002B66B8"/>
    <w:rsid w:val="002B6A5D"/>
    <w:rsid w:val="002C17B5"/>
    <w:rsid w:val="002C3BFE"/>
    <w:rsid w:val="002C4CD1"/>
    <w:rsid w:val="002C4D20"/>
    <w:rsid w:val="002D10E9"/>
    <w:rsid w:val="002D7D0C"/>
    <w:rsid w:val="002E3312"/>
    <w:rsid w:val="002E39D6"/>
    <w:rsid w:val="002F0DC6"/>
    <w:rsid w:val="002F4B12"/>
    <w:rsid w:val="00301361"/>
    <w:rsid w:val="0030451F"/>
    <w:rsid w:val="00306651"/>
    <w:rsid w:val="0031533F"/>
    <w:rsid w:val="00315B5F"/>
    <w:rsid w:val="00316359"/>
    <w:rsid w:val="00317790"/>
    <w:rsid w:val="00322F30"/>
    <w:rsid w:val="00333683"/>
    <w:rsid w:val="00333E69"/>
    <w:rsid w:val="003367DE"/>
    <w:rsid w:val="00342C39"/>
    <w:rsid w:val="0035384E"/>
    <w:rsid w:val="00355DC0"/>
    <w:rsid w:val="00363CDE"/>
    <w:rsid w:val="003703F9"/>
    <w:rsid w:val="00372C95"/>
    <w:rsid w:val="00372F62"/>
    <w:rsid w:val="00381E2F"/>
    <w:rsid w:val="00385B44"/>
    <w:rsid w:val="00386FBD"/>
    <w:rsid w:val="00391806"/>
    <w:rsid w:val="00392A61"/>
    <w:rsid w:val="003A28F6"/>
    <w:rsid w:val="003B17AE"/>
    <w:rsid w:val="003B237C"/>
    <w:rsid w:val="003B6657"/>
    <w:rsid w:val="003B66F2"/>
    <w:rsid w:val="003C1A3E"/>
    <w:rsid w:val="003C2E17"/>
    <w:rsid w:val="003C3616"/>
    <w:rsid w:val="003C5324"/>
    <w:rsid w:val="003C65E6"/>
    <w:rsid w:val="003D39E4"/>
    <w:rsid w:val="003D5F35"/>
    <w:rsid w:val="003D64CF"/>
    <w:rsid w:val="003E396A"/>
    <w:rsid w:val="003F1786"/>
    <w:rsid w:val="003F4BE3"/>
    <w:rsid w:val="00400996"/>
    <w:rsid w:val="004018C4"/>
    <w:rsid w:val="00401C2B"/>
    <w:rsid w:val="00402197"/>
    <w:rsid w:val="00403098"/>
    <w:rsid w:val="00410260"/>
    <w:rsid w:val="004135D1"/>
    <w:rsid w:val="00415EFA"/>
    <w:rsid w:val="00417BD4"/>
    <w:rsid w:val="004226AD"/>
    <w:rsid w:val="004238C2"/>
    <w:rsid w:val="00425451"/>
    <w:rsid w:val="00427760"/>
    <w:rsid w:val="00430D9C"/>
    <w:rsid w:val="00432E3F"/>
    <w:rsid w:val="004351EC"/>
    <w:rsid w:val="00435AD3"/>
    <w:rsid w:val="00440A9D"/>
    <w:rsid w:val="004420E2"/>
    <w:rsid w:val="00447190"/>
    <w:rsid w:val="00447FB0"/>
    <w:rsid w:val="00450109"/>
    <w:rsid w:val="00452212"/>
    <w:rsid w:val="0045677C"/>
    <w:rsid w:val="00456CEC"/>
    <w:rsid w:val="004612D0"/>
    <w:rsid w:val="004619AD"/>
    <w:rsid w:val="00462DF5"/>
    <w:rsid w:val="00475BCA"/>
    <w:rsid w:val="00480153"/>
    <w:rsid w:val="00485847"/>
    <w:rsid w:val="0049085C"/>
    <w:rsid w:val="00490D3F"/>
    <w:rsid w:val="0049201D"/>
    <w:rsid w:val="00493FE0"/>
    <w:rsid w:val="0049688A"/>
    <w:rsid w:val="004A22DC"/>
    <w:rsid w:val="004B37BD"/>
    <w:rsid w:val="004B4AE3"/>
    <w:rsid w:val="004B77A3"/>
    <w:rsid w:val="004C1662"/>
    <w:rsid w:val="004C1D0C"/>
    <w:rsid w:val="004C2442"/>
    <w:rsid w:val="004C3C4F"/>
    <w:rsid w:val="004D1B54"/>
    <w:rsid w:val="004D1FEC"/>
    <w:rsid w:val="004E1BE3"/>
    <w:rsid w:val="004E60BC"/>
    <w:rsid w:val="004F4216"/>
    <w:rsid w:val="004F7E06"/>
    <w:rsid w:val="00500B97"/>
    <w:rsid w:val="00503B2D"/>
    <w:rsid w:val="00506887"/>
    <w:rsid w:val="005117F6"/>
    <w:rsid w:val="00511CA1"/>
    <w:rsid w:val="00512332"/>
    <w:rsid w:val="0051585A"/>
    <w:rsid w:val="00521BDB"/>
    <w:rsid w:val="00526927"/>
    <w:rsid w:val="00527C41"/>
    <w:rsid w:val="005309C9"/>
    <w:rsid w:val="00530C78"/>
    <w:rsid w:val="00531297"/>
    <w:rsid w:val="0053341A"/>
    <w:rsid w:val="00541CAA"/>
    <w:rsid w:val="00542706"/>
    <w:rsid w:val="00546FBA"/>
    <w:rsid w:val="00551B1B"/>
    <w:rsid w:val="00555352"/>
    <w:rsid w:val="00555BF5"/>
    <w:rsid w:val="0056191D"/>
    <w:rsid w:val="00564AA9"/>
    <w:rsid w:val="0056761D"/>
    <w:rsid w:val="005718A9"/>
    <w:rsid w:val="0057333B"/>
    <w:rsid w:val="00574966"/>
    <w:rsid w:val="00577236"/>
    <w:rsid w:val="00582C27"/>
    <w:rsid w:val="005877F3"/>
    <w:rsid w:val="00590DE8"/>
    <w:rsid w:val="005921AC"/>
    <w:rsid w:val="00596F0A"/>
    <w:rsid w:val="00597CA9"/>
    <w:rsid w:val="005A1C15"/>
    <w:rsid w:val="005B1118"/>
    <w:rsid w:val="005B18FF"/>
    <w:rsid w:val="005B2212"/>
    <w:rsid w:val="005B47B6"/>
    <w:rsid w:val="005C00B0"/>
    <w:rsid w:val="005C2191"/>
    <w:rsid w:val="005D3D90"/>
    <w:rsid w:val="005E245F"/>
    <w:rsid w:val="005E493F"/>
    <w:rsid w:val="005E4D67"/>
    <w:rsid w:val="005E5019"/>
    <w:rsid w:val="005E7F16"/>
    <w:rsid w:val="005F2369"/>
    <w:rsid w:val="005F3923"/>
    <w:rsid w:val="00601DC6"/>
    <w:rsid w:val="00602E86"/>
    <w:rsid w:val="00610773"/>
    <w:rsid w:val="00612595"/>
    <w:rsid w:val="006146E2"/>
    <w:rsid w:val="00615723"/>
    <w:rsid w:val="00616D0B"/>
    <w:rsid w:val="00622066"/>
    <w:rsid w:val="00635E14"/>
    <w:rsid w:val="00636203"/>
    <w:rsid w:val="006372A1"/>
    <w:rsid w:val="006408A4"/>
    <w:rsid w:val="00642835"/>
    <w:rsid w:val="00646E91"/>
    <w:rsid w:val="00647CC2"/>
    <w:rsid w:val="006518F8"/>
    <w:rsid w:val="0065227F"/>
    <w:rsid w:val="00652842"/>
    <w:rsid w:val="006535EE"/>
    <w:rsid w:val="00655165"/>
    <w:rsid w:val="00656893"/>
    <w:rsid w:val="00660380"/>
    <w:rsid w:val="00660A49"/>
    <w:rsid w:val="00665053"/>
    <w:rsid w:val="00676BE7"/>
    <w:rsid w:val="00677852"/>
    <w:rsid w:val="00677CED"/>
    <w:rsid w:val="00682D4A"/>
    <w:rsid w:val="00683CC7"/>
    <w:rsid w:val="00687AE0"/>
    <w:rsid w:val="0069014C"/>
    <w:rsid w:val="0069462B"/>
    <w:rsid w:val="00696A2D"/>
    <w:rsid w:val="00696B4D"/>
    <w:rsid w:val="006A55AF"/>
    <w:rsid w:val="006A65DE"/>
    <w:rsid w:val="006A7E3E"/>
    <w:rsid w:val="006B7ECE"/>
    <w:rsid w:val="006C1C12"/>
    <w:rsid w:val="006C73CF"/>
    <w:rsid w:val="006D361E"/>
    <w:rsid w:val="006D7707"/>
    <w:rsid w:val="006E1A86"/>
    <w:rsid w:val="006F1507"/>
    <w:rsid w:val="006F24AD"/>
    <w:rsid w:val="006F4F5D"/>
    <w:rsid w:val="006F779C"/>
    <w:rsid w:val="00705E4C"/>
    <w:rsid w:val="007063BE"/>
    <w:rsid w:val="00712BB4"/>
    <w:rsid w:val="0072132D"/>
    <w:rsid w:val="00721C15"/>
    <w:rsid w:val="00723907"/>
    <w:rsid w:val="007266FB"/>
    <w:rsid w:val="00730E2A"/>
    <w:rsid w:val="007324DC"/>
    <w:rsid w:val="00733ADD"/>
    <w:rsid w:val="007348E7"/>
    <w:rsid w:val="00740DAF"/>
    <w:rsid w:val="00743560"/>
    <w:rsid w:val="0074450C"/>
    <w:rsid w:val="007449AA"/>
    <w:rsid w:val="00750641"/>
    <w:rsid w:val="00753080"/>
    <w:rsid w:val="0075552A"/>
    <w:rsid w:val="00760532"/>
    <w:rsid w:val="00761927"/>
    <w:rsid w:val="00763F13"/>
    <w:rsid w:val="00764D6C"/>
    <w:rsid w:val="00766BFD"/>
    <w:rsid w:val="00767DD3"/>
    <w:rsid w:val="007710BC"/>
    <w:rsid w:val="007715EB"/>
    <w:rsid w:val="0077379B"/>
    <w:rsid w:val="00774873"/>
    <w:rsid w:val="00777964"/>
    <w:rsid w:val="00780F76"/>
    <w:rsid w:val="00782C22"/>
    <w:rsid w:val="00785F5E"/>
    <w:rsid w:val="00791006"/>
    <w:rsid w:val="00792366"/>
    <w:rsid w:val="00796139"/>
    <w:rsid w:val="0079748A"/>
    <w:rsid w:val="007A1B06"/>
    <w:rsid w:val="007A3680"/>
    <w:rsid w:val="007B17BE"/>
    <w:rsid w:val="007B4395"/>
    <w:rsid w:val="007D1BD3"/>
    <w:rsid w:val="007E2B06"/>
    <w:rsid w:val="007E7641"/>
    <w:rsid w:val="007F1973"/>
    <w:rsid w:val="007F7C3B"/>
    <w:rsid w:val="007F7E29"/>
    <w:rsid w:val="00800C41"/>
    <w:rsid w:val="00801D5B"/>
    <w:rsid w:val="00806103"/>
    <w:rsid w:val="00810FC8"/>
    <w:rsid w:val="00812A95"/>
    <w:rsid w:val="00816DEE"/>
    <w:rsid w:val="00816EBB"/>
    <w:rsid w:val="00817691"/>
    <w:rsid w:val="00817ACE"/>
    <w:rsid w:val="008202FF"/>
    <w:rsid w:val="0082348F"/>
    <w:rsid w:val="00824B5E"/>
    <w:rsid w:val="0082693E"/>
    <w:rsid w:val="00827AFE"/>
    <w:rsid w:val="00831ED3"/>
    <w:rsid w:val="00837DAF"/>
    <w:rsid w:val="00840FB0"/>
    <w:rsid w:val="00841290"/>
    <w:rsid w:val="00842A31"/>
    <w:rsid w:val="00845401"/>
    <w:rsid w:val="00850529"/>
    <w:rsid w:val="00851267"/>
    <w:rsid w:val="0085182E"/>
    <w:rsid w:val="00861DB8"/>
    <w:rsid w:val="008633F5"/>
    <w:rsid w:val="00865D1F"/>
    <w:rsid w:val="00870B57"/>
    <w:rsid w:val="00872111"/>
    <w:rsid w:val="00872BEA"/>
    <w:rsid w:val="0088015F"/>
    <w:rsid w:val="00882C8A"/>
    <w:rsid w:val="00884AD2"/>
    <w:rsid w:val="008862F2"/>
    <w:rsid w:val="00887A0A"/>
    <w:rsid w:val="00896675"/>
    <w:rsid w:val="008A0276"/>
    <w:rsid w:val="008A1DF5"/>
    <w:rsid w:val="008A4531"/>
    <w:rsid w:val="008B4B7D"/>
    <w:rsid w:val="008B6C8F"/>
    <w:rsid w:val="008B782F"/>
    <w:rsid w:val="008C7D4A"/>
    <w:rsid w:val="008D4151"/>
    <w:rsid w:val="008D4C1A"/>
    <w:rsid w:val="008E3675"/>
    <w:rsid w:val="008E6E85"/>
    <w:rsid w:val="008F14A9"/>
    <w:rsid w:val="008F6C7F"/>
    <w:rsid w:val="00901740"/>
    <w:rsid w:val="00903F19"/>
    <w:rsid w:val="009119DB"/>
    <w:rsid w:val="00913AD4"/>
    <w:rsid w:val="00913B8D"/>
    <w:rsid w:val="009150DF"/>
    <w:rsid w:val="0092344C"/>
    <w:rsid w:val="00936B50"/>
    <w:rsid w:val="009557BD"/>
    <w:rsid w:val="009577C7"/>
    <w:rsid w:val="00963095"/>
    <w:rsid w:val="009653C3"/>
    <w:rsid w:val="0097614F"/>
    <w:rsid w:val="009766FF"/>
    <w:rsid w:val="00977DDB"/>
    <w:rsid w:val="00981DCA"/>
    <w:rsid w:val="00986887"/>
    <w:rsid w:val="0098783A"/>
    <w:rsid w:val="009907B7"/>
    <w:rsid w:val="00994502"/>
    <w:rsid w:val="009A02B9"/>
    <w:rsid w:val="009A0A9D"/>
    <w:rsid w:val="009A0CF1"/>
    <w:rsid w:val="009A16E4"/>
    <w:rsid w:val="009B11A2"/>
    <w:rsid w:val="009B15B6"/>
    <w:rsid w:val="009B4F4E"/>
    <w:rsid w:val="009B7BC7"/>
    <w:rsid w:val="009C2F64"/>
    <w:rsid w:val="009C2F7A"/>
    <w:rsid w:val="009C54B8"/>
    <w:rsid w:val="009C6F88"/>
    <w:rsid w:val="009D01C7"/>
    <w:rsid w:val="009E2E1D"/>
    <w:rsid w:val="009F3EDC"/>
    <w:rsid w:val="009F5C43"/>
    <w:rsid w:val="00A00BF6"/>
    <w:rsid w:val="00A0369D"/>
    <w:rsid w:val="00A03A23"/>
    <w:rsid w:val="00A05D3C"/>
    <w:rsid w:val="00A05FE3"/>
    <w:rsid w:val="00A07EAD"/>
    <w:rsid w:val="00A108B3"/>
    <w:rsid w:val="00A11484"/>
    <w:rsid w:val="00A12A66"/>
    <w:rsid w:val="00A201E0"/>
    <w:rsid w:val="00A22F9B"/>
    <w:rsid w:val="00A23202"/>
    <w:rsid w:val="00A26F94"/>
    <w:rsid w:val="00A35AEC"/>
    <w:rsid w:val="00A36E59"/>
    <w:rsid w:val="00A37265"/>
    <w:rsid w:val="00A42749"/>
    <w:rsid w:val="00A45EED"/>
    <w:rsid w:val="00A50B56"/>
    <w:rsid w:val="00A51D3D"/>
    <w:rsid w:val="00A559AA"/>
    <w:rsid w:val="00A607DB"/>
    <w:rsid w:val="00A60BCA"/>
    <w:rsid w:val="00A65846"/>
    <w:rsid w:val="00A660C7"/>
    <w:rsid w:val="00A72CDE"/>
    <w:rsid w:val="00A8088C"/>
    <w:rsid w:val="00A83697"/>
    <w:rsid w:val="00A847EF"/>
    <w:rsid w:val="00A87D75"/>
    <w:rsid w:val="00A972BB"/>
    <w:rsid w:val="00A9782E"/>
    <w:rsid w:val="00AB3E09"/>
    <w:rsid w:val="00AB461F"/>
    <w:rsid w:val="00AB5CBB"/>
    <w:rsid w:val="00AB6D89"/>
    <w:rsid w:val="00AC0FB7"/>
    <w:rsid w:val="00AC2D36"/>
    <w:rsid w:val="00AC4766"/>
    <w:rsid w:val="00AD122E"/>
    <w:rsid w:val="00AD246C"/>
    <w:rsid w:val="00AD4DC7"/>
    <w:rsid w:val="00AD6B29"/>
    <w:rsid w:val="00AE1269"/>
    <w:rsid w:val="00AE1855"/>
    <w:rsid w:val="00AE32F0"/>
    <w:rsid w:val="00AE6DA2"/>
    <w:rsid w:val="00AF3AF1"/>
    <w:rsid w:val="00B03CCF"/>
    <w:rsid w:val="00B06CF7"/>
    <w:rsid w:val="00B07F1F"/>
    <w:rsid w:val="00B211CF"/>
    <w:rsid w:val="00B23F0F"/>
    <w:rsid w:val="00B25CFE"/>
    <w:rsid w:val="00B2723E"/>
    <w:rsid w:val="00B3058A"/>
    <w:rsid w:val="00B305FB"/>
    <w:rsid w:val="00B319EB"/>
    <w:rsid w:val="00B31C09"/>
    <w:rsid w:val="00B31C7D"/>
    <w:rsid w:val="00B352A4"/>
    <w:rsid w:val="00B3655E"/>
    <w:rsid w:val="00B43A07"/>
    <w:rsid w:val="00B440E0"/>
    <w:rsid w:val="00B44E9F"/>
    <w:rsid w:val="00B53386"/>
    <w:rsid w:val="00B543AB"/>
    <w:rsid w:val="00B5622F"/>
    <w:rsid w:val="00B601C0"/>
    <w:rsid w:val="00B606A8"/>
    <w:rsid w:val="00B627F7"/>
    <w:rsid w:val="00B63074"/>
    <w:rsid w:val="00B675B0"/>
    <w:rsid w:val="00B70482"/>
    <w:rsid w:val="00B70E1E"/>
    <w:rsid w:val="00B710E2"/>
    <w:rsid w:val="00B723C0"/>
    <w:rsid w:val="00B72AE5"/>
    <w:rsid w:val="00B7404A"/>
    <w:rsid w:val="00B74BBD"/>
    <w:rsid w:val="00B80618"/>
    <w:rsid w:val="00B80B5F"/>
    <w:rsid w:val="00B87DC8"/>
    <w:rsid w:val="00B92BA6"/>
    <w:rsid w:val="00B94027"/>
    <w:rsid w:val="00B96A40"/>
    <w:rsid w:val="00BA55E3"/>
    <w:rsid w:val="00BA5E12"/>
    <w:rsid w:val="00BB1EF6"/>
    <w:rsid w:val="00BC4A0F"/>
    <w:rsid w:val="00BC59BD"/>
    <w:rsid w:val="00BD12D5"/>
    <w:rsid w:val="00BD26DF"/>
    <w:rsid w:val="00BD2985"/>
    <w:rsid w:val="00BD4D31"/>
    <w:rsid w:val="00BD5655"/>
    <w:rsid w:val="00BD6188"/>
    <w:rsid w:val="00BD7626"/>
    <w:rsid w:val="00BF1192"/>
    <w:rsid w:val="00BF321C"/>
    <w:rsid w:val="00BF644E"/>
    <w:rsid w:val="00C01EEF"/>
    <w:rsid w:val="00C03B44"/>
    <w:rsid w:val="00C07E5F"/>
    <w:rsid w:val="00C15A68"/>
    <w:rsid w:val="00C17D02"/>
    <w:rsid w:val="00C21497"/>
    <w:rsid w:val="00C22B1D"/>
    <w:rsid w:val="00C30D47"/>
    <w:rsid w:val="00C31D13"/>
    <w:rsid w:val="00C31E92"/>
    <w:rsid w:val="00C40E26"/>
    <w:rsid w:val="00C41008"/>
    <w:rsid w:val="00C43B3F"/>
    <w:rsid w:val="00C43EE4"/>
    <w:rsid w:val="00C446F3"/>
    <w:rsid w:val="00C553AB"/>
    <w:rsid w:val="00C56828"/>
    <w:rsid w:val="00C705BC"/>
    <w:rsid w:val="00C71BE8"/>
    <w:rsid w:val="00C74995"/>
    <w:rsid w:val="00C75C01"/>
    <w:rsid w:val="00C83E38"/>
    <w:rsid w:val="00C87468"/>
    <w:rsid w:val="00C90BED"/>
    <w:rsid w:val="00C91AFC"/>
    <w:rsid w:val="00C92F83"/>
    <w:rsid w:val="00C936EB"/>
    <w:rsid w:val="00C95819"/>
    <w:rsid w:val="00C960C4"/>
    <w:rsid w:val="00C97E5C"/>
    <w:rsid w:val="00CA0D27"/>
    <w:rsid w:val="00CA331D"/>
    <w:rsid w:val="00CA46CE"/>
    <w:rsid w:val="00CB0D77"/>
    <w:rsid w:val="00CB10DD"/>
    <w:rsid w:val="00CB5278"/>
    <w:rsid w:val="00CC19EE"/>
    <w:rsid w:val="00CC5D89"/>
    <w:rsid w:val="00CC5DE3"/>
    <w:rsid w:val="00CE02C7"/>
    <w:rsid w:val="00CE074F"/>
    <w:rsid w:val="00CE0C15"/>
    <w:rsid w:val="00CF1D2A"/>
    <w:rsid w:val="00CF58CC"/>
    <w:rsid w:val="00D05B2F"/>
    <w:rsid w:val="00D10289"/>
    <w:rsid w:val="00D10B09"/>
    <w:rsid w:val="00D11603"/>
    <w:rsid w:val="00D16F59"/>
    <w:rsid w:val="00D219AD"/>
    <w:rsid w:val="00D25A65"/>
    <w:rsid w:val="00D26B93"/>
    <w:rsid w:val="00D308C7"/>
    <w:rsid w:val="00D3126D"/>
    <w:rsid w:val="00D32D70"/>
    <w:rsid w:val="00D3414A"/>
    <w:rsid w:val="00D36D00"/>
    <w:rsid w:val="00D37F07"/>
    <w:rsid w:val="00D44211"/>
    <w:rsid w:val="00D479FF"/>
    <w:rsid w:val="00D47BC7"/>
    <w:rsid w:val="00D569B6"/>
    <w:rsid w:val="00D66EE2"/>
    <w:rsid w:val="00D746E5"/>
    <w:rsid w:val="00D76538"/>
    <w:rsid w:val="00D83C05"/>
    <w:rsid w:val="00D865F1"/>
    <w:rsid w:val="00D87D7C"/>
    <w:rsid w:val="00D92CBE"/>
    <w:rsid w:val="00D94FE6"/>
    <w:rsid w:val="00DA07A2"/>
    <w:rsid w:val="00DA109B"/>
    <w:rsid w:val="00DA1624"/>
    <w:rsid w:val="00DA685B"/>
    <w:rsid w:val="00DA7898"/>
    <w:rsid w:val="00DB06A7"/>
    <w:rsid w:val="00DB13C6"/>
    <w:rsid w:val="00DB78C0"/>
    <w:rsid w:val="00DC259B"/>
    <w:rsid w:val="00DC2BAB"/>
    <w:rsid w:val="00DC43B2"/>
    <w:rsid w:val="00DD160F"/>
    <w:rsid w:val="00DD55B5"/>
    <w:rsid w:val="00DD7780"/>
    <w:rsid w:val="00DE0953"/>
    <w:rsid w:val="00DE2C8D"/>
    <w:rsid w:val="00DE5DD4"/>
    <w:rsid w:val="00DF02D3"/>
    <w:rsid w:val="00DF0575"/>
    <w:rsid w:val="00DF4292"/>
    <w:rsid w:val="00DF7220"/>
    <w:rsid w:val="00E02414"/>
    <w:rsid w:val="00E0430B"/>
    <w:rsid w:val="00E1229E"/>
    <w:rsid w:val="00E13072"/>
    <w:rsid w:val="00E212B8"/>
    <w:rsid w:val="00E25430"/>
    <w:rsid w:val="00E27EF0"/>
    <w:rsid w:val="00E366FB"/>
    <w:rsid w:val="00E37C4A"/>
    <w:rsid w:val="00E4316F"/>
    <w:rsid w:val="00E44ABC"/>
    <w:rsid w:val="00E50238"/>
    <w:rsid w:val="00E50898"/>
    <w:rsid w:val="00E53E11"/>
    <w:rsid w:val="00E569B7"/>
    <w:rsid w:val="00E601FA"/>
    <w:rsid w:val="00E61560"/>
    <w:rsid w:val="00E70C25"/>
    <w:rsid w:val="00E71793"/>
    <w:rsid w:val="00E7629D"/>
    <w:rsid w:val="00E773F0"/>
    <w:rsid w:val="00E82294"/>
    <w:rsid w:val="00E82BBD"/>
    <w:rsid w:val="00E82D36"/>
    <w:rsid w:val="00E82E6E"/>
    <w:rsid w:val="00E83355"/>
    <w:rsid w:val="00E904AD"/>
    <w:rsid w:val="00EA2C56"/>
    <w:rsid w:val="00EA773B"/>
    <w:rsid w:val="00EB1C09"/>
    <w:rsid w:val="00EB395A"/>
    <w:rsid w:val="00EB47A4"/>
    <w:rsid w:val="00EB664D"/>
    <w:rsid w:val="00EB747A"/>
    <w:rsid w:val="00EC539C"/>
    <w:rsid w:val="00ED182A"/>
    <w:rsid w:val="00ED3C9A"/>
    <w:rsid w:val="00ED5025"/>
    <w:rsid w:val="00ED5046"/>
    <w:rsid w:val="00ED7D0E"/>
    <w:rsid w:val="00EE120B"/>
    <w:rsid w:val="00EE3539"/>
    <w:rsid w:val="00EE3632"/>
    <w:rsid w:val="00EE560C"/>
    <w:rsid w:val="00EF1B95"/>
    <w:rsid w:val="00EF35D0"/>
    <w:rsid w:val="00EF485A"/>
    <w:rsid w:val="00EF6A97"/>
    <w:rsid w:val="00EF6FA0"/>
    <w:rsid w:val="00EF7E52"/>
    <w:rsid w:val="00F02164"/>
    <w:rsid w:val="00F0236A"/>
    <w:rsid w:val="00F036AA"/>
    <w:rsid w:val="00F11A83"/>
    <w:rsid w:val="00F14201"/>
    <w:rsid w:val="00F1661D"/>
    <w:rsid w:val="00F17D71"/>
    <w:rsid w:val="00F17E9B"/>
    <w:rsid w:val="00F210C3"/>
    <w:rsid w:val="00F23B7B"/>
    <w:rsid w:val="00F25D32"/>
    <w:rsid w:val="00F26C83"/>
    <w:rsid w:val="00F27791"/>
    <w:rsid w:val="00F31C54"/>
    <w:rsid w:val="00F3231B"/>
    <w:rsid w:val="00F37B77"/>
    <w:rsid w:val="00F473BF"/>
    <w:rsid w:val="00F55347"/>
    <w:rsid w:val="00F6064F"/>
    <w:rsid w:val="00F61954"/>
    <w:rsid w:val="00F65174"/>
    <w:rsid w:val="00F65E5A"/>
    <w:rsid w:val="00F66B1A"/>
    <w:rsid w:val="00F72D4F"/>
    <w:rsid w:val="00F77CAF"/>
    <w:rsid w:val="00F80C67"/>
    <w:rsid w:val="00F81CDF"/>
    <w:rsid w:val="00F876A4"/>
    <w:rsid w:val="00F928AE"/>
    <w:rsid w:val="00F93925"/>
    <w:rsid w:val="00F97FB8"/>
    <w:rsid w:val="00FA24C6"/>
    <w:rsid w:val="00FA7882"/>
    <w:rsid w:val="00FB57B6"/>
    <w:rsid w:val="00FC1122"/>
    <w:rsid w:val="00FC4F36"/>
    <w:rsid w:val="00FD1CD8"/>
    <w:rsid w:val="00FD5C16"/>
    <w:rsid w:val="00FD6788"/>
    <w:rsid w:val="00FE26ED"/>
    <w:rsid w:val="00FE48D5"/>
    <w:rsid w:val="00FE622C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84"/>
      <w:jc w:val="center"/>
      <w:outlineLvl w:val="1"/>
    </w:pPr>
    <w:rPr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483"/>
      <w:jc w:val="both"/>
      <w:outlineLvl w:val="3"/>
    </w:pPr>
    <w:rPr>
      <w:i/>
      <w:iCs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FF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right="-483"/>
      <w:jc w:val="both"/>
      <w:outlineLvl w:val="5"/>
    </w:pPr>
    <w:rPr>
      <w:i/>
      <w:iCs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483"/>
      <w:jc w:val="center"/>
      <w:outlineLvl w:val="6"/>
    </w:pPr>
    <w:rPr>
      <w:b/>
      <w:bCs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after="100"/>
      <w:ind w:right="-2"/>
      <w:jc w:val="both"/>
      <w:outlineLvl w:val="7"/>
    </w:pPr>
    <w:rPr>
      <w:b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x-none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ind w:right="-2" w:firstLine="567"/>
      <w:jc w:val="both"/>
    </w:pPr>
    <w:rPr>
      <w:i/>
      <w:iCs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5">
    <w:name w:val="Body Text Indent"/>
    <w:basedOn w:val="a"/>
    <w:link w:val="a6"/>
    <w:uiPriority w:val="99"/>
    <w:pPr>
      <w:ind w:right="-483" w:firstLine="72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33ADD"/>
    <w:rPr>
      <w:rFonts w:cs="Times New Roman"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pPr>
      <w:spacing w:before="120" w:after="120"/>
      <w:ind w:firstLine="567"/>
      <w:jc w:val="both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7">
    <w:name w:val="Block Text"/>
    <w:basedOn w:val="a"/>
    <w:uiPriority w:val="99"/>
    <w:pPr>
      <w:ind w:left="5040" w:right="84"/>
    </w:pPr>
    <w:rPr>
      <w:b/>
      <w:bCs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pPr>
      <w:tabs>
        <w:tab w:val="left" w:pos="0"/>
      </w:tabs>
      <w:ind w:right="84"/>
      <w:jc w:val="both"/>
    </w:pPr>
    <w:rPr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  <w:lang w:val="en-US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pPr>
      <w:ind w:right="-483" w:firstLine="567"/>
      <w:jc w:val="both"/>
    </w:pPr>
    <w:rPr>
      <w:sz w:val="24"/>
      <w:szCs w:val="24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056F7C"/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2A217E"/>
    <w:rPr>
      <w:rFonts w:ascii="Verdana" w:hAnsi="Verdana" w:cs="Verdana"/>
      <w:lang w:eastAsia="en-US"/>
    </w:rPr>
  </w:style>
  <w:style w:type="paragraph" w:customStyle="1" w:styleId="FR2">
    <w:name w:val="FR2"/>
    <w:uiPriority w:val="99"/>
    <w:rsid w:val="00C83E3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8"/>
      <w:szCs w:val="18"/>
      <w:lang w:eastAsia="ru-RU"/>
    </w:rPr>
  </w:style>
  <w:style w:type="paragraph" w:customStyle="1" w:styleId="StyleZakonu">
    <w:name w:val="StyleZakonu"/>
    <w:basedOn w:val="a"/>
    <w:uiPriority w:val="99"/>
    <w:rsid w:val="001A2079"/>
    <w:pPr>
      <w:spacing w:after="60" w:line="220" w:lineRule="exact"/>
      <w:ind w:firstLine="284"/>
      <w:jc w:val="both"/>
    </w:pPr>
    <w:rPr>
      <w:lang w:val="uk-UA"/>
    </w:rPr>
  </w:style>
  <w:style w:type="paragraph" w:styleId="ae">
    <w:name w:val="Normal (Web)"/>
    <w:basedOn w:val="a"/>
    <w:uiPriority w:val="99"/>
    <w:rsid w:val="00C2149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">
    <w:name w:val="Знак Знак Знак Знак"/>
    <w:basedOn w:val="a"/>
    <w:uiPriority w:val="99"/>
    <w:rsid w:val="00A201E0"/>
    <w:rPr>
      <w:rFonts w:ascii="Verdana" w:hAnsi="Verdana" w:cs="Verdana"/>
      <w:lang w:eastAsia="en-US"/>
    </w:rPr>
  </w:style>
  <w:style w:type="paragraph" w:customStyle="1" w:styleId="af0">
    <w:name w:val="Стиль"/>
    <w:basedOn w:val="a"/>
    <w:uiPriority w:val="99"/>
    <w:rsid w:val="00D36D00"/>
    <w:rPr>
      <w:rFonts w:ascii="Verdana" w:hAnsi="Verdana" w:cs="Verdana"/>
      <w:lang w:eastAsia="en-US"/>
    </w:rPr>
  </w:style>
  <w:style w:type="paragraph" w:customStyle="1" w:styleId="af1">
    <w:name w:val="Знак Знак Знак"/>
    <w:basedOn w:val="a"/>
    <w:uiPriority w:val="99"/>
    <w:rsid w:val="00E773F0"/>
    <w:rPr>
      <w:rFonts w:ascii="Verdana" w:hAnsi="Verdana" w:cs="Verdana"/>
      <w:lang w:eastAsia="en-US"/>
    </w:rPr>
  </w:style>
  <w:style w:type="paragraph" w:customStyle="1" w:styleId="af2">
    <w:name w:val="Стиль Знак Знак Знак Знак Знак Знак Знак Знак Знак"/>
    <w:basedOn w:val="a"/>
    <w:uiPriority w:val="99"/>
    <w:rsid w:val="00E773F0"/>
    <w:rPr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DE2C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E2C8D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84"/>
      <w:jc w:val="center"/>
      <w:outlineLvl w:val="1"/>
    </w:pPr>
    <w:rPr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483"/>
      <w:jc w:val="both"/>
      <w:outlineLvl w:val="3"/>
    </w:pPr>
    <w:rPr>
      <w:i/>
      <w:iCs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FF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right="-483"/>
      <w:jc w:val="both"/>
      <w:outlineLvl w:val="5"/>
    </w:pPr>
    <w:rPr>
      <w:i/>
      <w:iCs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483"/>
      <w:jc w:val="center"/>
      <w:outlineLvl w:val="6"/>
    </w:pPr>
    <w:rPr>
      <w:b/>
      <w:bCs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after="100"/>
      <w:ind w:right="-2"/>
      <w:jc w:val="both"/>
      <w:outlineLvl w:val="7"/>
    </w:pPr>
    <w:rPr>
      <w:b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x-none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ind w:right="-2" w:firstLine="567"/>
      <w:jc w:val="both"/>
    </w:pPr>
    <w:rPr>
      <w:i/>
      <w:iCs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5">
    <w:name w:val="Body Text Indent"/>
    <w:basedOn w:val="a"/>
    <w:link w:val="a6"/>
    <w:uiPriority w:val="99"/>
    <w:pPr>
      <w:ind w:right="-483" w:firstLine="72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33ADD"/>
    <w:rPr>
      <w:rFonts w:cs="Times New Roman"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pPr>
      <w:spacing w:before="120" w:after="120"/>
      <w:ind w:firstLine="567"/>
      <w:jc w:val="both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7">
    <w:name w:val="Block Text"/>
    <w:basedOn w:val="a"/>
    <w:uiPriority w:val="99"/>
    <w:pPr>
      <w:ind w:left="5040" w:right="84"/>
    </w:pPr>
    <w:rPr>
      <w:b/>
      <w:bCs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pPr>
      <w:tabs>
        <w:tab w:val="left" w:pos="0"/>
      </w:tabs>
      <w:ind w:right="84"/>
      <w:jc w:val="both"/>
    </w:pPr>
    <w:rPr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  <w:lang w:val="en-US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pPr>
      <w:ind w:right="-483" w:firstLine="567"/>
      <w:jc w:val="both"/>
    </w:pPr>
    <w:rPr>
      <w:sz w:val="24"/>
      <w:szCs w:val="24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056F7C"/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2A217E"/>
    <w:rPr>
      <w:rFonts w:ascii="Verdana" w:hAnsi="Verdana" w:cs="Verdana"/>
      <w:lang w:eastAsia="en-US"/>
    </w:rPr>
  </w:style>
  <w:style w:type="paragraph" w:customStyle="1" w:styleId="FR2">
    <w:name w:val="FR2"/>
    <w:uiPriority w:val="99"/>
    <w:rsid w:val="00C83E3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8"/>
      <w:szCs w:val="18"/>
      <w:lang w:eastAsia="ru-RU"/>
    </w:rPr>
  </w:style>
  <w:style w:type="paragraph" w:customStyle="1" w:styleId="StyleZakonu">
    <w:name w:val="StyleZakonu"/>
    <w:basedOn w:val="a"/>
    <w:uiPriority w:val="99"/>
    <w:rsid w:val="001A2079"/>
    <w:pPr>
      <w:spacing w:after="60" w:line="220" w:lineRule="exact"/>
      <w:ind w:firstLine="284"/>
      <w:jc w:val="both"/>
    </w:pPr>
    <w:rPr>
      <w:lang w:val="uk-UA"/>
    </w:rPr>
  </w:style>
  <w:style w:type="paragraph" w:styleId="ae">
    <w:name w:val="Normal (Web)"/>
    <w:basedOn w:val="a"/>
    <w:uiPriority w:val="99"/>
    <w:rsid w:val="00C2149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">
    <w:name w:val="Знак Знак Знак Знак"/>
    <w:basedOn w:val="a"/>
    <w:uiPriority w:val="99"/>
    <w:rsid w:val="00A201E0"/>
    <w:rPr>
      <w:rFonts w:ascii="Verdana" w:hAnsi="Verdana" w:cs="Verdana"/>
      <w:lang w:eastAsia="en-US"/>
    </w:rPr>
  </w:style>
  <w:style w:type="paragraph" w:customStyle="1" w:styleId="af0">
    <w:name w:val="Стиль"/>
    <w:basedOn w:val="a"/>
    <w:uiPriority w:val="99"/>
    <w:rsid w:val="00D36D00"/>
    <w:rPr>
      <w:rFonts w:ascii="Verdana" w:hAnsi="Verdana" w:cs="Verdana"/>
      <w:lang w:eastAsia="en-US"/>
    </w:rPr>
  </w:style>
  <w:style w:type="paragraph" w:customStyle="1" w:styleId="af1">
    <w:name w:val="Знак Знак Знак"/>
    <w:basedOn w:val="a"/>
    <w:uiPriority w:val="99"/>
    <w:rsid w:val="00E773F0"/>
    <w:rPr>
      <w:rFonts w:ascii="Verdana" w:hAnsi="Verdana" w:cs="Verdana"/>
      <w:lang w:eastAsia="en-US"/>
    </w:rPr>
  </w:style>
  <w:style w:type="paragraph" w:customStyle="1" w:styleId="af2">
    <w:name w:val="Стиль Знак Знак Знак Знак Знак Знак Знак Знак Знак"/>
    <w:basedOn w:val="a"/>
    <w:uiPriority w:val="99"/>
    <w:rsid w:val="00E773F0"/>
    <w:rPr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DE2C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E2C8D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38A9-61B4-4FE7-8D1E-518F467C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Головному організаційно- розпорядчому управлінню</vt:lpstr>
    </vt:vector>
  </TitlesOfParts>
  <Company>DEVELOP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Головному організаційно- розпорядчому управлінню</dc:title>
  <dc:creator>Ivan</dc:creator>
  <cp:lastModifiedBy>d18-neplyeva</cp:lastModifiedBy>
  <cp:revision>2</cp:revision>
  <cp:lastPrinted>2014-02-17T10:38:00Z</cp:lastPrinted>
  <dcterms:created xsi:type="dcterms:W3CDTF">2015-02-18T08:26:00Z</dcterms:created>
  <dcterms:modified xsi:type="dcterms:W3CDTF">2015-02-18T08:26:00Z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1367032166</vt:i4>
  </property>
  <property fmtid="{D5CDD505-2E9C-101B-9397-08002B2CF9AE}" pid="3" name="_NewReviewCycle">
    <vt:lpwstr/>
  </property>
  <property fmtid="{D5CDD505-2E9C-101B-9397-08002B2CF9AE}" pid="4" name="_EmailSubject">
    <vt:lpwstr>по служебке 743</vt:lpwstr>
  </property>
  <property fmtid="{D5CDD505-2E9C-101B-9397-08002B2CF9AE}" pid="5" name="_AuthorEmailDisplayName">
    <vt:lpwstr>ДФСУ 110102 Овсяний</vt:lpwstr>
  </property>
</Properties>
</file>