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92" w:rsidRPr="00333340" w:rsidRDefault="00177C92" w:rsidP="00177C92">
      <w:pPr>
        <w:jc w:val="right"/>
        <w:rPr>
          <w:rFonts w:ascii="Times New Roman" w:hAnsi="Times New Roman"/>
          <w:sz w:val="24"/>
          <w:szCs w:val="24"/>
        </w:rPr>
      </w:pPr>
      <w:r>
        <w:rPr>
          <w:rFonts w:ascii="Times New Roman" w:hAnsi="Times New Roman"/>
          <w:sz w:val="24"/>
          <w:szCs w:val="24"/>
          <w:lang w:val="ru-RU"/>
        </w:rPr>
        <w:t>П</w:t>
      </w:r>
      <w:r>
        <w:rPr>
          <w:rFonts w:ascii="Times New Roman" w:hAnsi="Times New Roman"/>
          <w:sz w:val="24"/>
          <w:szCs w:val="24"/>
        </w:rPr>
        <w:t>РОЕКТ</w:t>
      </w:r>
    </w:p>
    <w:p w:rsidR="00177C92" w:rsidRDefault="00177C92" w:rsidP="00177C92">
      <w:pPr>
        <w:jc w:val="center"/>
        <w:rPr>
          <w:rFonts w:ascii="Times New Roman" w:hAnsi="Times New Roman"/>
          <w:szCs w:val="28"/>
          <w:lang w:val="ru-RU"/>
        </w:rPr>
      </w:pPr>
    </w:p>
    <w:p w:rsidR="00177C92" w:rsidRDefault="00177C92" w:rsidP="00177C92">
      <w:pPr>
        <w:jc w:val="center"/>
        <w:rPr>
          <w:rFonts w:ascii="Times New Roman" w:hAnsi="Times New Roman"/>
          <w:szCs w:val="28"/>
          <w:lang w:val="ru-RU"/>
        </w:rPr>
      </w:pPr>
    </w:p>
    <w:p w:rsidR="00177C92" w:rsidRPr="00515AF2" w:rsidRDefault="00177C92" w:rsidP="00177C92">
      <w:pPr>
        <w:jc w:val="center"/>
        <w:rPr>
          <w:rFonts w:ascii="Times New Roman" w:hAnsi="Times New Roman"/>
          <w:b/>
          <w:szCs w:val="28"/>
        </w:rPr>
      </w:pPr>
      <w:r w:rsidRPr="00A32947">
        <w:rPr>
          <w:rFonts w:ascii="Times New Roman" w:hAnsi="Times New Roman"/>
          <w:b/>
          <w:szCs w:val="28"/>
        </w:rPr>
        <w:t>КАБІНЕТ МІНІСТРІВ УК</w:t>
      </w:r>
      <w:r w:rsidRPr="00515AF2">
        <w:rPr>
          <w:rFonts w:ascii="Times New Roman" w:hAnsi="Times New Roman"/>
          <w:b/>
          <w:szCs w:val="28"/>
        </w:rPr>
        <w:t>РАЇНИ</w:t>
      </w:r>
    </w:p>
    <w:p w:rsidR="00177C92" w:rsidRPr="00A32947" w:rsidRDefault="00177C92" w:rsidP="00177C92">
      <w:pPr>
        <w:rPr>
          <w:rFonts w:ascii="Times New Roman" w:hAnsi="Times New Roman"/>
          <w:szCs w:val="28"/>
        </w:rPr>
      </w:pPr>
    </w:p>
    <w:p w:rsidR="00177C92" w:rsidRPr="00A32947" w:rsidRDefault="00177C92" w:rsidP="00177C92">
      <w:pPr>
        <w:jc w:val="center"/>
        <w:rPr>
          <w:rFonts w:ascii="Times New Roman" w:hAnsi="Times New Roman"/>
          <w:b/>
          <w:szCs w:val="28"/>
        </w:rPr>
      </w:pPr>
      <w:r w:rsidRPr="00515AF2">
        <w:rPr>
          <w:rFonts w:ascii="Times New Roman" w:hAnsi="Times New Roman"/>
          <w:b/>
          <w:szCs w:val="28"/>
        </w:rPr>
        <w:t>ПОСТАНОВА</w:t>
      </w:r>
    </w:p>
    <w:p w:rsidR="00177C92" w:rsidRPr="00515AF2" w:rsidRDefault="00177C92" w:rsidP="00177C92">
      <w:pPr>
        <w:jc w:val="center"/>
        <w:rPr>
          <w:rFonts w:ascii="Times New Roman" w:hAnsi="Times New Roman"/>
          <w:b/>
          <w:szCs w:val="28"/>
        </w:rPr>
      </w:pPr>
    </w:p>
    <w:p w:rsidR="00177C92" w:rsidRPr="00A32947" w:rsidRDefault="00177C92" w:rsidP="00177C92">
      <w:pPr>
        <w:jc w:val="center"/>
        <w:rPr>
          <w:rFonts w:ascii="Times New Roman" w:hAnsi="Times New Roman"/>
          <w:szCs w:val="28"/>
        </w:rPr>
      </w:pPr>
      <w:r w:rsidRPr="00A32947">
        <w:rPr>
          <w:rFonts w:ascii="Times New Roman" w:hAnsi="Times New Roman"/>
          <w:szCs w:val="28"/>
        </w:rPr>
        <w:t>в</w:t>
      </w:r>
      <w:r w:rsidRPr="00515AF2">
        <w:rPr>
          <w:rFonts w:ascii="Times New Roman" w:hAnsi="Times New Roman"/>
          <w:szCs w:val="28"/>
        </w:rPr>
        <w:t>ід</w:t>
      </w:r>
      <w:r w:rsidRPr="00A32947">
        <w:rPr>
          <w:rFonts w:ascii="Times New Roman" w:hAnsi="Times New Roman"/>
          <w:szCs w:val="28"/>
        </w:rPr>
        <w:t xml:space="preserve">                           </w:t>
      </w:r>
      <w:r w:rsidRPr="00515AF2">
        <w:rPr>
          <w:rFonts w:ascii="Times New Roman" w:hAnsi="Times New Roman"/>
          <w:szCs w:val="28"/>
        </w:rPr>
        <w:t>201</w:t>
      </w:r>
      <w:r w:rsidRPr="00D9587C">
        <w:rPr>
          <w:rFonts w:ascii="Times New Roman" w:hAnsi="Times New Roman"/>
          <w:szCs w:val="28"/>
          <w:lang w:val="ru-RU"/>
        </w:rPr>
        <w:t>6</w:t>
      </w:r>
      <w:r w:rsidRPr="00A32947">
        <w:rPr>
          <w:rFonts w:ascii="Times New Roman" w:hAnsi="Times New Roman"/>
          <w:szCs w:val="28"/>
        </w:rPr>
        <w:t xml:space="preserve"> </w:t>
      </w:r>
      <w:r w:rsidRPr="00515AF2">
        <w:rPr>
          <w:rFonts w:ascii="Times New Roman" w:hAnsi="Times New Roman"/>
          <w:szCs w:val="28"/>
        </w:rPr>
        <w:t xml:space="preserve">р. </w:t>
      </w:r>
      <w:r w:rsidRPr="00A32947">
        <w:rPr>
          <w:rFonts w:ascii="Times New Roman" w:hAnsi="Times New Roman"/>
          <w:szCs w:val="28"/>
        </w:rPr>
        <w:t xml:space="preserve">    №</w:t>
      </w:r>
    </w:p>
    <w:p w:rsidR="00177C92" w:rsidRPr="00515AF2" w:rsidRDefault="00177C92" w:rsidP="00177C92">
      <w:pPr>
        <w:jc w:val="center"/>
        <w:rPr>
          <w:rFonts w:ascii="Times New Roman" w:hAnsi="Times New Roman"/>
          <w:szCs w:val="28"/>
        </w:rPr>
      </w:pPr>
    </w:p>
    <w:p w:rsidR="00177C92" w:rsidRPr="00A32947" w:rsidRDefault="00177C92" w:rsidP="00177C92">
      <w:pPr>
        <w:jc w:val="center"/>
        <w:rPr>
          <w:rFonts w:ascii="Times New Roman" w:hAnsi="Times New Roman"/>
          <w:b/>
          <w:szCs w:val="28"/>
        </w:rPr>
      </w:pPr>
      <w:r w:rsidRPr="00515AF2">
        <w:rPr>
          <w:rFonts w:ascii="Times New Roman" w:hAnsi="Times New Roman"/>
          <w:b/>
          <w:szCs w:val="28"/>
        </w:rPr>
        <w:t>Київ</w:t>
      </w:r>
    </w:p>
    <w:p w:rsidR="00177C92" w:rsidRPr="00515AF2" w:rsidRDefault="00177C92" w:rsidP="00177C92">
      <w:pPr>
        <w:rPr>
          <w:rFonts w:ascii="Times New Roman" w:hAnsi="Times New Roman"/>
          <w:szCs w:val="28"/>
        </w:rPr>
      </w:pPr>
    </w:p>
    <w:p w:rsidR="00177C92" w:rsidRDefault="00177C92" w:rsidP="00177C92">
      <w:pPr>
        <w:tabs>
          <w:tab w:val="center" w:pos="4535"/>
        </w:tabs>
        <w:rPr>
          <w:b/>
          <w:szCs w:val="28"/>
        </w:rPr>
      </w:pPr>
      <w:r>
        <w:rPr>
          <w:b/>
          <w:szCs w:val="28"/>
        </w:rPr>
        <w:tab/>
      </w:r>
      <w:r w:rsidRPr="00A32947">
        <w:rPr>
          <w:b/>
          <w:szCs w:val="28"/>
        </w:rPr>
        <w:t xml:space="preserve">Про </w:t>
      </w:r>
      <w:r>
        <w:rPr>
          <w:b/>
          <w:szCs w:val="28"/>
        </w:rPr>
        <w:t xml:space="preserve">визнання такою, що втратила чинність, </w:t>
      </w:r>
      <w:r w:rsidRPr="00A32947">
        <w:rPr>
          <w:b/>
          <w:szCs w:val="28"/>
        </w:rPr>
        <w:t>постанов</w:t>
      </w:r>
      <w:r>
        <w:rPr>
          <w:b/>
          <w:szCs w:val="28"/>
        </w:rPr>
        <w:t>и</w:t>
      </w:r>
      <w:r w:rsidRPr="00A32947">
        <w:rPr>
          <w:b/>
          <w:szCs w:val="28"/>
        </w:rPr>
        <w:t xml:space="preserve"> </w:t>
      </w:r>
    </w:p>
    <w:p w:rsidR="00177C92" w:rsidRDefault="00177C92" w:rsidP="00177C92">
      <w:pPr>
        <w:jc w:val="center"/>
        <w:rPr>
          <w:b/>
          <w:szCs w:val="28"/>
        </w:rPr>
      </w:pPr>
      <w:r w:rsidRPr="00A32947">
        <w:rPr>
          <w:b/>
          <w:szCs w:val="28"/>
        </w:rPr>
        <w:t xml:space="preserve">Кабінету Міністрів України </w:t>
      </w:r>
    </w:p>
    <w:p w:rsidR="00177C92" w:rsidRPr="00A32947" w:rsidRDefault="00177C92" w:rsidP="00177C92">
      <w:pPr>
        <w:jc w:val="center"/>
        <w:rPr>
          <w:rFonts w:ascii="Times New Roman" w:hAnsi="Times New Roman"/>
          <w:szCs w:val="28"/>
        </w:rPr>
      </w:pPr>
      <w:r w:rsidRPr="00A32947">
        <w:rPr>
          <w:b/>
          <w:szCs w:val="28"/>
        </w:rPr>
        <w:t>від </w:t>
      </w:r>
      <w:r>
        <w:rPr>
          <w:b/>
          <w:szCs w:val="28"/>
        </w:rPr>
        <w:t xml:space="preserve">15 лютого </w:t>
      </w:r>
      <w:r w:rsidRPr="00A32947">
        <w:rPr>
          <w:b/>
          <w:szCs w:val="28"/>
        </w:rPr>
        <w:t>201</w:t>
      </w:r>
      <w:r>
        <w:rPr>
          <w:b/>
          <w:szCs w:val="28"/>
        </w:rPr>
        <w:t>2</w:t>
      </w:r>
      <w:r w:rsidRPr="00A32947">
        <w:rPr>
          <w:b/>
          <w:szCs w:val="28"/>
        </w:rPr>
        <w:t xml:space="preserve"> р. №</w:t>
      </w:r>
      <w:r>
        <w:rPr>
          <w:b/>
          <w:szCs w:val="28"/>
        </w:rPr>
        <w:t xml:space="preserve"> 98</w:t>
      </w:r>
    </w:p>
    <w:p w:rsidR="00177C92" w:rsidRPr="00A32947" w:rsidRDefault="00177C92" w:rsidP="00177C92">
      <w:pPr>
        <w:rPr>
          <w:rFonts w:ascii="Times New Roman" w:hAnsi="Times New Roman"/>
          <w:szCs w:val="28"/>
        </w:rPr>
      </w:pPr>
    </w:p>
    <w:p w:rsidR="00177C92" w:rsidRPr="00A32947" w:rsidRDefault="00177C92" w:rsidP="00177C92">
      <w:pPr>
        <w:rPr>
          <w:rFonts w:ascii="Times New Roman" w:hAnsi="Times New Roman"/>
          <w:szCs w:val="28"/>
        </w:rPr>
      </w:pPr>
    </w:p>
    <w:p w:rsidR="00177C92" w:rsidRPr="00515AF2" w:rsidRDefault="00177C92" w:rsidP="00177C92">
      <w:pPr>
        <w:ind w:firstLine="708"/>
        <w:rPr>
          <w:rFonts w:ascii="Times New Roman" w:hAnsi="Times New Roman"/>
          <w:szCs w:val="28"/>
        </w:rPr>
      </w:pPr>
      <w:r w:rsidRPr="00515AF2">
        <w:rPr>
          <w:rFonts w:ascii="Times New Roman" w:hAnsi="Times New Roman"/>
          <w:szCs w:val="28"/>
        </w:rPr>
        <w:t xml:space="preserve">Кабінет Міністрів України </w:t>
      </w:r>
      <w:r w:rsidRPr="00515AF2">
        <w:rPr>
          <w:rFonts w:ascii="Times New Roman" w:hAnsi="Times New Roman"/>
          <w:b/>
          <w:szCs w:val="28"/>
        </w:rPr>
        <w:t>постановляє</w:t>
      </w:r>
      <w:r w:rsidRPr="00A32947">
        <w:rPr>
          <w:rFonts w:ascii="Times New Roman" w:hAnsi="Times New Roman"/>
          <w:szCs w:val="28"/>
        </w:rPr>
        <w:t>:</w:t>
      </w:r>
    </w:p>
    <w:p w:rsidR="00177C92" w:rsidRPr="00A03581" w:rsidRDefault="00177C92" w:rsidP="00177C92">
      <w:pPr>
        <w:rPr>
          <w:rFonts w:ascii="Times New Roman" w:hAnsi="Times New Roman"/>
          <w:szCs w:val="28"/>
        </w:rPr>
      </w:pPr>
    </w:p>
    <w:p w:rsidR="00177C92" w:rsidRDefault="00177C92" w:rsidP="00177C92">
      <w:pPr>
        <w:ind w:firstLine="708"/>
        <w:jc w:val="both"/>
      </w:pPr>
      <w:r>
        <w:rPr>
          <w:rFonts w:ascii="Times New Roman" w:hAnsi="Times New Roman"/>
          <w:lang w:eastAsia="en-US"/>
        </w:rPr>
        <w:t>В</w:t>
      </w:r>
      <w:r w:rsidRPr="00D821D8">
        <w:rPr>
          <w:rFonts w:ascii="Times New Roman" w:hAnsi="Times New Roman"/>
          <w:lang w:eastAsia="en-US"/>
        </w:rPr>
        <w:t>изнати так</w:t>
      </w:r>
      <w:r>
        <w:rPr>
          <w:rFonts w:ascii="Times New Roman" w:hAnsi="Times New Roman"/>
        </w:rPr>
        <w:t>ою</w:t>
      </w:r>
      <w:r w:rsidRPr="00D821D8">
        <w:rPr>
          <w:rFonts w:ascii="Times New Roman" w:hAnsi="Times New Roman"/>
          <w:lang w:eastAsia="en-US"/>
        </w:rPr>
        <w:t>, що втрати</w:t>
      </w:r>
      <w:r>
        <w:rPr>
          <w:rFonts w:ascii="Times New Roman" w:hAnsi="Times New Roman"/>
        </w:rPr>
        <w:t>ла</w:t>
      </w:r>
      <w:r w:rsidRPr="00D821D8">
        <w:rPr>
          <w:rFonts w:ascii="Times New Roman" w:hAnsi="Times New Roman"/>
          <w:lang w:eastAsia="en-US"/>
        </w:rPr>
        <w:t xml:space="preserve"> чинність</w:t>
      </w:r>
      <w:r>
        <w:rPr>
          <w:rFonts w:ascii="Times New Roman" w:hAnsi="Times New Roman"/>
          <w:lang w:eastAsia="en-US"/>
        </w:rPr>
        <w:t>,</w:t>
      </w:r>
      <w:r>
        <w:rPr>
          <w:rFonts w:ascii="Times New Roman" w:hAnsi="Times New Roman"/>
        </w:rPr>
        <w:t xml:space="preserve"> постанову </w:t>
      </w:r>
      <w:r w:rsidRPr="00D821D8">
        <w:t>Кабінету Міністрів України</w:t>
      </w:r>
      <w:r>
        <w:t xml:space="preserve"> від 15  лютого 2012 р. № 98 «Питання переходу платників податку на прибуток підприємств, який оподатковується за нульовою ставкою відповідно до пункту 154 статті 154 Податкового кодексу України, до подання спрощеної податкової декларації» (Офіційний вісник України, 2012 р., № 13, ст. 477).</w:t>
      </w:r>
    </w:p>
    <w:p w:rsidR="00177C92" w:rsidRPr="00D821D8" w:rsidRDefault="00177C92" w:rsidP="00177C92">
      <w:pPr>
        <w:ind w:firstLine="708"/>
        <w:jc w:val="both"/>
        <w:rPr>
          <w:rFonts w:ascii="Times New Roman" w:hAnsi="Times New Roman"/>
        </w:rPr>
      </w:pPr>
    </w:p>
    <w:p w:rsidR="00177C92" w:rsidRDefault="00177C92" w:rsidP="00177C92">
      <w:pPr>
        <w:pStyle w:val="a8"/>
        <w:ind w:left="0"/>
        <w:rPr>
          <w:rFonts w:ascii="Times New Roman" w:eastAsia="Times New Roman" w:hAnsi="Times New Roman"/>
          <w:b/>
          <w:sz w:val="28"/>
          <w:szCs w:val="28"/>
          <w:lang w:val="uk-UA" w:eastAsia="ru-RU"/>
        </w:rPr>
      </w:pPr>
    </w:p>
    <w:p w:rsidR="00177C92" w:rsidRPr="00B7017C" w:rsidRDefault="00177C92" w:rsidP="00177C92">
      <w:pPr>
        <w:pStyle w:val="a8"/>
        <w:ind w:left="0"/>
        <w:rPr>
          <w:rFonts w:ascii="Times New Roman" w:eastAsia="Times New Roman" w:hAnsi="Times New Roman"/>
          <w:b/>
          <w:sz w:val="28"/>
          <w:szCs w:val="28"/>
          <w:lang w:val="uk-UA" w:eastAsia="ru-RU"/>
        </w:rPr>
      </w:pPr>
      <w:r w:rsidRPr="00B7017C">
        <w:rPr>
          <w:rFonts w:ascii="Times New Roman" w:eastAsia="Times New Roman" w:hAnsi="Times New Roman"/>
          <w:b/>
          <w:sz w:val="28"/>
          <w:szCs w:val="28"/>
          <w:lang w:val="uk-UA" w:eastAsia="ru-RU"/>
        </w:rPr>
        <w:t xml:space="preserve">Прем’єр-міністр України                                                       </w:t>
      </w:r>
      <w:r>
        <w:rPr>
          <w:rFonts w:ascii="Times New Roman" w:eastAsia="Times New Roman" w:hAnsi="Times New Roman"/>
          <w:b/>
          <w:sz w:val="28"/>
          <w:szCs w:val="28"/>
          <w:lang w:val="uk-UA" w:eastAsia="ru-RU"/>
        </w:rPr>
        <w:t>В</w:t>
      </w:r>
      <w:r w:rsidRPr="00B7017C">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ГРОЙСМАН</w:t>
      </w:r>
    </w:p>
    <w:p w:rsidR="00177C92" w:rsidRPr="00A32947" w:rsidRDefault="00177C92" w:rsidP="00177C92">
      <w:pPr>
        <w:pStyle w:val="a8"/>
        <w:ind w:left="0"/>
        <w:rPr>
          <w:rFonts w:ascii="Times New Roman" w:eastAsia="Times New Roman" w:hAnsi="Times New Roman"/>
          <w:sz w:val="28"/>
          <w:szCs w:val="28"/>
          <w:lang w:val="uk-UA" w:eastAsia="ru-RU"/>
        </w:rPr>
      </w:pPr>
    </w:p>
    <w:p w:rsidR="00177C92" w:rsidRPr="00A32947" w:rsidRDefault="00177C92" w:rsidP="00177C92">
      <w:pPr>
        <w:pStyle w:val="a8"/>
        <w:ind w:left="0"/>
        <w:rPr>
          <w:rFonts w:ascii="Times New Roman" w:eastAsia="Times New Roman" w:hAnsi="Times New Roman"/>
          <w:sz w:val="28"/>
          <w:szCs w:val="28"/>
          <w:lang w:val="uk-UA" w:eastAsia="ru-RU"/>
        </w:rPr>
      </w:pPr>
    </w:p>
    <w:p w:rsidR="00177C92" w:rsidRPr="00A32947" w:rsidRDefault="00177C92" w:rsidP="00177C92">
      <w:pPr>
        <w:pStyle w:val="a8"/>
        <w:ind w:left="0"/>
        <w:rPr>
          <w:rFonts w:ascii="Times New Roman" w:eastAsia="Times New Roman" w:hAnsi="Times New Roman"/>
          <w:sz w:val="28"/>
          <w:szCs w:val="28"/>
          <w:lang w:val="uk-UA" w:eastAsia="ru-RU"/>
        </w:rPr>
      </w:pPr>
    </w:p>
    <w:p w:rsidR="009C48E8" w:rsidRDefault="006C67DC"/>
    <w:sectPr w:rsidR="009C48E8" w:rsidSect="00A32947">
      <w:headerReference w:type="even" r:id="rId6"/>
      <w:footerReference w:type="even" r:id="rId7"/>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7DC" w:rsidRDefault="006C67DC" w:rsidP="000515E8">
      <w:r>
        <w:separator/>
      </w:r>
    </w:p>
  </w:endnote>
  <w:endnote w:type="continuationSeparator" w:id="1">
    <w:p w:rsidR="006C67DC" w:rsidRDefault="006C67DC" w:rsidP="000515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7C" w:rsidRDefault="000515E8" w:rsidP="00E04C54">
    <w:pPr>
      <w:pStyle w:val="a3"/>
      <w:framePr w:wrap="around" w:vAnchor="text" w:hAnchor="margin" w:xAlign="right" w:y="1"/>
      <w:rPr>
        <w:rStyle w:val="a5"/>
      </w:rPr>
    </w:pPr>
    <w:r>
      <w:rPr>
        <w:rStyle w:val="a5"/>
      </w:rPr>
      <w:fldChar w:fldCharType="begin"/>
    </w:r>
    <w:r w:rsidR="00177C92">
      <w:rPr>
        <w:rStyle w:val="a5"/>
      </w:rPr>
      <w:instrText xml:space="preserve">PAGE  </w:instrText>
    </w:r>
    <w:r>
      <w:rPr>
        <w:rStyle w:val="a5"/>
      </w:rPr>
      <w:fldChar w:fldCharType="end"/>
    </w:r>
  </w:p>
  <w:p w:rsidR="00B7017C" w:rsidRDefault="006C67DC" w:rsidP="00E04C5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7C" w:rsidRDefault="006C67DC" w:rsidP="00E04C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7DC" w:rsidRDefault="006C67DC" w:rsidP="000515E8">
      <w:r>
        <w:separator/>
      </w:r>
    </w:p>
  </w:footnote>
  <w:footnote w:type="continuationSeparator" w:id="1">
    <w:p w:rsidR="006C67DC" w:rsidRDefault="006C67DC" w:rsidP="00051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7C" w:rsidRDefault="000515E8" w:rsidP="000B491B">
    <w:pPr>
      <w:pStyle w:val="a6"/>
      <w:framePr w:wrap="around" w:vAnchor="text" w:hAnchor="margin" w:xAlign="center" w:y="1"/>
      <w:rPr>
        <w:rStyle w:val="a5"/>
      </w:rPr>
    </w:pPr>
    <w:r>
      <w:rPr>
        <w:rStyle w:val="a5"/>
      </w:rPr>
      <w:fldChar w:fldCharType="begin"/>
    </w:r>
    <w:r w:rsidR="00177C92">
      <w:rPr>
        <w:rStyle w:val="a5"/>
      </w:rPr>
      <w:instrText xml:space="preserve">PAGE  </w:instrText>
    </w:r>
    <w:r>
      <w:rPr>
        <w:rStyle w:val="a5"/>
      </w:rPr>
      <w:fldChar w:fldCharType="end"/>
    </w:r>
  </w:p>
  <w:p w:rsidR="00B7017C" w:rsidRDefault="006C67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7C" w:rsidRPr="004D27FF" w:rsidRDefault="006C67DC" w:rsidP="004D27FF"/>
  <w:p w:rsidR="00B7017C" w:rsidRDefault="006C67D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7C92"/>
    <w:rsid w:val="000515E8"/>
    <w:rsid w:val="00097412"/>
    <w:rsid w:val="00177C92"/>
    <w:rsid w:val="003801D4"/>
    <w:rsid w:val="006C67DC"/>
    <w:rsid w:val="00BF32A8"/>
    <w:rsid w:val="00D958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92"/>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7C92"/>
    <w:pPr>
      <w:tabs>
        <w:tab w:val="center" w:pos="4677"/>
        <w:tab w:val="right" w:pos="9355"/>
      </w:tabs>
    </w:pPr>
  </w:style>
  <w:style w:type="character" w:customStyle="1" w:styleId="a4">
    <w:name w:val="Нижний колонтитул Знак"/>
    <w:basedOn w:val="a0"/>
    <w:link w:val="a3"/>
    <w:rsid w:val="00177C92"/>
    <w:rPr>
      <w:rFonts w:ascii="Times New Roman CYR" w:eastAsia="Times New Roman" w:hAnsi="Times New Roman CYR" w:cs="Times New Roman"/>
      <w:sz w:val="28"/>
      <w:szCs w:val="20"/>
      <w:lang w:eastAsia="ru-RU"/>
    </w:rPr>
  </w:style>
  <w:style w:type="character" w:styleId="a5">
    <w:name w:val="page number"/>
    <w:basedOn w:val="a0"/>
    <w:rsid w:val="00177C92"/>
  </w:style>
  <w:style w:type="paragraph" w:styleId="a6">
    <w:name w:val="header"/>
    <w:basedOn w:val="a"/>
    <w:link w:val="a7"/>
    <w:uiPriority w:val="99"/>
    <w:rsid w:val="00177C92"/>
    <w:pPr>
      <w:tabs>
        <w:tab w:val="center" w:pos="4677"/>
        <w:tab w:val="right" w:pos="9355"/>
      </w:tabs>
    </w:pPr>
  </w:style>
  <w:style w:type="character" w:customStyle="1" w:styleId="a7">
    <w:name w:val="Верхний колонтитул Знак"/>
    <w:basedOn w:val="a0"/>
    <w:link w:val="a6"/>
    <w:uiPriority w:val="99"/>
    <w:rsid w:val="00177C92"/>
    <w:rPr>
      <w:rFonts w:ascii="Times New Roman CYR" w:eastAsia="Times New Roman" w:hAnsi="Times New Roman CYR" w:cs="Times New Roman"/>
      <w:sz w:val="28"/>
      <w:szCs w:val="20"/>
      <w:lang w:eastAsia="ru-RU"/>
    </w:rPr>
  </w:style>
  <w:style w:type="paragraph" w:customStyle="1" w:styleId="a8">
    <w:name w:val="Абзац списку"/>
    <w:basedOn w:val="a"/>
    <w:qFormat/>
    <w:rsid w:val="00177C92"/>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452</Words>
  <Characters>258</Characters>
  <Application>Microsoft Office Word</Application>
  <DocSecurity>0</DocSecurity>
  <Lines>2</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d08-chernish</dc:creator>
  <cp:lastModifiedBy>d08-chernish</cp:lastModifiedBy>
  <cp:revision>2</cp:revision>
  <cp:lastPrinted>2016-06-14T08:55:00Z</cp:lastPrinted>
  <dcterms:created xsi:type="dcterms:W3CDTF">2016-06-14T06:14:00Z</dcterms:created>
  <dcterms:modified xsi:type="dcterms:W3CDTF">2016-06-14T08:58:00Z</dcterms:modified>
</cp:coreProperties>
</file>