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8" w:rsidRPr="009C260B" w:rsidRDefault="0091190D" w:rsidP="00D94CE8">
      <w:pPr>
        <w:ind w:left="7090"/>
      </w:pPr>
      <w:bookmarkStart w:id="0" w:name="ат1"/>
      <w:r w:rsidRPr="009C260B">
        <w:t>ЗАТВЕРДЖЕНО</w:t>
      </w:r>
    </w:p>
    <w:p w:rsidR="00D94CE8" w:rsidRPr="009C260B" w:rsidRDefault="0091190D" w:rsidP="00D94CE8">
      <w:pPr>
        <w:ind w:left="7090"/>
      </w:pPr>
      <w:r w:rsidRPr="009C260B">
        <w:t>наказ</w:t>
      </w:r>
      <w:r w:rsidR="00D94CE8" w:rsidRPr="009C260B">
        <w:t xml:space="preserve"> ДФС</w:t>
      </w:r>
      <w:r w:rsidR="00D94CE8" w:rsidRPr="009C260B">
        <w:tab/>
      </w:r>
    </w:p>
    <w:p w:rsidR="00D94CE8" w:rsidRPr="009C260B" w:rsidRDefault="00704104" w:rsidP="00D94CE8">
      <w:pPr>
        <w:ind w:left="7090"/>
      </w:pPr>
      <w:r>
        <w:t xml:space="preserve">31.08.2016 </w:t>
      </w:r>
      <w:r w:rsidR="00D94CE8" w:rsidRPr="009C260B">
        <w:t xml:space="preserve">№ </w:t>
      </w:r>
      <w:r>
        <w:t>739</w:t>
      </w:r>
    </w:p>
    <w:p w:rsidR="00900A4A" w:rsidRPr="009C260B" w:rsidRDefault="00900A4A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41C14" w:rsidRPr="009C260B" w:rsidRDefault="00D41C14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94CE8" w:rsidRPr="009C260B" w:rsidRDefault="00D94CE8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C260B">
        <w:rPr>
          <w:b/>
          <w:bCs/>
          <w:sz w:val="28"/>
          <w:szCs w:val="28"/>
        </w:rPr>
        <w:t>Положення про експертну раду</w:t>
      </w:r>
    </w:p>
    <w:p w:rsidR="00D94CE8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C260B">
        <w:rPr>
          <w:b/>
          <w:bCs/>
          <w:sz w:val="28"/>
          <w:szCs w:val="28"/>
        </w:rPr>
        <w:t xml:space="preserve">з питань проведення </w:t>
      </w:r>
      <w:r w:rsidR="006E6C8C" w:rsidRPr="009C260B">
        <w:rPr>
          <w:b/>
          <w:bCs/>
          <w:sz w:val="28"/>
          <w:szCs w:val="28"/>
        </w:rPr>
        <w:t xml:space="preserve">наукової та науково-технічної </w:t>
      </w:r>
      <w:r w:rsidR="00D94CE8" w:rsidRPr="009C260B">
        <w:rPr>
          <w:b/>
          <w:bCs/>
          <w:sz w:val="28"/>
          <w:szCs w:val="28"/>
        </w:rPr>
        <w:t>експертизи</w:t>
      </w:r>
    </w:p>
    <w:p w:rsidR="009C1A32" w:rsidRPr="009C260B" w:rsidRDefault="006E6C8C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C260B">
        <w:rPr>
          <w:b/>
          <w:bCs/>
          <w:sz w:val="28"/>
          <w:szCs w:val="28"/>
        </w:rPr>
        <w:t>в Державній фіскальній службі України</w:t>
      </w:r>
    </w:p>
    <w:bookmarkEnd w:id="0"/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2294E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" w:name="o19"/>
      <w:bookmarkEnd w:id="1"/>
      <w:r w:rsidRPr="009C260B">
        <w:rPr>
          <w:sz w:val="28"/>
          <w:szCs w:val="28"/>
        </w:rPr>
        <w:t xml:space="preserve">1. Експертна рада з питань проведення </w:t>
      </w:r>
      <w:r w:rsidR="006E6C8C" w:rsidRPr="009C260B">
        <w:rPr>
          <w:bCs/>
          <w:sz w:val="28"/>
          <w:szCs w:val="28"/>
        </w:rPr>
        <w:t>наукової та науково-технічної експертизи в Державній фіскальній службі України</w:t>
      </w:r>
      <w:r w:rsidR="00150167" w:rsidRPr="009C260B">
        <w:rPr>
          <w:sz w:val="28"/>
          <w:szCs w:val="28"/>
        </w:rPr>
        <w:t xml:space="preserve"> (далі - Е</w:t>
      </w:r>
      <w:r w:rsidRPr="009C260B">
        <w:rPr>
          <w:sz w:val="28"/>
          <w:szCs w:val="28"/>
        </w:rPr>
        <w:t xml:space="preserve">кспертна рада) є </w:t>
      </w:r>
      <w:r w:rsidR="001C2931" w:rsidRPr="009C260B">
        <w:rPr>
          <w:sz w:val="28"/>
          <w:szCs w:val="28"/>
        </w:rPr>
        <w:t>колегіальним</w:t>
      </w:r>
      <w:r w:rsidRPr="009C260B">
        <w:rPr>
          <w:sz w:val="28"/>
          <w:szCs w:val="28"/>
        </w:rPr>
        <w:t xml:space="preserve"> органом </w:t>
      </w:r>
      <w:r w:rsidR="006E6C8C" w:rsidRPr="009C260B">
        <w:rPr>
          <w:sz w:val="28"/>
          <w:szCs w:val="28"/>
        </w:rPr>
        <w:t>ДФС</w:t>
      </w:r>
      <w:r w:rsidRPr="009C260B">
        <w:rPr>
          <w:sz w:val="28"/>
          <w:szCs w:val="28"/>
        </w:rPr>
        <w:t xml:space="preserve">, що утворюється для проведення експертизи </w:t>
      </w:r>
      <w:r w:rsidR="006E6C8C" w:rsidRPr="009C260B">
        <w:rPr>
          <w:sz w:val="28"/>
          <w:szCs w:val="28"/>
        </w:rPr>
        <w:t xml:space="preserve">наукових </w:t>
      </w:r>
      <w:r w:rsidR="0062519E" w:rsidRPr="009C260B">
        <w:rPr>
          <w:sz w:val="28"/>
          <w:szCs w:val="28"/>
        </w:rPr>
        <w:t>(</w:t>
      </w:r>
      <w:r w:rsidR="006E6C8C" w:rsidRPr="009C260B">
        <w:rPr>
          <w:sz w:val="28"/>
          <w:szCs w:val="28"/>
        </w:rPr>
        <w:t>науково-технічних</w:t>
      </w:r>
      <w:r w:rsidR="0062519E" w:rsidRPr="009C260B">
        <w:rPr>
          <w:sz w:val="28"/>
          <w:szCs w:val="28"/>
        </w:rPr>
        <w:t>)</w:t>
      </w:r>
      <w:r w:rsidR="006E6C8C" w:rsidRPr="009C260B">
        <w:rPr>
          <w:sz w:val="28"/>
          <w:szCs w:val="28"/>
        </w:rPr>
        <w:t xml:space="preserve"> </w:t>
      </w:r>
      <w:r w:rsidR="0062519E" w:rsidRPr="009C260B">
        <w:rPr>
          <w:sz w:val="28"/>
          <w:szCs w:val="28"/>
        </w:rPr>
        <w:t xml:space="preserve">робіт </w:t>
      </w:r>
      <w:r w:rsidR="00D90C1D" w:rsidRPr="009C260B">
        <w:rPr>
          <w:sz w:val="28"/>
          <w:szCs w:val="28"/>
        </w:rPr>
        <w:t>(далі – ННТР)</w:t>
      </w:r>
      <w:r w:rsidR="006E6C8C" w:rsidRPr="009C260B">
        <w:rPr>
          <w:sz w:val="28"/>
          <w:szCs w:val="28"/>
        </w:rPr>
        <w:t xml:space="preserve"> </w:t>
      </w:r>
      <w:r w:rsidRPr="009C260B">
        <w:rPr>
          <w:sz w:val="28"/>
          <w:szCs w:val="28"/>
        </w:rPr>
        <w:t>з метою</w:t>
      </w:r>
      <w:r w:rsidR="00C2294E" w:rsidRPr="009C260B">
        <w:rPr>
          <w:sz w:val="28"/>
          <w:szCs w:val="28"/>
        </w:rPr>
        <w:t xml:space="preserve"> дослідження, перевірки, аналізу та оцінки їх </w:t>
      </w:r>
      <w:r w:rsidR="0062519E" w:rsidRPr="009C260B">
        <w:rPr>
          <w:sz w:val="28"/>
          <w:szCs w:val="28"/>
        </w:rPr>
        <w:t>науково-технічного рівня</w:t>
      </w:r>
      <w:r w:rsidR="009A5077" w:rsidRPr="009C260B">
        <w:rPr>
          <w:sz w:val="28"/>
          <w:szCs w:val="28"/>
        </w:rPr>
        <w:t xml:space="preserve"> та підготовки обґрунтованих висновків для прийняття рішень щодо цих </w:t>
      </w:r>
      <w:r w:rsidR="002D2406" w:rsidRPr="009C260B">
        <w:rPr>
          <w:sz w:val="28"/>
          <w:szCs w:val="28"/>
        </w:rPr>
        <w:t>робіт</w:t>
      </w:r>
      <w:r w:rsidR="009A5077" w:rsidRPr="009C260B">
        <w:rPr>
          <w:sz w:val="28"/>
          <w:szCs w:val="28"/>
        </w:rPr>
        <w:t>.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2" w:name="o20"/>
      <w:bookmarkEnd w:id="2"/>
      <w:r w:rsidRPr="009C260B">
        <w:rPr>
          <w:sz w:val="28"/>
          <w:szCs w:val="28"/>
        </w:rPr>
        <w:t xml:space="preserve">2. Експертна рада у своїй діяльності керується Конституцією та законами України, актами Президента України, Кабінету Міністрів України, нормативно-правовими актами </w:t>
      </w:r>
      <w:r w:rsidR="00C1357F" w:rsidRPr="009C260B">
        <w:rPr>
          <w:sz w:val="28"/>
          <w:szCs w:val="28"/>
        </w:rPr>
        <w:t>Міністерства фінансів України, Міністерства освіти та науки України, ДФС та</w:t>
      </w:r>
      <w:r w:rsidRPr="009C260B">
        <w:rPr>
          <w:sz w:val="28"/>
          <w:szCs w:val="28"/>
        </w:rPr>
        <w:t xml:space="preserve"> цим Положенням.</w:t>
      </w:r>
      <w:bookmarkStart w:id="3" w:name="o21"/>
      <w:bookmarkEnd w:id="3"/>
    </w:p>
    <w:p w:rsidR="006224C7" w:rsidRPr="009C260B" w:rsidRDefault="006224C7" w:rsidP="00622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6224C7" w:rsidRPr="009C260B" w:rsidRDefault="006224C7" w:rsidP="00622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bookmarkStart w:id="4" w:name="o28"/>
      <w:bookmarkEnd w:id="4"/>
      <w:r w:rsidRPr="009C260B">
        <w:rPr>
          <w:sz w:val="28"/>
          <w:szCs w:val="28"/>
        </w:rPr>
        <w:t>3. Основними завданнями</w:t>
      </w:r>
      <w:r w:rsidR="00150167" w:rsidRPr="009C260B">
        <w:rPr>
          <w:sz w:val="28"/>
          <w:szCs w:val="28"/>
        </w:rPr>
        <w:t xml:space="preserve"> Е</w:t>
      </w:r>
      <w:r w:rsidRPr="009C260B">
        <w:rPr>
          <w:sz w:val="28"/>
          <w:szCs w:val="28"/>
        </w:rPr>
        <w:t>кспертної ради є:</w:t>
      </w:r>
    </w:p>
    <w:p w:rsidR="00D06FAA" w:rsidRPr="009C260B" w:rsidRDefault="006224C7" w:rsidP="00622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проведення</w:t>
      </w:r>
      <w:r w:rsidRPr="009C260B">
        <w:rPr>
          <w:bCs/>
          <w:sz w:val="28"/>
          <w:szCs w:val="28"/>
        </w:rPr>
        <w:t xml:space="preserve"> наукової та науково-технічної експертизи </w:t>
      </w:r>
      <w:bookmarkStart w:id="5" w:name="o31"/>
      <w:bookmarkEnd w:id="5"/>
      <w:r w:rsidRPr="009C260B">
        <w:rPr>
          <w:sz w:val="28"/>
          <w:szCs w:val="28"/>
        </w:rPr>
        <w:t xml:space="preserve">заявок на виконання ННТР, </w:t>
      </w:r>
      <w:r w:rsidR="00F11CD4" w:rsidRPr="009C260B">
        <w:rPr>
          <w:sz w:val="28"/>
          <w:szCs w:val="28"/>
        </w:rPr>
        <w:t>аналіз</w:t>
      </w:r>
      <w:r w:rsidR="006F4017" w:rsidRPr="009C260B">
        <w:rPr>
          <w:sz w:val="28"/>
          <w:szCs w:val="28"/>
        </w:rPr>
        <w:t xml:space="preserve"> прогнозів кон’юнктури світового ринку наукоємної продукції та суспільні потреби у нових наукових знаннях </w:t>
      </w:r>
      <w:r w:rsidR="00F11CD4" w:rsidRPr="009C260B">
        <w:rPr>
          <w:sz w:val="28"/>
          <w:szCs w:val="28"/>
        </w:rPr>
        <w:t>і</w:t>
      </w:r>
      <w:r w:rsidR="006F4017" w:rsidRPr="009C260B">
        <w:rPr>
          <w:sz w:val="28"/>
          <w:szCs w:val="28"/>
        </w:rPr>
        <w:t xml:space="preserve"> технологіях, </w:t>
      </w:r>
      <w:r w:rsidR="00CE2E9C" w:rsidRPr="009C260B">
        <w:rPr>
          <w:sz w:val="28"/>
          <w:szCs w:val="28"/>
        </w:rPr>
        <w:t>встановлення відповідності тем ННТР сучасному рівню наукових знань у податково-митній сфері, тенденціям науково-технічного прогресу, принципам державної науково-технічної та інноваційної політики;</w:t>
      </w:r>
    </w:p>
    <w:p w:rsidR="00FD1618" w:rsidRPr="009C260B" w:rsidRDefault="00FD1618" w:rsidP="00CE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 xml:space="preserve">встановлення </w:t>
      </w:r>
      <w:r w:rsidR="009A5077" w:rsidRPr="009C260B">
        <w:rPr>
          <w:sz w:val="28"/>
          <w:szCs w:val="28"/>
        </w:rPr>
        <w:t>відповідності тематики робіт пріоритетним напрямам наукових досліджень у податково-митній сфері, підготовки</w:t>
      </w:r>
      <w:r w:rsidRPr="009C260B">
        <w:rPr>
          <w:sz w:val="28"/>
          <w:szCs w:val="28"/>
        </w:rPr>
        <w:t xml:space="preserve"> обґ</w:t>
      </w:r>
      <w:r w:rsidR="009A5077" w:rsidRPr="009C260B">
        <w:rPr>
          <w:sz w:val="28"/>
          <w:szCs w:val="28"/>
        </w:rPr>
        <w:t>рунтованих висновків щодо доцільності проведення досліджень за темою за рахунок коштів державного бюджету</w:t>
      </w:r>
      <w:r w:rsidRPr="009C260B">
        <w:rPr>
          <w:sz w:val="28"/>
          <w:szCs w:val="28"/>
        </w:rPr>
        <w:t>;</w:t>
      </w:r>
    </w:p>
    <w:p w:rsidR="00CE2E9C" w:rsidRPr="009C260B" w:rsidRDefault="00CE2E9C" w:rsidP="00CE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надання експертних висновків при проведенні конкурсного відбору тематики ННТР, сформованої на підставі заявок замовників та ініціативної тематики науково-дослідних установ – потенційних виконавців ННТР, що виконуватимуться за кошти державного бюджету;</w:t>
      </w:r>
    </w:p>
    <w:p w:rsidR="006224C7" w:rsidRPr="009C260B" w:rsidRDefault="00CE2E9C" w:rsidP="00622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проведення</w:t>
      </w:r>
      <w:r w:rsidR="006C0B94" w:rsidRPr="009C260B">
        <w:rPr>
          <w:sz w:val="28"/>
          <w:szCs w:val="28"/>
        </w:rPr>
        <w:t xml:space="preserve"> </w:t>
      </w:r>
      <w:r w:rsidR="00A835D4" w:rsidRPr="009C260B">
        <w:rPr>
          <w:bCs/>
          <w:sz w:val="28"/>
          <w:szCs w:val="28"/>
        </w:rPr>
        <w:t xml:space="preserve">наукової та науково-технічної експертизи на </w:t>
      </w:r>
      <w:r w:rsidR="006C0B94" w:rsidRPr="009C260B">
        <w:rPr>
          <w:bCs/>
          <w:sz w:val="28"/>
          <w:szCs w:val="28"/>
        </w:rPr>
        <w:t>будь-якому</w:t>
      </w:r>
      <w:r w:rsidR="00E42B64" w:rsidRPr="009C260B">
        <w:rPr>
          <w:bCs/>
          <w:sz w:val="28"/>
          <w:szCs w:val="28"/>
        </w:rPr>
        <w:t xml:space="preserve"> </w:t>
      </w:r>
      <w:r w:rsidR="006C0B94" w:rsidRPr="009C260B">
        <w:rPr>
          <w:bCs/>
          <w:sz w:val="28"/>
          <w:szCs w:val="28"/>
        </w:rPr>
        <w:t>з етапів</w:t>
      </w:r>
      <w:r w:rsidR="00A835D4" w:rsidRPr="009C260B">
        <w:rPr>
          <w:bCs/>
          <w:sz w:val="28"/>
          <w:szCs w:val="28"/>
        </w:rPr>
        <w:t xml:space="preserve"> ННТР, у т.ч. </w:t>
      </w:r>
      <w:r w:rsidR="006224C7" w:rsidRPr="009C260B">
        <w:rPr>
          <w:sz w:val="28"/>
          <w:szCs w:val="28"/>
        </w:rPr>
        <w:t>результатів наукових досліджень і науково-технічних розробок, одержаної науково-технічної продукції;</w:t>
      </w:r>
    </w:p>
    <w:p w:rsidR="00496D05" w:rsidRPr="009C260B" w:rsidRDefault="00057EC2" w:rsidP="00496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6" w:name="o32"/>
      <w:bookmarkEnd w:id="6"/>
      <w:r>
        <w:rPr>
          <w:sz w:val="28"/>
          <w:szCs w:val="28"/>
        </w:rPr>
        <w:t>надання рекомендацій щодо</w:t>
      </w:r>
      <w:r w:rsidR="00496D05" w:rsidRPr="009C260B">
        <w:rPr>
          <w:sz w:val="28"/>
          <w:szCs w:val="28"/>
        </w:rPr>
        <w:t xml:space="preserve"> можливості впровадження результатів ННТР </w:t>
      </w:r>
      <w:r w:rsidR="0091190D" w:rsidRPr="009C260B">
        <w:rPr>
          <w:sz w:val="28"/>
          <w:szCs w:val="28"/>
        </w:rPr>
        <w:t>у</w:t>
      </w:r>
      <w:r w:rsidR="00496D05" w:rsidRPr="009C260B">
        <w:rPr>
          <w:sz w:val="28"/>
          <w:szCs w:val="28"/>
        </w:rPr>
        <w:t xml:space="preserve"> діяльність органів ДФС, прогнозування науково-технічних та соціально-економічних наслідків реалізації ННТР;</w:t>
      </w:r>
    </w:p>
    <w:p w:rsidR="00496D05" w:rsidRPr="009C260B" w:rsidRDefault="00496D05" w:rsidP="00496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підготовка науково обґрунтованих експертних висновків.</w:t>
      </w:r>
    </w:p>
    <w:p w:rsidR="009C1A32" w:rsidRPr="009C260B" w:rsidRDefault="006224C7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lastRenderedPageBreak/>
        <w:t>4</w:t>
      </w:r>
      <w:r w:rsidR="00C1357F" w:rsidRPr="009C260B">
        <w:rPr>
          <w:sz w:val="28"/>
          <w:szCs w:val="28"/>
        </w:rPr>
        <w:t>. Експертна</w:t>
      </w:r>
      <w:r w:rsidR="009C1A32" w:rsidRPr="009C260B">
        <w:rPr>
          <w:sz w:val="28"/>
          <w:szCs w:val="28"/>
        </w:rPr>
        <w:t xml:space="preserve"> рад</w:t>
      </w:r>
      <w:r w:rsidR="00C1357F" w:rsidRPr="009C260B">
        <w:rPr>
          <w:sz w:val="28"/>
          <w:szCs w:val="28"/>
        </w:rPr>
        <w:t>а</w:t>
      </w:r>
      <w:r w:rsidR="009C1A32" w:rsidRPr="009C260B">
        <w:rPr>
          <w:sz w:val="28"/>
          <w:szCs w:val="28"/>
        </w:rPr>
        <w:t xml:space="preserve"> форму</w:t>
      </w:r>
      <w:r w:rsidR="00C1357F" w:rsidRPr="009C260B">
        <w:rPr>
          <w:sz w:val="28"/>
          <w:szCs w:val="28"/>
        </w:rPr>
        <w:t>є</w:t>
      </w:r>
      <w:r w:rsidR="009C1A32" w:rsidRPr="009C260B">
        <w:rPr>
          <w:sz w:val="28"/>
          <w:szCs w:val="28"/>
        </w:rPr>
        <w:t xml:space="preserve">ться </w:t>
      </w:r>
      <w:r w:rsidR="00B42FFA">
        <w:rPr>
          <w:sz w:val="28"/>
          <w:szCs w:val="28"/>
        </w:rPr>
        <w:t xml:space="preserve">з </w:t>
      </w:r>
      <w:r w:rsidR="005D1F99" w:rsidRPr="009C260B">
        <w:rPr>
          <w:sz w:val="28"/>
          <w:szCs w:val="28"/>
        </w:rPr>
        <w:t xml:space="preserve">кваліфікованих </w:t>
      </w:r>
      <w:r w:rsidR="00A33FAC" w:rsidRPr="009C260B">
        <w:rPr>
          <w:sz w:val="28"/>
          <w:szCs w:val="28"/>
        </w:rPr>
        <w:t>фахівців</w:t>
      </w:r>
      <w:r w:rsidR="00C1357F" w:rsidRPr="009C260B">
        <w:rPr>
          <w:sz w:val="28"/>
          <w:szCs w:val="28"/>
        </w:rPr>
        <w:t xml:space="preserve">, у тому числі </w:t>
      </w:r>
      <w:r w:rsidR="005D1F99" w:rsidRPr="009C260B">
        <w:rPr>
          <w:sz w:val="28"/>
          <w:szCs w:val="28"/>
        </w:rPr>
        <w:t xml:space="preserve">посадових осіб </w:t>
      </w:r>
      <w:r w:rsidR="00C1357F" w:rsidRPr="009C260B">
        <w:rPr>
          <w:sz w:val="28"/>
          <w:szCs w:val="28"/>
        </w:rPr>
        <w:t>органів ДФС</w:t>
      </w:r>
      <w:r w:rsidR="005D1F99" w:rsidRPr="009C260B">
        <w:rPr>
          <w:sz w:val="28"/>
          <w:szCs w:val="28"/>
        </w:rPr>
        <w:t xml:space="preserve"> та інших працівників підпорядкованих навчальних закладів, установ, організацій, </w:t>
      </w:r>
      <w:r w:rsidR="009C1A32" w:rsidRPr="009C260B">
        <w:rPr>
          <w:sz w:val="28"/>
          <w:szCs w:val="28"/>
        </w:rPr>
        <w:t>які</w:t>
      </w:r>
      <w:r w:rsidR="008F268A" w:rsidRPr="009C260B">
        <w:rPr>
          <w:sz w:val="28"/>
          <w:szCs w:val="28"/>
        </w:rPr>
        <w:t xml:space="preserve"> мають</w:t>
      </w:r>
      <w:r w:rsidR="001A189A" w:rsidRPr="009C260B">
        <w:rPr>
          <w:sz w:val="28"/>
          <w:szCs w:val="28"/>
        </w:rPr>
        <w:t>:</w:t>
      </w:r>
    </w:p>
    <w:p w:rsidR="00AD7395" w:rsidRPr="009C260B" w:rsidRDefault="008F268A" w:rsidP="00AD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д</w:t>
      </w:r>
      <w:r w:rsidR="00ED4BB1">
        <w:rPr>
          <w:sz w:val="28"/>
          <w:szCs w:val="28"/>
        </w:rPr>
        <w:t>иплом про присудження науков</w:t>
      </w:r>
      <w:r w:rsidR="00AD7395" w:rsidRPr="009C260B">
        <w:rPr>
          <w:sz w:val="28"/>
          <w:szCs w:val="28"/>
        </w:rPr>
        <w:t>ого ступеня кандидата н</w:t>
      </w:r>
      <w:r w:rsidRPr="009C260B">
        <w:rPr>
          <w:sz w:val="28"/>
          <w:szCs w:val="28"/>
        </w:rPr>
        <w:t xml:space="preserve">аук </w:t>
      </w:r>
      <w:r w:rsidR="00ED4BB1">
        <w:rPr>
          <w:sz w:val="28"/>
          <w:szCs w:val="28"/>
        </w:rPr>
        <w:t xml:space="preserve">(доктора філософії) </w:t>
      </w:r>
      <w:r w:rsidRPr="009C260B">
        <w:rPr>
          <w:sz w:val="28"/>
          <w:szCs w:val="28"/>
        </w:rPr>
        <w:t>у відповідній галузі знань;</w:t>
      </w:r>
    </w:p>
    <w:p w:rsidR="00AD7395" w:rsidRPr="009C260B" w:rsidRDefault="008F268A" w:rsidP="00AD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д</w:t>
      </w:r>
      <w:r w:rsidR="00ED4BB1">
        <w:rPr>
          <w:sz w:val="28"/>
          <w:szCs w:val="28"/>
        </w:rPr>
        <w:t>иплом про присудження науков</w:t>
      </w:r>
      <w:r w:rsidR="00AD7395" w:rsidRPr="009C260B">
        <w:rPr>
          <w:sz w:val="28"/>
          <w:szCs w:val="28"/>
        </w:rPr>
        <w:t>ого ступеня доктора н</w:t>
      </w:r>
      <w:r w:rsidRPr="009C260B">
        <w:rPr>
          <w:sz w:val="28"/>
          <w:szCs w:val="28"/>
        </w:rPr>
        <w:t>аук у відповідній галузі знань;</w:t>
      </w:r>
    </w:p>
    <w:p w:rsidR="00AD7395" w:rsidRPr="009C260B" w:rsidRDefault="008F268A" w:rsidP="00AD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а</w:t>
      </w:r>
      <w:r w:rsidR="00AD7395" w:rsidRPr="009C260B">
        <w:rPr>
          <w:sz w:val="28"/>
          <w:szCs w:val="28"/>
        </w:rPr>
        <w:t xml:space="preserve">тестат про присвоєння </w:t>
      </w:r>
      <w:r w:rsidR="00ED4BB1">
        <w:rPr>
          <w:sz w:val="28"/>
          <w:szCs w:val="28"/>
        </w:rPr>
        <w:t xml:space="preserve">вченого </w:t>
      </w:r>
      <w:r w:rsidR="00AD7395" w:rsidRPr="009C260B">
        <w:rPr>
          <w:sz w:val="28"/>
          <w:szCs w:val="28"/>
        </w:rPr>
        <w:t>звання ст</w:t>
      </w:r>
      <w:r w:rsidRPr="009C260B">
        <w:rPr>
          <w:sz w:val="28"/>
          <w:szCs w:val="28"/>
        </w:rPr>
        <w:t>аршого наукового співробітника</w:t>
      </w:r>
      <w:r w:rsidR="00ED4BB1">
        <w:rPr>
          <w:sz w:val="28"/>
          <w:szCs w:val="28"/>
        </w:rPr>
        <w:t xml:space="preserve"> (старшого дослідника)</w:t>
      </w:r>
      <w:r w:rsidRPr="009C260B">
        <w:rPr>
          <w:sz w:val="28"/>
          <w:szCs w:val="28"/>
        </w:rPr>
        <w:t>;</w:t>
      </w:r>
    </w:p>
    <w:p w:rsidR="00AD7395" w:rsidRPr="009C260B" w:rsidRDefault="008F268A" w:rsidP="00AD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а</w:t>
      </w:r>
      <w:r w:rsidR="00AD7395" w:rsidRPr="009C260B">
        <w:rPr>
          <w:sz w:val="28"/>
          <w:szCs w:val="28"/>
        </w:rPr>
        <w:t>тестат</w:t>
      </w:r>
      <w:r w:rsidRPr="009C260B">
        <w:rPr>
          <w:sz w:val="28"/>
          <w:szCs w:val="28"/>
        </w:rPr>
        <w:t xml:space="preserve"> про присвоєння </w:t>
      </w:r>
      <w:r w:rsidR="00ED4BB1">
        <w:rPr>
          <w:sz w:val="28"/>
          <w:szCs w:val="28"/>
        </w:rPr>
        <w:t xml:space="preserve">вченого </w:t>
      </w:r>
      <w:r w:rsidRPr="009C260B">
        <w:rPr>
          <w:sz w:val="28"/>
          <w:szCs w:val="28"/>
        </w:rPr>
        <w:t>звання доцента;</w:t>
      </w:r>
    </w:p>
    <w:p w:rsidR="00AD7395" w:rsidRPr="009C260B" w:rsidRDefault="008F268A" w:rsidP="00AD7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а</w:t>
      </w:r>
      <w:r w:rsidR="00AD7395" w:rsidRPr="009C260B">
        <w:rPr>
          <w:sz w:val="28"/>
          <w:szCs w:val="28"/>
        </w:rPr>
        <w:t xml:space="preserve">тестат про присвоєння </w:t>
      </w:r>
      <w:r w:rsidR="00ED4BB1">
        <w:rPr>
          <w:sz w:val="28"/>
          <w:szCs w:val="28"/>
        </w:rPr>
        <w:t xml:space="preserve">вченого </w:t>
      </w:r>
      <w:r w:rsidR="00AD7395" w:rsidRPr="009C260B">
        <w:rPr>
          <w:sz w:val="28"/>
          <w:szCs w:val="28"/>
        </w:rPr>
        <w:t>звання професора.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9C1A32" w:rsidRPr="009C260B" w:rsidRDefault="006224C7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7" w:name="o23"/>
      <w:bookmarkStart w:id="8" w:name="o24"/>
      <w:bookmarkEnd w:id="7"/>
      <w:bookmarkEnd w:id="8"/>
      <w:r w:rsidRPr="009C260B">
        <w:rPr>
          <w:sz w:val="28"/>
          <w:szCs w:val="28"/>
        </w:rPr>
        <w:t>5</w:t>
      </w:r>
      <w:r w:rsidR="009C1A32" w:rsidRPr="009C260B">
        <w:rPr>
          <w:sz w:val="28"/>
          <w:szCs w:val="28"/>
        </w:rPr>
        <w:t>. Експертна рада утворюється у складі голови експертної рад</w:t>
      </w:r>
      <w:r w:rsidR="008F268A" w:rsidRPr="009C260B">
        <w:rPr>
          <w:sz w:val="28"/>
          <w:szCs w:val="28"/>
        </w:rPr>
        <w:t xml:space="preserve">и, його заступника </w:t>
      </w:r>
      <w:r w:rsidR="009C1A32" w:rsidRPr="009C260B">
        <w:rPr>
          <w:sz w:val="28"/>
          <w:szCs w:val="28"/>
        </w:rPr>
        <w:t>та членів експертної ради.</w:t>
      </w:r>
    </w:p>
    <w:p w:rsidR="009C1A32" w:rsidRPr="009C260B" w:rsidRDefault="00150167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9" w:name="o25"/>
      <w:bookmarkEnd w:id="9"/>
      <w:r w:rsidRPr="009C260B">
        <w:rPr>
          <w:sz w:val="28"/>
          <w:szCs w:val="28"/>
        </w:rPr>
        <w:t>Персональний склад Е</w:t>
      </w:r>
      <w:r w:rsidR="009C1A32" w:rsidRPr="009C260B">
        <w:rPr>
          <w:sz w:val="28"/>
          <w:szCs w:val="28"/>
        </w:rPr>
        <w:t xml:space="preserve">кспертної ради затверджується </w:t>
      </w:r>
      <w:r w:rsidR="00A348A2">
        <w:rPr>
          <w:sz w:val="28"/>
          <w:szCs w:val="28"/>
        </w:rPr>
        <w:t xml:space="preserve">наказом </w:t>
      </w:r>
      <w:r w:rsidR="008F268A" w:rsidRPr="009C260B">
        <w:rPr>
          <w:sz w:val="28"/>
          <w:szCs w:val="28"/>
        </w:rPr>
        <w:t>ДФС</w:t>
      </w:r>
      <w:r w:rsidR="009C1A32" w:rsidRPr="009C260B">
        <w:rPr>
          <w:sz w:val="28"/>
          <w:szCs w:val="28"/>
        </w:rPr>
        <w:t>.</w:t>
      </w:r>
    </w:p>
    <w:p w:rsidR="008F268A" w:rsidRPr="009C260B" w:rsidRDefault="008F268A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 xml:space="preserve">Обов’язки секретаря </w:t>
      </w:r>
      <w:r w:rsidR="00150167" w:rsidRPr="009C260B">
        <w:rPr>
          <w:sz w:val="28"/>
          <w:szCs w:val="28"/>
        </w:rPr>
        <w:t>Е</w:t>
      </w:r>
      <w:r w:rsidRPr="009C260B">
        <w:rPr>
          <w:sz w:val="28"/>
          <w:szCs w:val="28"/>
        </w:rPr>
        <w:t xml:space="preserve">кспертної ради </w:t>
      </w:r>
      <w:r w:rsidR="00FB019A" w:rsidRPr="009C260B">
        <w:rPr>
          <w:sz w:val="28"/>
          <w:szCs w:val="28"/>
        </w:rPr>
        <w:t>виконує посадова особа підрозділу</w:t>
      </w:r>
      <w:r w:rsidR="00735E69" w:rsidRPr="009C260B">
        <w:rPr>
          <w:sz w:val="28"/>
          <w:szCs w:val="28"/>
        </w:rPr>
        <w:t>, відповідального за організацію наукової діяльності, згідно з посадовою інструкцією.</w:t>
      </w:r>
    </w:p>
    <w:p w:rsidR="006224C7" w:rsidRPr="009C260B" w:rsidRDefault="006224C7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bookmarkStart w:id="10" w:name="o26"/>
      <w:bookmarkEnd w:id="10"/>
    </w:p>
    <w:p w:rsidR="009C1A32" w:rsidRPr="009C260B" w:rsidRDefault="004C4411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RPr="009C260B">
        <w:rPr>
          <w:sz w:val="28"/>
          <w:szCs w:val="28"/>
        </w:rPr>
        <w:t>6</w:t>
      </w:r>
      <w:r w:rsidR="009C1A32" w:rsidRPr="009C260B">
        <w:rPr>
          <w:sz w:val="28"/>
          <w:szCs w:val="28"/>
        </w:rPr>
        <w:t>. Експертна рада має право:</w:t>
      </w:r>
    </w:p>
    <w:p w:rsidR="009C1A32" w:rsidRPr="009C260B" w:rsidRDefault="009C1A32" w:rsidP="009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1" w:name="o47"/>
      <w:bookmarkEnd w:id="11"/>
      <w:r w:rsidRPr="009C260B">
        <w:rPr>
          <w:sz w:val="28"/>
          <w:szCs w:val="28"/>
        </w:rPr>
        <w:t xml:space="preserve">одержувати в установленому порядку від </w:t>
      </w:r>
      <w:r w:rsidR="004C4411" w:rsidRPr="009C260B">
        <w:rPr>
          <w:sz w:val="28"/>
          <w:szCs w:val="28"/>
        </w:rPr>
        <w:t>органів ДФС, навчальних закладів, що належать до сфери управління ДФС</w:t>
      </w:r>
      <w:r w:rsidR="004B1BEE" w:rsidRPr="009C260B">
        <w:rPr>
          <w:sz w:val="28"/>
          <w:szCs w:val="28"/>
        </w:rPr>
        <w:t>,</w:t>
      </w:r>
      <w:r w:rsidRPr="009C260B">
        <w:rPr>
          <w:sz w:val="28"/>
          <w:szCs w:val="28"/>
        </w:rPr>
        <w:t xml:space="preserve"> додаткові документи та матеріали, необхідні для виконання покладених на неї завдань;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2" w:name="o48"/>
      <w:bookmarkEnd w:id="12"/>
      <w:r w:rsidRPr="009C260B">
        <w:rPr>
          <w:sz w:val="28"/>
          <w:szCs w:val="28"/>
        </w:rPr>
        <w:t xml:space="preserve">запрошувати на свої засідання та заслуховувати </w:t>
      </w:r>
      <w:r w:rsidR="004C4411" w:rsidRPr="009C260B">
        <w:rPr>
          <w:sz w:val="28"/>
          <w:szCs w:val="28"/>
        </w:rPr>
        <w:t>замовників та виконавців ННТР</w:t>
      </w:r>
      <w:r w:rsidRPr="009C260B">
        <w:rPr>
          <w:sz w:val="28"/>
          <w:szCs w:val="28"/>
        </w:rPr>
        <w:t>;</w:t>
      </w:r>
    </w:p>
    <w:p w:rsidR="009C0843" w:rsidRPr="009C260B" w:rsidRDefault="00150167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ск</w:t>
      </w:r>
      <w:r w:rsidR="00A13B81" w:rsidRPr="009C260B">
        <w:rPr>
          <w:sz w:val="28"/>
          <w:szCs w:val="28"/>
        </w:rPr>
        <w:t>ас</w:t>
      </w:r>
      <w:r w:rsidRPr="009C260B">
        <w:rPr>
          <w:sz w:val="28"/>
          <w:szCs w:val="28"/>
        </w:rPr>
        <w:t>овувати своє рішення щодо об’єкта експертизи, якщо в процесі виконання ННТР вносяться неузгоджені зміни та доповнення або якщо змінені початкові обставини проведення експертизи;</w:t>
      </w:r>
    </w:p>
    <w:p w:rsidR="00B94740" w:rsidRPr="009C260B" w:rsidRDefault="00B94740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3" w:name="o49"/>
      <w:bookmarkEnd w:id="13"/>
      <w:r w:rsidRPr="009C260B">
        <w:rPr>
          <w:sz w:val="28"/>
          <w:szCs w:val="28"/>
        </w:rPr>
        <w:t xml:space="preserve">брати участь у засіданнях Науково-технічної ради ДФС та її секцій, на яких розглядаються питання </w:t>
      </w:r>
      <w:r w:rsidR="00150167" w:rsidRPr="009C260B">
        <w:rPr>
          <w:sz w:val="28"/>
          <w:szCs w:val="28"/>
        </w:rPr>
        <w:t xml:space="preserve">стосовно </w:t>
      </w:r>
      <w:r w:rsidRPr="009C260B">
        <w:rPr>
          <w:sz w:val="28"/>
          <w:szCs w:val="28"/>
        </w:rPr>
        <w:t xml:space="preserve">ННТР, </w:t>
      </w:r>
      <w:r w:rsidR="009034AF" w:rsidRPr="009C260B">
        <w:rPr>
          <w:sz w:val="28"/>
          <w:szCs w:val="28"/>
        </w:rPr>
        <w:t>рішення щодо яких приймались</w:t>
      </w:r>
      <w:r w:rsidRPr="009C260B">
        <w:rPr>
          <w:sz w:val="28"/>
          <w:szCs w:val="28"/>
        </w:rPr>
        <w:t xml:space="preserve"> </w:t>
      </w:r>
      <w:r w:rsidR="004B1BEE" w:rsidRPr="009C260B">
        <w:rPr>
          <w:sz w:val="28"/>
          <w:szCs w:val="28"/>
        </w:rPr>
        <w:t>Е</w:t>
      </w:r>
      <w:r w:rsidRPr="009C260B">
        <w:rPr>
          <w:sz w:val="28"/>
          <w:szCs w:val="28"/>
        </w:rPr>
        <w:t>кспертною радою;</w:t>
      </w:r>
    </w:p>
    <w:p w:rsidR="00292311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 xml:space="preserve">вносити пропозиції </w:t>
      </w:r>
      <w:r w:rsidR="004C4411" w:rsidRPr="009C260B">
        <w:rPr>
          <w:sz w:val="28"/>
          <w:szCs w:val="28"/>
        </w:rPr>
        <w:t>ДФС</w:t>
      </w:r>
      <w:r w:rsidRPr="009C260B">
        <w:rPr>
          <w:sz w:val="28"/>
          <w:szCs w:val="28"/>
        </w:rPr>
        <w:t xml:space="preserve"> щодо залучення до роботи фахівців відповідних </w:t>
      </w:r>
      <w:r w:rsidR="004B1BEE" w:rsidRPr="009C260B">
        <w:rPr>
          <w:sz w:val="28"/>
          <w:szCs w:val="28"/>
        </w:rPr>
        <w:t>галузей знань</w:t>
      </w:r>
      <w:r w:rsidR="00292311" w:rsidRPr="009C260B">
        <w:rPr>
          <w:sz w:val="28"/>
          <w:szCs w:val="28"/>
        </w:rPr>
        <w:t>;</w:t>
      </w:r>
    </w:p>
    <w:p w:rsidR="009C1A32" w:rsidRPr="009C260B" w:rsidRDefault="00292311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оприлюднювати у засобах масової інформації підготовлені висновки наукової та науково-технічної експертизи, якщо це передбачено дорученням або договором на проведення експертизи</w:t>
      </w:r>
      <w:r w:rsidR="009C1A32" w:rsidRPr="009C260B">
        <w:rPr>
          <w:sz w:val="28"/>
          <w:szCs w:val="28"/>
        </w:rPr>
        <w:t>.</w:t>
      </w:r>
    </w:p>
    <w:p w:rsidR="00151CDB" w:rsidRPr="009C260B" w:rsidRDefault="00151CDB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9C1A32" w:rsidRPr="009C260B" w:rsidRDefault="001D55BD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4" w:name="o50"/>
      <w:bookmarkEnd w:id="14"/>
      <w:r w:rsidRPr="009C260B">
        <w:rPr>
          <w:sz w:val="28"/>
          <w:szCs w:val="28"/>
        </w:rPr>
        <w:t>7</w:t>
      </w:r>
      <w:r w:rsidR="009C1A32" w:rsidRPr="009C260B">
        <w:rPr>
          <w:sz w:val="28"/>
          <w:szCs w:val="28"/>
        </w:rPr>
        <w:t>.</w:t>
      </w:r>
      <w:r w:rsidR="00150167" w:rsidRPr="009C260B">
        <w:rPr>
          <w:sz w:val="28"/>
          <w:szCs w:val="28"/>
        </w:rPr>
        <w:t xml:space="preserve"> Формою роботи Експертної ради є засідання, які про</w:t>
      </w:r>
      <w:r w:rsidR="00F661B3" w:rsidRPr="009C260B">
        <w:rPr>
          <w:sz w:val="28"/>
          <w:szCs w:val="28"/>
        </w:rPr>
        <w:t>в</w:t>
      </w:r>
      <w:r w:rsidR="00150167" w:rsidRPr="009C260B">
        <w:rPr>
          <w:sz w:val="28"/>
          <w:szCs w:val="28"/>
        </w:rPr>
        <w:t>одять</w:t>
      </w:r>
      <w:r w:rsidR="00F661B3" w:rsidRPr="009C260B">
        <w:rPr>
          <w:sz w:val="28"/>
          <w:szCs w:val="28"/>
        </w:rPr>
        <w:t>ся</w:t>
      </w:r>
      <w:r w:rsidR="00150167" w:rsidRPr="009C260B">
        <w:rPr>
          <w:sz w:val="28"/>
          <w:szCs w:val="28"/>
        </w:rPr>
        <w:t xml:space="preserve"> у разі необхідності.</w:t>
      </w:r>
      <w:r w:rsidR="00B15F24" w:rsidRPr="009C260B">
        <w:rPr>
          <w:sz w:val="28"/>
          <w:szCs w:val="28"/>
        </w:rPr>
        <w:t xml:space="preserve"> Засідання Е</w:t>
      </w:r>
      <w:r w:rsidR="009C1A32" w:rsidRPr="009C260B">
        <w:rPr>
          <w:sz w:val="28"/>
          <w:szCs w:val="28"/>
        </w:rPr>
        <w:t xml:space="preserve">кспертної ради проводить її голова, а за його відсутності </w:t>
      </w:r>
      <w:r w:rsidR="00B15F24" w:rsidRPr="009C260B">
        <w:rPr>
          <w:sz w:val="28"/>
          <w:szCs w:val="28"/>
        </w:rPr>
        <w:t>–</w:t>
      </w:r>
      <w:r w:rsidR="0091190D" w:rsidRPr="009C260B">
        <w:rPr>
          <w:sz w:val="28"/>
          <w:szCs w:val="28"/>
        </w:rPr>
        <w:t xml:space="preserve"> </w:t>
      </w:r>
      <w:r w:rsidR="004C4411" w:rsidRPr="009C260B">
        <w:rPr>
          <w:sz w:val="28"/>
          <w:szCs w:val="28"/>
        </w:rPr>
        <w:t>заступник</w:t>
      </w:r>
      <w:r w:rsidR="00B15F24" w:rsidRPr="009C260B">
        <w:rPr>
          <w:sz w:val="28"/>
          <w:szCs w:val="28"/>
        </w:rPr>
        <w:t>. Засідання Е</w:t>
      </w:r>
      <w:r w:rsidR="009C1A32" w:rsidRPr="009C260B">
        <w:rPr>
          <w:sz w:val="28"/>
          <w:szCs w:val="28"/>
        </w:rPr>
        <w:t>кспертної ради вважається право</w:t>
      </w:r>
      <w:r w:rsidR="00150167" w:rsidRPr="009C260B">
        <w:rPr>
          <w:sz w:val="28"/>
          <w:szCs w:val="28"/>
        </w:rPr>
        <w:t>чин</w:t>
      </w:r>
      <w:r w:rsidR="009C1A32" w:rsidRPr="009C260B">
        <w:rPr>
          <w:sz w:val="28"/>
          <w:szCs w:val="28"/>
        </w:rPr>
        <w:t xml:space="preserve">ним, якщо </w:t>
      </w:r>
      <w:r w:rsidR="00150167" w:rsidRPr="009C260B">
        <w:rPr>
          <w:sz w:val="28"/>
          <w:szCs w:val="28"/>
        </w:rPr>
        <w:t>в</w:t>
      </w:r>
      <w:r w:rsidR="009C1A32" w:rsidRPr="009C260B">
        <w:rPr>
          <w:sz w:val="28"/>
          <w:szCs w:val="28"/>
        </w:rPr>
        <w:t xml:space="preserve"> ньому </w:t>
      </w:r>
      <w:r w:rsidR="00150167" w:rsidRPr="009C260B">
        <w:rPr>
          <w:sz w:val="28"/>
          <w:szCs w:val="28"/>
        </w:rPr>
        <w:t>беруть участь не менше</w:t>
      </w:r>
      <w:r w:rsidR="009C1A32" w:rsidRPr="009C260B">
        <w:rPr>
          <w:sz w:val="28"/>
          <w:szCs w:val="28"/>
        </w:rPr>
        <w:t xml:space="preserve"> </w:t>
      </w:r>
      <w:r w:rsidR="00A348A2">
        <w:rPr>
          <w:sz w:val="28"/>
          <w:szCs w:val="28"/>
        </w:rPr>
        <w:t>ніж 2/3</w:t>
      </w:r>
      <w:r w:rsidR="009C1A32" w:rsidRPr="009C260B">
        <w:rPr>
          <w:sz w:val="28"/>
          <w:szCs w:val="28"/>
        </w:rPr>
        <w:t xml:space="preserve"> її складу.</w:t>
      </w:r>
      <w:r w:rsidR="00B15F24" w:rsidRPr="009C260B">
        <w:rPr>
          <w:sz w:val="28"/>
          <w:szCs w:val="28"/>
        </w:rPr>
        <w:t xml:space="preserve"> Рішення Е</w:t>
      </w:r>
      <w:r w:rsidR="002F4A48" w:rsidRPr="009C260B">
        <w:rPr>
          <w:sz w:val="28"/>
          <w:szCs w:val="28"/>
        </w:rPr>
        <w:t xml:space="preserve">кспертної ради приймаються простою більшістю голосів </w:t>
      </w:r>
      <w:r w:rsidR="00F661B3" w:rsidRPr="009C260B">
        <w:rPr>
          <w:sz w:val="28"/>
          <w:szCs w:val="28"/>
        </w:rPr>
        <w:t>присутніх на засіданні членів Експертної ради</w:t>
      </w:r>
      <w:r w:rsidR="002F4A48" w:rsidRPr="009C260B">
        <w:rPr>
          <w:sz w:val="28"/>
          <w:szCs w:val="28"/>
        </w:rPr>
        <w:t>.</w:t>
      </w:r>
      <w:r w:rsidR="00F661B3" w:rsidRPr="009C260B">
        <w:rPr>
          <w:sz w:val="28"/>
          <w:szCs w:val="28"/>
        </w:rPr>
        <w:t xml:space="preserve"> </w:t>
      </w:r>
      <w:r w:rsidR="00B15F24" w:rsidRPr="009C260B">
        <w:rPr>
          <w:sz w:val="28"/>
          <w:szCs w:val="28"/>
        </w:rPr>
        <w:t>У разі однакового розподілу голосів вирішальним є голос голови Експертної ради.</w:t>
      </w:r>
    </w:p>
    <w:p w:rsidR="009C1A32" w:rsidRPr="009C260B" w:rsidRDefault="004B1BEE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5" w:name="o51"/>
      <w:bookmarkEnd w:id="15"/>
      <w:r w:rsidRPr="009C260B">
        <w:rPr>
          <w:sz w:val="28"/>
          <w:szCs w:val="28"/>
        </w:rPr>
        <w:lastRenderedPageBreak/>
        <w:t>З</w:t>
      </w:r>
      <w:r w:rsidR="00A348A2">
        <w:rPr>
          <w:sz w:val="28"/>
          <w:szCs w:val="28"/>
        </w:rPr>
        <w:t>а результатами з</w:t>
      </w:r>
      <w:r w:rsidR="00B15F24" w:rsidRPr="009C260B">
        <w:rPr>
          <w:sz w:val="28"/>
          <w:szCs w:val="28"/>
        </w:rPr>
        <w:t>асідання Е</w:t>
      </w:r>
      <w:r w:rsidR="009C1A32" w:rsidRPr="009C260B">
        <w:rPr>
          <w:sz w:val="28"/>
          <w:szCs w:val="28"/>
        </w:rPr>
        <w:t xml:space="preserve">кспертної ради </w:t>
      </w:r>
      <w:r w:rsidR="00A348A2">
        <w:rPr>
          <w:sz w:val="28"/>
          <w:szCs w:val="28"/>
        </w:rPr>
        <w:t>оформлюється проток</w:t>
      </w:r>
      <w:r w:rsidR="00B56378">
        <w:rPr>
          <w:sz w:val="28"/>
          <w:szCs w:val="28"/>
        </w:rPr>
        <w:t>ол, який затверджує головуючий т</w:t>
      </w:r>
      <w:r w:rsidR="00A348A2">
        <w:rPr>
          <w:sz w:val="28"/>
          <w:szCs w:val="28"/>
        </w:rPr>
        <w:t>а підпису</w:t>
      </w:r>
      <w:r w:rsidR="0070494C">
        <w:rPr>
          <w:sz w:val="28"/>
          <w:szCs w:val="28"/>
        </w:rPr>
        <w:t>ють</w:t>
      </w:r>
      <w:r w:rsidR="00A348A2">
        <w:rPr>
          <w:sz w:val="28"/>
          <w:szCs w:val="28"/>
        </w:rPr>
        <w:t xml:space="preserve"> секретар</w:t>
      </w:r>
      <w:r w:rsidR="00473A20">
        <w:rPr>
          <w:sz w:val="28"/>
          <w:szCs w:val="28"/>
        </w:rPr>
        <w:t xml:space="preserve"> та члени Експертної ради.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bookmarkStart w:id="16" w:name="o52"/>
      <w:bookmarkEnd w:id="16"/>
    </w:p>
    <w:p w:rsidR="00430AFD" w:rsidRPr="009C260B" w:rsidRDefault="001D55BD" w:rsidP="00430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17" w:name="o53"/>
      <w:bookmarkEnd w:id="17"/>
      <w:r w:rsidRPr="009C260B">
        <w:rPr>
          <w:sz w:val="28"/>
          <w:szCs w:val="28"/>
        </w:rPr>
        <w:t>8</w:t>
      </w:r>
      <w:r w:rsidR="009C1A32" w:rsidRPr="009C260B">
        <w:rPr>
          <w:sz w:val="28"/>
          <w:szCs w:val="28"/>
        </w:rPr>
        <w:t xml:space="preserve">. </w:t>
      </w:r>
      <w:r w:rsidR="00430AFD" w:rsidRPr="009C260B">
        <w:rPr>
          <w:sz w:val="28"/>
          <w:szCs w:val="28"/>
        </w:rPr>
        <w:t xml:space="preserve">Проведення </w:t>
      </w:r>
      <w:r w:rsidR="00430AFD" w:rsidRPr="009C260B">
        <w:rPr>
          <w:bCs/>
          <w:sz w:val="28"/>
          <w:szCs w:val="28"/>
        </w:rPr>
        <w:t>наукової та науково-технічної експертизи здійснюється за рішенням ДФС, як головного замовника</w:t>
      </w:r>
      <w:r w:rsidR="007B2126" w:rsidRPr="009C260B">
        <w:rPr>
          <w:bCs/>
          <w:sz w:val="28"/>
          <w:szCs w:val="28"/>
        </w:rPr>
        <w:t xml:space="preserve"> ННТР.</w:t>
      </w:r>
      <w:r w:rsidR="00151CDB" w:rsidRPr="009C260B">
        <w:rPr>
          <w:bCs/>
          <w:sz w:val="28"/>
          <w:szCs w:val="28"/>
        </w:rPr>
        <w:t xml:space="preserve"> </w:t>
      </w:r>
      <w:r w:rsidR="007B2126" w:rsidRPr="009C260B">
        <w:rPr>
          <w:bCs/>
          <w:sz w:val="28"/>
          <w:szCs w:val="28"/>
        </w:rPr>
        <w:t>Ініціаторами проведення експертизи мо</w:t>
      </w:r>
      <w:r w:rsidR="009A5077" w:rsidRPr="009C260B">
        <w:rPr>
          <w:bCs/>
          <w:sz w:val="28"/>
          <w:szCs w:val="28"/>
        </w:rPr>
        <w:t>жуть бути й інші</w:t>
      </w:r>
      <w:r w:rsidR="00430AFD" w:rsidRPr="009C260B">
        <w:rPr>
          <w:bCs/>
          <w:sz w:val="28"/>
          <w:szCs w:val="28"/>
        </w:rPr>
        <w:t xml:space="preserve"> </w:t>
      </w:r>
      <w:r w:rsidR="00430AFD" w:rsidRPr="009C260B">
        <w:rPr>
          <w:sz w:val="28"/>
          <w:szCs w:val="28"/>
        </w:rPr>
        <w:t>суб’єкт</w:t>
      </w:r>
      <w:r w:rsidR="009A5077" w:rsidRPr="009C260B">
        <w:rPr>
          <w:sz w:val="28"/>
          <w:szCs w:val="28"/>
        </w:rPr>
        <w:t>и</w:t>
      </w:r>
      <w:r w:rsidR="00430AFD" w:rsidRPr="009C260B">
        <w:rPr>
          <w:sz w:val="28"/>
          <w:szCs w:val="28"/>
        </w:rPr>
        <w:t xml:space="preserve"> наукової та науково-технічної діяльності</w:t>
      </w:r>
      <w:r w:rsidR="009A5077" w:rsidRPr="009C260B">
        <w:rPr>
          <w:sz w:val="28"/>
          <w:szCs w:val="28"/>
        </w:rPr>
        <w:t>, визначені у</w:t>
      </w:r>
      <w:r w:rsidR="00430AFD" w:rsidRPr="009C260B">
        <w:rPr>
          <w:sz w:val="28"/>
          <w:szCs w:val="28"/>
        </w:rPr>
        <w:t xml:space="preserve"> п 3.1. Порядку організації наукових досліджень і науково-технічних розробок у ДФС, затвердженого наказом ДФС від 30.12.2014 № 410 зі змінами.</w:t>
      </w:r>
    </w:p>
    <w:p w:rsidR="00151CDB" w:rsidRPr="009C260B" w:rsidRDefault="00EE597F" w:rsidP="00430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ru-RU"/>
        </w:rPr>
      </w:pPr>
      <w:r w:rsidRPr="009C260B">
        <w:rPr>
          <w:sz w:val="28"/>
          <w:szCs w:val="28"/>
        </w:rPr>
        <w:t>О</w:t>
      </w:r>
      <w:r w:rsidR="00151CDB" w:rsidRPr="009C260B">
        <w:rPr>
          <w:sz w:val="28"/>
          <w:szCs w:val="28"/>
        </w:rPr>
        <w:t>рганізаці</w:t>
      </w:r>
      <w:r w:rsidRPr="009C260B">
        <w:rPr>
          <w:sz w:val="28"/>
          <w:szCs w:val="28"/>
        </w:rPr>
        <w:t>йне забезпечення</w:t>
      </w:r>
      <w:r w:rsidR="00151CDB" w:rsidRPr="009C260B">
        <w:rPr>
          <w:sz w:val="28"/>
          <w:szCs w:val="28"/>
        </w:rPr>
        <w:t xml:space="preserve"> проведення </w:t>
      </w:r>
      <w:r w:rsidR="00151CDB" w:rsidRPr="009C260B">
        <w:rPr>
          <w:bCs/>
          <w:sz w:val="28"/>
          <w:szCs w:val="28"/>
        </w:rPr>
        <w:t xml:space="preserve">наукової та науково-технічної експертизи в ДФС покладається на підрозділ, </w:t>
      </w:r>
      <w:r w:rsidR="00151CDB" w:rsidRPr="009C260B">
        <w:rPr>
          <w:sz w:val="28"/>
          <w:szCs w:val="28"/>
        </w:rPr>
        <w:t>відповідальний за організацію наукової діяльності.</w:t>
      </w:r>
    </w:p>
    <w:p w:rsidR="00B15F24" w:rsidRPr="009C260B" w:rsidRDefault="00B15F24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Експертна рада проводить експертизу і затверджує її результати. Експертна рада здійснює всі види експертизи, визначені Законом України «Про наукову та науково-технічну експертизу».</w:t>
      </w:r>
    </w:p>
    <w:p w:rsidR="00DC3649" w:rsidRPr="009C260B" w:rsidRDefault="00DC3649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 xml:space="preserve">Процедура </w:t>
      </w:r>
      <w:r w:rsidR="00EE597F" w:rsidRPr="009C260B">
        <w:rPr>
          <w:sz w:val="28"/>
          <w:szCs w:val="28"/>
        </w:rPr>
        <w:t>проведення експертизи</w:t>
      </w:r>
      <w:r w:rsidRPr="009C260B">
        <w:rPr>
          <w:sz w:val="28"/>
          <w:szCs w:val="28"/>
        </w:rPr>
        <w:t xml:space="preserve"> ННТР визначається Експертною радою самостійно (колегіальний розгляд кожної теми на засіданні, створення експертної групи за певною науковою проблематикою, призначення конкретного експерта за темою).</w:t>
      </w:r>
    </w:p>
    <w:p w:rsidR="00077693" w:rsidRPr="009C260B" w:rsidRDefault="00077693" w:rsidP="0007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 xml:space="preserve">Експерт (експертна група) </w:t>
      </w:r>
      <w:bookmarkStart w:id="18" w:name="o63"/>
      <w:bookmarkEnd w:id="18"/>
      <w:r w:rsidRPr="009C260B">
        <w:rPr>
          <w:sz w:val="28"/>
          <w:szCs w:val="28"/>
        </w:rPr>
        <w:t xml:space="preserve">аналізує якість підготовки наданих матеріалів, </w:t>
      </w:r>
      <w:bookmarkStart w:id="19" w:name="o64"/>
      <w:bookmarkStart w:id="20" w:name="o66"/>
      <w:bookmarkEnd w:id="19"/>
      <w:bookmarkEnd w:id="20"/>
      <w:r w:rsidRPr="009C260B">
        <w:rPr>
          <w:sz w:val="28"/>
          <w:szCs w:val="28"/>
        </w:rPr>
        <w:t>проводить експертизу ННТР, оцінює її наукову та практичну цінність, прогнозний ступінь новизни та актуальності результатів, а також виконує інші завдання в рамках доручення на проведення експертизи.</w:t>
      </w:r>
    </w:p>
    <w:p w:rsidR="00077693" w:rsidRPr="009C260B" w:rsidRDefault="00077693" w:rsidP="00077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21" w:name="o67"/>
      <w:bookmarkEnd w:id="21"/>
      <w:r w:rsidRPr="009C260B">
        <w:rPr>
          <w:sz w:val="28"/>
          <w:szCs w:val="28"/>
        </w:rPr>
        <w:t>За результатами експертизи експерт (експертна група) готує експертний висновок за формою, що додається.</w:t>
      </w:r>
    </w:p>
    <w:p w:rsidR="009C1A32" w:rsidRPr="009C260B" w:rsidRDefault="001D55BD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У</w:t>
      </w:r>
      <w:r w:rsidR="00B15F24" w:rsidRPr="009C260B">
        <w:rPr>
          <w:sz w:val="28"/>
          <w:szCs w:val="28"/>
        </w:rPr>
        <w:t xml:space="preserve"> </w:t>
      </w:r>
      <w:r w:rsidRPr="009C260B">
        <w:rPr>
          <w:sz w:val="28"/>
          <w:szCs w:val="28"/>
        </w:rPr>
        <w:t xml:space="preserve">разі потреби, до </w:t>
      </w:r>
      <w:r w:rsidR="00687318" w:rsidRPr="009C260B">
        <w:rPr>
          <w:sz w:val="28"/>
          <w:szCs w:val="28"/>
        </w:rPr>
        <w:t xml:space="preserve">проведення експертизи </w:t>
      </w:r>
      <w:r w:rsidRPr="009C260B">
        <w:rPr>
          <w:sz w:val="28"/>
          <w:szCs w:val="28"/>
        </w:rPr>
        <w:t xml:space="preserve">можуть бути залучені й інші провідні учені, у тому числі фахівці-практики органів ДФС, які відповідають вимогам пункту </w:t>
      </w:r>
      <w:r w:rsidR="00473A20">
        <w:rPr>
          <w:sz w:val="28"/>
          <w:szCs w:val="28"/>
        </w:rPr>
        <w:t>4</w:t>
      </w:r>
      <w:r w:rsidRPr="009C260B">
        <w:rPr>
          <w:sz w:val="28"/>
          <w:szCs w:val="28"/>
        </w:rPr>
        <w:t xml:space="preserve"> цього Положення.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22" w:name="o54"/>
      <w:bookmarkEnd w:id="22"/>
      <w:r w:rsidRPr="009C260B">
        <w:rPr>
          <w:sz w:val="28"/>
          <w:szCs w:val="28"/>
        </w:rPr>
        <w:t>Експертами не можуть призначатися: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23" w:name="o55"/>
      <w:bookmarkEnd w:id="23"/>
      <w:r w:rsidRPr="009C260B">
        <w:rPr>
          <w:sz w:val="28"/>
          <w:szCs w:val="28"/>
        </w:rPr>
        <w:t xml:space="preserve">співавтори </w:t>
      </w:r>
      <w:r w:rsidR="009C1CC2" w:rsidRPr="009C260B">
        <w:rPr>
          <w:sz w:val="28"/>
          <w:szCs w:val="28"/>
        </w:rPr>
        <w:t xml:space="preserve">членів авторського колективу </w:t>
      </w:r>
      <w:r w:rsidR="001D55BD" w:rsidRPr="009C260B">
        <w:rPr>
          <w:sz w:val="28"/>
          <w:szCs w:val="28"/>
        </w:rPr>
        <w:t>ННТР</w:t>
      </w:r>
      <w:r w:rsidRPr="009C260B">
        <w:rPr>
          <w:sz w:val="28"/>
          <w:szCs w:val="28"/>
        </w:rPr>
        <w:t>;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24" w:name="o56"/>
      <w:bookmarkEnd w:id="24"/>
      <w:r w:rsidRPr="009C260B">
        <w:rPr>
          <w:sz w:val="28"/>
          <w:szCs w:val="28"/>
        </w:rPr>
        <w:t>працівники одного й того самого підрозділу</w:t>
      </w:r>
      <w:r w:rsidR="009C1CC2" w:rsidRPr="009C260B">
        <w:rPr>
          <w:sz w:val="28"/>
          <w:szCs w:val="28"/>
        </w:rPr>
        <w:t>,</w:t>
      </w:r>
      <w:r w:rsidRPr="009C260B">
        <w:rPr>
          <w:sz w:val="28"/>
          <w:szCs w:val="28"/>
        </w:rPr>
        <w:t xml:space="preserve"> однієї установи (кафедри, сектора, лабораторії, відділу тощо)</w:t>
      </w:r>
      <w:r w:rsidR="009034AF" w:rsidRPr="009C260B">
        <w:rPr>
          <w:sz w:val="28"/>
          <w:szCs w:val="28"/>
        </w:rPr>
        <w:t>, що й члени авторського колективу ННТР</w:t>
      </w:r>
      <w:r w:rsidRPr="009C260B">
        <w:rPr>
          <w:sz w:val="28"/>
          <w:szCs w:val="28"/>
        </w:rPr>
        <w:t>;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25" w:name="o57"/>
      <w:bookmarkEnd w:id="25"/>
      <w:r w:rsidRPr="009C260B">
        <w:rPr>
          <w:sz w:val="28"/>
          <w:szCs w:val="28"/>
        </w:rPr>
        <w:t xml:space="preserve">близькі особи </w:t>
      </w:r>
      <w:r w:rsidR="009C1CC2" w:rsidRPr="009C260B">
        <w:rPr>
          <w:sz w:val="28"/>
          <w:szCs w:val="28"/>
        </w:rPr>
        <w:t>членів авторського колективу ННТР</w:t>
      </w:r>
      <w:r w:rsidR="00861862" w:rsidRPr="009C260B">
        <w:rPr>
          <w:sz w:val="28"/>
          <w:szCs w:val="28"/>
        </w:rPr>
        <w:t xml:space="preserve"> тощо</w:t>
      </w:r>
      <w:r w:rsidR="00B95B33" w:rsidRPr="009C260B">
        <w:rPr>
          <w:sz w:val="28"/>
          <w:szCs w:val="28"/>
        </w:rPr>
        <w:t>.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bookmarkStart w:id="26" w:name="o58"/>
      <w:bookmarkStart w:id="27" w:name="o61"/>
      <w:bookmarkEnd w:id="26"/>
      <w:bookmarkEnd w:id="27"/>
    </w:p>
    <w:p w:rsidR="00900A4A" w:rsidRPr="009C260B" w:rsidRDefault="003321BC" w:rsidP="0090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bookmarkStart w:id="28" w:name="o62"/>
      <w:bookmarkStart w:id="29" w:name="o68"/>
      <w:bookmarkStart w:id="30" w:name="o69"/>
      <w:bookmarkEnd w:id="28"/>
      <w:bookmarkEnd w:id="29"/>
      <w:bookmarkEnd w:id="30"/>
      <w:r w:rsidRPr="009C260B">
        <w:rPr>
          <w:sz w:val="28"/>
          <w:szCs w:val="28"/>
        </w:rPr>
        <w:t>9</w:t>
      </w:r>
      <w:r w:rsidR="004837C8">
        <w:rPr>
          <w:sz w:val="28"/>
          <w:szCs w:val="28"/>
        </w:rPr>
        <w:t>.</w:t>
      </w:r>
      <w:r w:rsidR="009C1A32" w:rsidRPr="009C260B">
        <w:rPr>
          <w:sz w:val="28"/>
          <w:szCs w:val="28"/>
        </w:rPr>
        <w:t xml:space="preserve"> </w:t>
      </w:r>
      <w:r w:rsidR="00CE0C41" w:rsidRPr="009C260B">
        <w:rPr>
          <w:sz w:val="28"/>
          <w:szCs w:val="28"/>
        </w:rPr>
        <w:t>Е</w:t>
      </w:r>
      <w:r w:rsidR="00900A4A" w:rsidRPr="009C260B">
        <w:rPr>
          <w:sz w:val="28"/>
          <w:szCs w:val="28"/>
        </w:rPr>
        <w:t>кспертн</w:t>
      </w:r>
      <w:r w:rsidR="00CE0C41" w:rsidRPr="009C260B">
        <w:rPr>
          <w:sz w:val="28"/>
          <w:szCs w:val="28"/>
        </w:rPr>
        <w:t>і</w:t>
      </w:r>
      <w:r w:rsidR="00900A4A" w:rsidRPr="009C260B">
        <w:rPr>
          <w:sz w:val="28"/>
          <w:szCs w:val="28"/>
        </w:rPr>
        <w:t xml:space="preserve"> висновк</w:t>
      </w:r>
      <w:r w:rsidR="00CE0C41" w:rsidRPr="009C260B">
        <w:rPr>
          <w:sz w:val="28"/>
          <w:szCs w:val="28"/>
        </w:rPr>
        <w:t>и</w:t>
      </w:r>
      <w:r w:rsidR="00900A4A" w:rsidRPr="009C260B">
        <w:rPr>
          <w:sz w:val="28"/>
          <w:szCs w:val="28"/>
        </w:rPr>
        <w:t xml:space="preserve"> розглядаються </w:t>
      </w:r>
      <w:r w:rsidR="00473A20">
        <w:rPr>
          <w:sz w:val="28"/>
          <w:szCs w:val="28"/>
        </w:rPr>
        <w:t xml:space="preserve">та затверджуються </w:t>
      </w:r>
      <w:r w:rsidR="00900A4A" w:rsidRPr="009C260B">
        <w:rPr>
          <w:sz w:val="28"/>
          <w:szCs w:val="28"/>
        </w:rPr>
        <w:t xml:space="preserve">на засіданні </w:t>
      </w:r>
      <w:r w:rsidR="00B15F24" w:rsidRPr="009C260B">
        <w:rPr>
          <w:sz w:val="28"/>
          <w:szCs w:val="28"/>
        </w:rPr>
        <w:t>Е</w:t>
      </w:r>
      <w:r w:rsidR="00900A4A" w:rsidRPr="009C260B">
        <w:rPr>
          <w:sz w:val="28"/>
          <w:szCs w:val="28"/>
        </w:rPr>
        <w:t>кспертної ради.</w:t>
      </w:r>
    </w:p>
    <w:p w:rsidR="009C1A32" w:rsidRPr="009C260B" w:rsidRDefault="00B15F24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Рішення</w:t>
      </w:r>
      <w:r w:rsidR="00DC3649" w:rsidRPr="009C260B">
        <w:rPr>
          <w:sz w:val="28"/>
          <w:szCs w:val="28"/>
        </w:rPr>
        <w:t xml:space="preserve"> </w:t>
      </w:r>
      <w:r w:rsidRPr="009C260B">
        <w:rPr>
          <w:sz w:val="28"/>
          <w:szCs w:val="28"/>
        </w:rPr>
        <w:t>Е</w:t>
      </w:r>
      <w:r w:rsidR="009034AF" w:rsidRPr="009C260B">
        <w:rPr>
          <w:sz w:val="28"/>
          <w:szCs w:val="28"/>
        </w:rPr>
        <w:t>кспертної ради</w:t>
      </w:r>
      <w:r w:rsidR="009C1A32" w:rsidRPr="009C260B">
        <w:rPr>
          <w:sz w:val="28"/>
          <w:szCs w:val="28"/>
        </w:rPr>
        <w:t>, пі</w:t>
      </w:r>
      <w:r w:rsidR="002F4A48" w:rsidRPr="009C260B">
        <w:rPr>
          <w:sz w:val="28"/>
          <w:szCs w:val="28"/>
        </w:rPr>
        <w:t>дписані головуючим на засіданні</w:t>
      </w:r>
      <w:r w:rsidR="00C06AA8" w:rsidRPr="009C260B">
        <w:rPr>
          <w:sz w:val="28"/>
          <w:szCs w:val="28"/>
        </w:rPr>
        <w:t xml:space="preserve"> </w:t>
      </w:r>
      <w:r w:rsidRPr="009C260B">
        <w:rPr>
          <w:sz w:val="28"/>
          <w:szCs w:val="28"/>
        </w:rPr>
        <w:t xml:space="preserve">та </w:t>
      </w:r>
      <w:r w:rsidR="00DC3649" w:rsidRPr="009C260B">
        <w:rPr>
          <w:sz w:val="28"/>
          <w:szCs w:val="28"/>
        </w:rPr>
        <w:t>її членами</w:t>
      </w:r>
      <w:r w:rsidR="009C1A32" w:rsidRPr="009C260B">
        <w:rPr>
          <w:sz w:val="28"/>
          <w:szCs w:val="28"/>
        </w:rPr>
        <w:t xml:space="preserve">, </w:t>
      </w:r>
      <w:r w:rsidR="006D64D8" w:rsidRPr="009C260B">
        <w:rPr>
          <w:sz w:val="28"/>
          <w:szCs w:val="28"/>
        </w:rPr>
        <w:t xml:space="preserve">експертні висновки, </w:t>
      </w:r>
      <w:r w:rsidR="009C1A32" w:rsidRPr="009C260B">
        <w:rPr>
          <w:sz w:val="28"/>
          <w:szCs w:val="28"/>
        </w:rPr>
        <w:t xml:space="preserve">протягом п'яти днів після засідання передаються до </w:t>
      </w:r>
      <w:r w:rsidR="002F4A48" w:rsidRPr="009C260B">
        <w:rPr>
          <w:sz w:val="28"/>
          <w:szCs w:val="28"/>
        </w:rPr>
        <w:t>ДФС</w:t>
      </w:r>
      <w:r w:rsidR="001744D3" w:rsidRPr="009C260B">
        <w:rPr>
          <w:sz w:val="28"/>
          <w:szCs w:val="28"/>
        </w:rPr>
        <w:t xml:space="preserve"> для прийняття відповідних рішень</w:t>
      </w:r>
      <w:r w:rsidR="004B1BEE" w:rsidRPr="009C260B">
        <w:rPr>
          <w:sz w:val="28"/>
          <w:szCs w:val="28"/>
        </w:rPr>
        <w:t>.</w:t>
      </w:r>
    </w:p>
    <w:p w:rsidR="00C06AA8" w:rsidRPr="009C260B" w:rsidRDefault="00C06AA8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Експер</w:t>
      </w:r>
      <w:r w:rsidR="006D64D8" w:rsidRPr="009C260B">
        <w:rPr>
          <w:sz w:val="28"/>
          <w:szCs w:val="28"/>
        </w:rPr>
        <w:t>т має право включити в рішення Е</w:t>
      </w:r>
      <w:r w:rsidRPr="009C260B">
        <w:rPr>
          <w:sz w:val="28"/>
          <w:szCs w:val="28"/>
        </w:rPr>
        <w:t>кспертної ради свою особливу думку щодо оцінюваних ним матеріалів</w:t>
      </w:r>
      <w:r w:rsidR="006D64D8" w:rsidRPr="009C260B">
        <w:rPr>
          <w:sz w:val="28"/>
          <w:szCs w:val="28"/>
        </w:rPr>
        <w:t>.</w:t>
      </w:r>
    </w:p>
    <w:p w:rsidR="00C06AA8" w:rsidRPr="009C260B" w:rsidRDefault="00C06AA8" w:rsidP="00900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bookmarkStart w:id="31" w:name="o78"/>
      <w:bookmarkEnd w:id="31"/>
    </w:p>
    <w:p w:rsidR="009C1A32" w:rsidRPr="009C260B" w:rsidRDefault="009C1A32" w:rsidP="006D6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lastRenderedPageBreak/>
        <w:t>1</w:t>
      </w:r>
      <w:r w:rsidR="003321BC" w:rsidRPr="009C260B">
        <w:rPr>
          <w:sz w:val="28"/>
          <w:szCs w:val="28"/>
        </w:rPr>
        <w:t>0</w:t>
      </w:r>
      <w:r w:rsidRPr="009C260B">
        <w:rPr>
          <w:sz w:val="28"/>
          <w:szCs w:val="28"/>
        </w:rPr>
        <w:t xml:space="preserve">. </w:t>
      </w:r>
      <w:r w:rsidR="00DC3649" w:rsidRPr="009C260B">
        <w:rPr>
          <w:sz w:val="28"/>
          <w:szCs w:val="28"/>
        </w:rPr>
        <w:t>Термін проведення</w:t>
      </w:r>
      <w:r w:rsidRPr="009C260B">
        <w:rPr>
          <w:sz w:val="28"/>
          <w:szCs w:val="28"/>
        </w:rPr>
        <w:t xml:space="preserve"> </w:t>
      </w:r>
      <w:r w:rsidR="006D64D8" w:rsidRPr="009C260B">
        <w:rPr>
          <w:sz w:val="28"/>
          <w:szCs w:val="28"/>
        </w:rPr>
        <w:t xml:space="preserve">експертизи, як правило, не повинен перевищувати </w:t>
      </w:r>
      <w:r w:rsidR="00E901DC">
        <w:rPr>
          <w:sz w:val="28"/>
          <w:szCs w:val="28"/>
        </w:rPr>
        <w:t>30 календарних днів</w:t>
      </w:r>
      <w:r w:rsidR="006D64D8" w:rsidRPr="009C260B">
        <w:rPr>
          <w:sz w:val="28"/>
          <w:szCs w:val="28"/>
        </w:rPr>
        <w:t xml:space="preserve">. У </w:t>
      </w:r>
      <w:r w:rsidR="00E901DC">
        <w:rPr>
          <w:sz w:val="28"/>
          <w:szCs w:val="28"/>
        </w:rPr>
        <w:t>разі потреби</w:t>
      </w:r>
      <w:r w:rsidR="002E7BD9">
        <w:rPr>
          <w:sz w:val="28"/>
          <w:szCs w:val="28"/>
        </w:rPr>
        <w:t>.</w:t>
      </w:r>
      <w:r w:rsidR="00E901DC">
        <w:rPr>
          <w:sz w:val="28"/>
          <w:szCs w:val="28"/>
        </w:rPr>
        <w:t xml:space="preserve"> термін може бути продовжений до 45 календарних днів. У виняткових випадках,</w:t>
      </w:r>
      <w:r w:rsidR="006D64D8" w:rsidRPr="009C260B">
        <w:rPr>
          <w:sz w:val="28"/>
          <w:szCs w:val="28"/>
        </w:rPr>
        <w:t xml:space="preserve"> залежно від складності проблем</w:t>
      </w:r>
      <w:r w:rsidR="00E901DC">
        <w:rPr>
          <w:sz w:val="28"/>
          <w:szCs w:val="28"/>
        </w:rPr>
        <w:t>,</w:t>
      </w:r>
      <w:r w:rsidR="006D64D8" w:rsidRPr="009C260B">
        <w:rPr>
          <w:sz w:val="28"/>
          <w:szCs w:val="28"/>
        </w:rPr>
        <w:t xml:space="preserve"> – </w:t>
      </w:r>
      <w:r w:rsidR="00E901DC">
        <w:rPr>
          <w:sz w:val="28"/>
          <w:szCs w:val="28"/>
        </w:rPr>
        <w:t>до 9</w:t>
      </w:r>
      <w:r w:rsidR="006D64D8" w:rsidRPr="009C260B">
        <w:rPr>
          <w:sz w:val="28"/>
          <w:szCs w:val="28"/>
        </w:rPr>
        <w:t>0 календарних днів.</w:t>
      </w:r>
    </w:p>
    <w:p w:rsidR="009C1A32" w:rsidRPr="009C260B" w:rsidRDefault="009C1A32" w:rsidP="009C1A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9034AF" w:rsidRPr="009C260B" w:rsidRDefault="009034AF" w:rsidP="00903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1</w:t>
      </w:r>
      <w:r w:rsidR="003321BC" w:rsidRPr="009C260B">
        <w:rPr>
          <w:sz w:val="28"/>
          <w:szCs w:val="28"/>
        </w:rPr>
        <w:t>1</w:t>
      </w:r>
      <w:r w:rsidRPr="009C260B">
        <w:rPr>
          <w:sz w:val="28"/>
          <w:szCs w:val="28"/>
        </w:rPr>
        <w:t xml:space="preserve">. </w:t>
      </w:r>
      <w:r w:rsidR="00A13B81" w:rsidRPr="009C260B">
        <w:rPr>
          <w:sz w:val="28"/>
          <w:szCs w:val="28"/>
        </w:rPr>
        <w:t>Протоколи засідань Е</w:t>
      </w:r>
      <w:r w:rsidRPr="009C260B">
        <w:rPr>
          <w:sz w:val="28"/>
          <w:szCs w:val="28"/>
        </w:rPr>
        <w:t>кспертної ради, експертні висновки</w:t>
      </w:r>
      <w:r w:rsidR="004B1BEE" w:rsidRPr="009C260B">
        <w:rPr>
          <w:sz w:val="28"/>
          <w:szCs w:val="28"/>
        </w:rPr>
        <w:t>, інші матеріали</w:t>
      </w:r>
      <w:r w:rsidRPr="009C260B">
        <w:rPr>
          <w:sz w:val="28"/>
          <w:szCs w:val="28"/>
        </w:rPr>
        <w:t xml:space="preserve"> зберігаються у підрозділі, відповідальному за організацію наукової діяльності, п</w:t>
      </w:r>
      <w:r w:rsidR="004B1BEE" w:rsidRPr="009C260B">
        <w:rPr>
          <w:sz w:val="28"/>
          <w:szCs w:val="28"/>
        </w:rPr>
        <w:t>р</w:t>
      </w:r>
      <w:r w:rsidRPr="009C260B">
        <w:rPr>
          <w:sz w:val="28"/>
          <w:szCs w:val="28"/>
        </w:rPr>
        <w:t>отягом п’яти років.</w:t>
      </w:r>
    </w:p>
    <w:p w:rsidR="002F33C5" w:rsidRPr="009C260B" w:rsidRDefault="003321BC" w:rsidP="009034AF">
      <w:pPr>
        <w:jc w:val="both"/>
        <w:rPr>
          <w:sz w:val="28"/>
          <w:szCs w:val="28"/>
        </w:rPr>
      </w:pPr>
      <w:bookmarkStart w:id="32" w:name="o82"/>
      <w:bookmarkEnd w:id="32"/>
      <w:r w:rsidRPr="009C260B">
        <w:rPr>
          <w:sz w:val="28"/>
          <w:szCs w:val="28"/>
        </w:rPr>
        <w:tab/>
      </w:r>
    </w:p>
    <w:p w:rsidR="003321BC" w:rsidRPr="009C260B" w:rsidRDefault="003321BC" w:rsidP="00332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9C260B">
        <w:rPr>
          <w:sz w:val="28"/>
          <w:szCs w:val="28"/>
        </w:rPr>
        <w:t>12. Експертна рада несе відповідальність за достовірність, повноту, об’єктивність аналізу, обґрунтованість рекомендацій відповідно до вимог завдання на проведення експертизи та чинного законодавства.</w:t>
      </w:r>
    </w:p>
    <w:p w:rsidR="003321BC" w:rsidRPr="009C260B" w:rsidRDefault="003321BC" w:rsidP="009034AF">
      <w:pPr>
        <w:jc w:val="both"/>
        <w:rPr>
          <w:sz w:val="28"/>
          <w:szCs w:val="28"/>
        </w:rPr>
      </w:pPr>
    </w:p>
    <w:p w:rsidR="003321BC" w:rsidRPr="009C260B" w:rsidRDefault="003321BC" w:rsidP="009034AF">
      <w:pPr>
        <w:jc w:val="both"/>
        <w:rPr>
          <w:sz w:val="28"/>
          <w:szCs w:val="28"/>
        </w:rPr>
      </w:pPr>
    </w:p>
    <w:p w:rsidR="004275CE" w:rsidRPr="009C260B" w:rsidRDefault="004275CE" w:rsidP="004275CE">
      <w:pPr>
        <w:jc w:val="both"/>
        <w:rPr>
          <w:sz w:val="28"/>
          <w:szCs w:val="28"/>
        </w:rPr>
      </w:pPr>
    </w:p>
    <w:p w:rsidR="004275CE" w:rsidRPr="009C260B" w:rsidRDefault="004275CE" w:rsidP="004275CE">
      <w:pPr>
        <w:jc w:val="both"/>
        <w:rPr>
          <w:sz w:val="28"/>
          <w:szCs w:val="28"/>
        </w:rPr>
      </w:pPr>
      <w:r w:rsidRPr="009C260B">
        <w:rPr>
          <w:sz w:val="28"/>
          <w:szCs w:val="28"/>
        </w:rPr>
        <w:t>Директор Департаменту кадрової</w:t>
      </w:r>
    </w:p>
    <w:p w:rsidR="004275CE" w:rsidRPr="009C260B" w:rsidRDefault="004275CE" w:rsidP="004275CE">
      <w:pPr>
        <w:jc w:val="both"/>
        <w:rPr>
          <w:sz w:val="28"/>
          <w:szCs w:val="28"/>
        </w:rPr>
      </w:pPr>
      <w:r w:rsidRPr="009C260B">
        <w:rPr>
          <w:sz w:val="28"/>
          <w:szCs w:val="28"/>
        </w:rPr>
        <w:t>політики та роботи з персоналом</w:t>
      </w:r>
      <w:r w:rsidR="004B1BEE" w:rsidRPr="009C260B">
        <w:rPr>
          <w:sz w:val="28"/>
          <w:szCs w:val="28"/>
        </w:rPr>
        <w:tab/>
      </w:r>
      <w:r w:rsidR="004B1BEE" w:rsidRPr="009C260B">
        <w:rPr>
          <w:sz w:val="28"/>
          <w:szCs w:val="28"/>
        </w:rPr>
        <w:tab/>
      </w:r>
      <w:r w:rsidR="004B1BEE" w:rsidRPr="009C260B">
        <w:rPr>
          <w:sz w:val="28"/>
          <w:szCs w:val="28"/>
        </w:rPr>
        <w:tab/>
      </w:r>
      <w:r w:rsidR="004B1BEE" w:rsidRPr="009C260B">
        <w:rPr>
          <w:sz w:val="28"/>
          <w:szCs w:val="28"/>
        </w:rPr>
        <w:tab/>
      </w:r>
      <w:r w:rsidR="004B1BEE" w:rsidRPr="009C260B">
        <w:rPr>
          <w:sz w:val="28"/>
          <w:szCs w:val="28"/>
        </w:rPr>
        <w:tab/>
        <w:t xml:space="preserve">   Т.П. Па</w:t>
      </w:r>
      <w:r w:rsidRPr="009C260B">
        <w:rPr>
          <w:sz w:val="28"/>
          <w:szCs w:val="28"/>
        </w:rPr>
        <w:t>житнова</w:t>
      </w:r>
    </w:p>
    <w:sectPr w:rsidR="004275CE" w:rsidRPr="009C260B" w:rsidSect="003C1EA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AF" w:rsidRDefault="005D34AF" w:rsidP="004B1BEE">
      <w:r>
        <w:separator/>
      </w:r>
    </w:p>
  </w:endnote>
  <w:endnote w:type="continuationSeparator" w:id="1">
    <w:p w:rsidR="005D34AF" w:rsidRDefault="005D34AF" w:rsidP="004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AF" w:rsidRDefault="005D34AF" w:rsidP="004B1BEE">
      <w:r>
        <w:separator/>
      </w:r>
    </w:p>
  </w:footnote>
  <w:footnote w:type="continuationSeparator" w:id="1">
    <w:p w:rsidR="005D34AF" w:rsidRDefault="005D34AF" w:rsidP="004B1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6847"/>
      <w:docPartObj>
        <w:docPartGallery w:val="Page Numbers (Top of Page)"/>
        <w:docPartUnique/>
      </w:docPartObj>
    </w:sdtPr>
    <w:sdtContent>
      <w:p w:rsidR="003C1EAD" w:rsidRDefault="00590846">
        <w:pPr>
          <w:pStyle w:val="a4"/>
          <w:jc w:val="center"/>
        </w:pPr>
        <w:fldSimple w:instr=" PAGE   \* MERGEFORMAT ">
          <w:r w:rsidR="004235CD">
            <w:rPr>
              <w:noProof/>
            </w:rPr>
            <w:t>4</w:t>
          </w:r>
        </w:fldSimple>
      </w:p>
    </w:sdtContent>
  </w:sdt>
  <w:p w:rsidR="004B1BEE" w:rsidRDefault="004B1B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A32"/>
    <w:rsid w:val="000420AD"/>
    <w:rsid w:val="000426A0"/>
    <w:rsid w:val="00057EC2"/>
    <w:rsid w:val="00066D8B"/>
    <w:rsid w:val="00077693"/>
    <w:rsid w:val="00077D33"/>
    <w:rsid w:val="000974D4"/>
    <w:rsid w:val="000D7369"/>
    <w:rsid w:val="001026E6"/>
    <w:rsid w:val="001059CB"/>
    <w:rsid w:val="00150167"/>
    <w:rsid w:val="00151CDB"/>
    <w:rsid w:val="00166F9B"/>
    <w:rsid w:val="001744D3"/>
    <w:rsid w:val="00183426"/>
    <w:rsid w:val="00186B8B"/>
    <w:rsid w:val="001A189A"/>
    <w:rsid w:val="001C2931"/>
    <w:rsid w:val="001C6EEB"/>
    <w:rsid w:val="001D55BD"/>
    <w:rsid w:val="002659DE"/>
    <w:rsid w:val="002756D4"/>
    <w:rsid w:val="00277DBC"/>
    <w:rsid w:val="00292311"/>
    <w:rsid w:val="002B104C"/>
    <w:rsid w:val="002D2406"/>
    <w:rsid w:val="002D4D0C"/>
    <w:rsid w:val="002E5F08"/>
    <w:rsid w:val="002E7BD9"/>
    <w:rsid w:val="002F33C5"/>
    <w:rsid w:val="002F4A48"/>
    <w:rsid w:val="003153ED"/>
    <w:rsid w:val="003321BC"/>
    <w:rsid w:val="00347AA2"/>
    <w:rsid w:val="00356CE5"/>
    <w:rsid w:val="003A1069"/>
    <w:rsid w:val="003A64C8"/>
    <w:rsid w:val="003A7CAD"/>
    <w:rsid w:val="003C1EAD"/>
    <w:rsid w:val="004235CD"/>
    <w:rsid w:val="00427180"/>
    <w:rsid w:val="004275CE"/>
    <w:rsid w:val="00430AFD"/>
    <w:rsid w:val="00447376"/>
    <w:rsid w:val="00473A20"/>
    <w:rsid w:val="004837C8"/>
    <w:rsid w:val="00484726"/>
    <w:rsid w:val="00496D05"/>
    <w:rsid w:val="004B059A"/>
    <w:rsid w:val="004B1BEE"/>
    <w:rsid w:val="004C4411"/>
    <w:rsid w:val="004C682A"/>
    <w:rsid w:val="00525C04"/>
    <w:rsid w:val="00532C5C"/>
    <w:rsid w:val="00590846"/>
    <w:rsid w:val="0059137A"/>
    <w:rsid w:val="005D1F99"/>
    <w:rsid w:val="005D34AF"/>
    <w:rsid w:val="005F4F42"/>
    <w:rsid w:val="006224C7"/>
    <w:rsid w:val="00624656"/>
    <w:rsid w:val="0062519E"/>
    <w:rsid w:val="00647632"/>
    <w:rsid w:val="006850AF"/>
    <w:rsid w:val="00687318"/>
    <w:rsid w:val="006959B7"/>
    <w:rsid w:val="00696E59"/>
    <w:rsid w:val="006B5485"/>
    <w:rsid w:val="006C0B94"/>
    <w:rsid w:val="006D64D8"/>
    <w:rsid w:val="006E0FB9"/>
    <w:rsid w:val="006E6C8C"/>
    <w:rsid w:val="006F4017"/>
    <w:rsid w:val="00704104"/>
    <w:rsid w:val="0070494C"/>
    <w:rsid w:val="00705361"/>
    <w:rsid w:val="00710B89"/>
    <w:rsid w:val="00712B1E"/>
    <w:rsid w:val="00735E69"/>
    <w:rsid w:val="00757F27"/>
    <w:rsid w:val="00760D2F"/>
    <w:rsid w:val="0079060C"/>
    <w:rsid w:val="00792E2E"/>
    <w:rsid w:val="007B2126"/>
    <w:rsid w:val="00812365"/>
    <w:rsid w:val="0083719F"/>
    <w:rsid w:val="00852654"/>
    <w:rsid w:val="0085468E"/>
    <w:rsid w:val="00856C69"/>
    <w:rsid w:val="00861862"/>
    <w:rsid w:val="008F268A"/>
    <w:rsid w:val="008F678F"/>
    <w:rsid w:val="00900A4A"/>
    <w:rsid w:val="009034AF"/>
    <w:rsid w:val="00904AE1"/>
    <w:rsid w:val="0091190D"/>
    <w:rsid w:val="00952356"/>
    <w:rsid w:val="0098683A"/>
    <w:rsid w:val="00990740"/>
    <w:rsid w:val="009A5077"/>
    <w:rsid w:val="009C0843"/>
    <w:rsid w:val="009C1A32"/>
    <w:rsid w:val="009C1CC2"/>
    <w:rsid w:val="009C260B"/>
    <w:rsid w:val="009C32C7"/>
    <w:rsid w:val="009D3818"/>
    <w:rsid w:val="009F15BB"/>
    <w:rsid w:val="009F27C4"/>
    <w:rsid w:val="00A13B81"/>
    <w:rsid w:val="00A33FAC"/>
    <w:rsid w:val="00A348A2"/>
    <w:rsid w:val="00A75732"/>
    <w:rsid w:val="00A835D4"/>
    <w:rsid w:val="00A8757F"/>
    <w:rsid w:val="00AA1E7E"/>
    <w:rsid w:val="00AB76E0"/>
    <w:rsid w:val="00AD7395"/>
    <w:rsid w:val="00B15F24"/>
    <w:rsid w:val="00B42FFA"/>
    <w:rsid w:val="00B56378"/>
    <w:rsid w:val="00B60C19"/>
    <w:rsid w:val="00B6389A"/>
    <w:rsid w:val="00B74912"/>
    <w:rsid w:val="00B94740"/>
    <w:rsid w:val="00B95B33"/>
    <w:rsid w:val="00BD65C4"/>
    <w:rsid w:val="00BD6632"/>
    <w:rsid w:val="00BE2886"/>
    <w:rsid w:val="00BE4BBC"/>
    <w:rsid w:val="00C0518C"/>
    <w:rsid w:val="00C06AA8"/>
    <w:rsid w:val="00C1357F"/>
    <w:rsid w:val="00C2294E"/>
    <w:rsid w:val="00C4109B"/>
    <w:rsid w:val="00C4770D"/>
    <w:rsid w:val="00C67C25"/>
    <w:rsid w:val="00C7031C"/>
    <w:rsid w:val="00C917C2"/>
    <w:rsid w:val="00C9532D"/>
    <w:rsid w:val="00CD1912"/>
    <w:rsid w:val="00CE0C41"/>
    <w:rsid w:val="00CE2E9C"/>
    <w:rsid w:val="00D06FAA"/>
    <w:rsid w:val="00D15C83"/>
    <w:rsid w:val="00D40DAB"/>
    <w:rsid w:val="00D41C14"/>
    <w:rsid w:val="00D443B1"/>
    <w:rsid w:val="00D61E11"/>
    <w:rsid w:val="00D63349"/>
    <w:rsid w:val="00D71DA7"/>
    <w:rsid w:val="00D80AFA"/>
    <w:rsid w:val="00D907D4"/>
    <w:rsid w:val="00D90C1D"/>
    <w:rsid w:val="00D94CE8"/>
    <w:rsid w:val="00DA7EF6"/>
    <w:rsid w:val="00DB54D5"/>
    <w:rsid w:val="00DC3649"/>
    <w:rsid w:val="00DC3A65"/>
    <w:rsid w:val="00E22C5B"/>
    <w:rsid w:val="00E42B64"/>
    <w:rsid w:val="00E5259D"/>
    <w:rsid w:val="00E645E7"/>
    <w:rsid w:val="00E707AA"/>
    <w:rsid w:val="00E901DC"/>
    <w:rsid w:val="00E96BEE"/>
    <w:rsid w:val="00EB784A"/>
    <w:rsid w:val="00ED4BB1"/>
    <w:rsid w:val="00ED7E3E"/>
    <w:rsid w:val="00EE597F"/>
    <w:rsid w:val="00F11CD4"/>
    <w:rsid w:val="00F42146"/>
    <w:rsid w:val="00F6154E"/>
    <w:rsid w:val="00F661B3"/>
    <w:rsid w:val="00F96F73"/>
    <w:rsid w:val="00FA4211"/>
    <w:rsid w:val="00FB019A"/>
    <w:rsid w:val="00FB420E"/>
    <w:rsid w:val="00FD1618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1B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1B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4B1B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1BE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2016-08-29T06:49:00Z</cp:lastPrinted>
  <dcterms:created xsi:type="dcterms:W3CDTF">2017-01-10T09:43:00Z</dcterms:created>
  <dcterms:modified xsi:type="dcterms:W3CDTF">2017-01-10T09:43:00Z</dcterms:modified>
</cp:coreProperties>
</file>