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F" w:rsidRPr="009A3579" w:rsidRDefault="00552B3F" w:rsidP="00552B3F">
      <w:pPr>
        <w:ind w:left="7090" w:hanging="2"/>
      </w:pPr>
      <w:r w:rsidRPr="009A3579">
        <w:t>Додаток</w:t>
      </w:r>
    </w:p>
    <w:p w:rsidR="00552B3F" w:rsidRPr="009A3579" w:rsidRDefault="00552B3F" w:rsidP="00552B3F">
      <w:pPr>
        <w:ind w:left="7090" w:hanging="2"/>
      </w:pPr>
      <w:r w:rsidRPr="009A3579">
        <w:t>до наказу ДФС</w:t>
      </w:r>
    </w:p>
    <w:p w:rsidR="00552B3F" w:rsidRPr="009F38EB" w:rsidRDefault="009F38EB" w:rsidP="00552B3F">
      <w:pPr>
        <w:ind w:left="7090" w:hanging="2"/>
        <w:rPr>
          <w:lang w:val="en-US"/>
        </w:rPr>
      </w:pPr>
      <w:r w:rsidRPr="009F38EB">
        <w:rPr>
          <w:lang w:val="ru-RU"/>
        </w:rPr>
        <w:t>17.10.</w:t>
      </w:r>
      <w:r>
        <w:rPr>
          <w:lang w:val="en-US"/>
        </w:rPr>
        <w:t xml:space="preserve">2016 </w:t>
      </w:r>
      <w:r w:rsidR="00552B3F" w:rsidRPr="009A3579">
        <w:t xml:space="preserve">№ </w:t>
      </w:r>
      <w:r>
        <w:rPr>
          <w:lang w:val="en-US"/>
        </w:rPr>
        <w:t>863</w:t>
      </w:r>
    </w:p>
    <w:p w:rsidR="00552B3F" w:rsidRPr="009A3579" w:rsidRDefault="00552B3F" w:rsidP="00552B3F">
      <w:pPr>
        <w:jc w:val="center"/>
        <w:rPr>
          <w:rFonts w:cs="Times New Roman"/>
          <w:sz w:val="28"/>
          <w:szCs w:val="28"/>
        </w:rPr>
      </w:pPr>
    </w:p>
    <w:p w:rsidR="00552B3F" w:rsidRPr="009A3579" w:rsidRDefault="00552B3F" w:rsidP="00552B3F">
      <w:pPr>
        <w:jc w:val="center"/>
        <w:rPr>
          <w:rFonts w:cs="Times New Roman"/>
          <w:sz w:val="28"/>
          <w:szCs w:val="28"/>
        </w:rPr>
      </w:pPr>
    </w:p>
    <w:p w:rsidR="00552B3F" w:rsidRPr="009A3579" w:rsidRDefault="00552B3F" w:rsidP="00552B3F">
      <w:pPr>
        <w:jc w:val="center"/>
        <w:rPr>
          <w:rFonts w:cs="Times New Roman"/>
          <w:sz w:val="28"/>
          <w:szCs w:val="28"/>
        </w:rPr>
      </w:pPr>
      <w:r w:rsidRPr="009A3579">
        <w:rPr>
          <w:rFonts w:cs="Times New Roman"/>
          <w:sz w:val="28"/>
          <w:szCs w:val="28"/>
        </w:rPr>
        <w:t>Зміни</w:t>
      </w:r>
    </w:p>
    <w:p w:rsidR="00552B3F" w:rsidRPr="009A3579" w:rsidRDefault="00552B3F" w:rsidP="00552B3F">
      <w:pPr>
        <w:jc w:val="center"/>
        <w:rPr>
          <w:rFonts w:cs="Times New Roman"/>
          <w:sz w:val="28"/>
          <w:szCs w:val="28"/>
        </w:rPr>
      </w:pPr>
      <w:r w:rsidRPr="009A3579">
        <w:rPr>
          <w:rFonts w:cs="Times New Roman"/>
          <w:sz w:val="28"/>
          <w:szCs w:val="28"/>
        </w:rPr>
        <w:t>до Положення про Науково-технічну раду</w:t>
      </w:r>
    </w:p>
    <w:p w:rsidR="00552B3F" w:rsidRPr="00F45F25" w:rsidRDefault="00552B3F" w:rsidP="00552B3F">
      <w:pPr>
        <w:jc w:val="center"/>
        <w:rPr>
          <w:rFonts w:cs="Times New Roman"/>
          <w:sz w:val="28"/>
          <w:szCs w:val="28"/>
          <w:lang w:val="ru-RU"/>
        </w:rPr>
      </w:pPr>
      <w:r w:rsidRPr="009A3579">
        <w:rPr>
          <w:rFonts w:cs="Times New Roman"/>
          <w:sz w:val="28"/>
          <w:szCs w:val="28"/>
        </w:rPr>
        <w:t>Державної фіскальної служби України</w:t>
      </w:r>
      <w:r w:rsidRPr="00F45F25">
        <w:rPr>
          <w:rFonts w:cs="Times New Roman"/>
          <w:sz w:val="28"/>
          <w:szCs w:val="28"/>
          <w:lang w:val="ru-RU"/>
        </w:rPr>
        <w:t xml:space="preserve">, </w:t>
      </w:r>
    </w:p>
    <w:p w:rsidR="00552B3F" w:rsidRPr="00F45F25" w:rsidRDefault="00552B3F" w:rsidP="00552B3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затвердженого наказом ДФС від 30.12.2014 № 411 (зі змінами) </w:t>
      </w:r>
    </w:p>
    <w:p w:rsidR="00552B3F" w:rsidRPr="009A3579" w:rsidRDefault="00552B3F" w:rsidP="00552B3F">
      <w:pPr>
        <w:spacing w:before="120"/>
        <w:jc w:val="center"/>
        <w:rPr>
          <w:rFonts w:cs="Times New Roman"/>
          <w:sz w:val="28"/>
          <w:szCs w:val="28"/>
        </w:rPr>
      </w:pPr>
    </w:p>
    <w:p w:rsidR="00552B3F" w:rsidRPr="009A3579" w:rsidRDefault="00552B3F" w:rsidP="00552B3F">
      <w:pPr>
        <w:spacing w:before="120"/>
        <w:jc w:val="center"/>
        <w:rPr>
          <w:rFonts w:cs="Times New Roman"/>
          <w:sz w:val="6"/>
          <w:szCs w:val="6"/>
        </w:rPr>
      </w:pPr>
    </w:p>
    <w:p w:rsidR="00552B3F" w:rsidRPr="009A3579" w:rsidRDefault="00552B3F" w:rsidP="00552B3F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9A3579">
        <w:rPr>
          <w:rFonts w:cs="Times New Roman"/>
          <w:sz w:val="28"/>
          <w:szCs w:val="28"/>
        </w:rPr>
        <w:t xml:space="preserve">1. У розділі </w:t>
      </w:r>
      <w:r w:rsidRPr="005A742D">
        <w:rPr>
          <w:rFonts w:cs="Times New Roman"/>
          <w:sz w:val="28"/>
          <w:szCs w:val="28"/>
          <w:lang w:val="ru-RU"/>
        </w:rPr>
        <w:t>2</w:t>
      </w:r>
      <w:r w:rsidRPr="009A3579">
        <w:rPr>
          <w:rFonts w:cs="Times New Roman"/>
          <w:sz w:val="28"/>
          <w:szCs w:val="28"/>
        </w:rPr>
        <w:t xml:space="preserve"> «Основні завдання НТР»:</w:t>
      </w:r>
    </w:p>
    <w:p w:rsidR="00552B3F" w:rsidRPr="009A3579" w:rsidRDefault="00552B3F" w:rsidP="00552B3F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9A3579">
        <w:rPr>
          <w:rFonts w:cs="Times New Roman"/>
          <w:sz w:val="28"/>
          <w:szCs w:val="28"/>
        </w:rPr>
        <w:t>1.1. абзац другий викласти у такій редакції:</w:t>
      </w:r>
    </w:p>
    <w:p w:rsidR="00552B3F" w:rsidRPr="009A3579" w:rsidRDefault="00552B3F" w:rsidP="00552B3F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9A3579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визначення</w:t>
      </w:r>
      <w:r w:rsidRPr="009A3579">
        <w:rPr>
          <w:rFonts w:cs="Times New Roman"/>
          <w:sz w:val="28"/>
          <w:szCs w:val="28"/>
        </w:rPr>
        <w:t xml:space="preserve"> на підставі результатів наукової та науково-технічної експертизи заявок на виконання наукових досліджень, тематики наукових (науково-технічних) робіт у частині вирішення питання </w:t>
      </w:r>
      <w:r>
        <w:rPr>
          <w:rFonts w:cs="Times New Roman"/>
          <w:sz w:val="28"/>
          <w:szCs w:val="28"/>
        </w:rPr>
        <w:t>д</w:t>
      </w:r>
      <w:r w:rsidRPr="009A3579">
        <w:rPr>
          <w:rFonts w:cs="Times New Roman"/>
          <w:sz w:val="28"/>
          <w:szCs w:val="28"/>
        </w:rPr>
        <w:t>оцільності їх проведення</w:t>
      </w:r>
      <w:r w:rsidRPr="009A3579">
        <w:rPr>
          <w:sz w:val="28"/>
          <w:szCs w:val="28"/>
        </w:rPr>
        <w:t xml:space="preserve"> за рахунок коштів державного бюджету</w:t>
      </w:r>
      <w:r w:rsidRPr="009A3579">
        <w:rPr>
          <w:rFonts w:cs="Times New Roman"/>
          <w:sz w:val="28"/>
          <w:szCs w:val="28"/>
        </w:rPr>
        <w:t>;»</w:t>
      </w:r>
    </w:p>
    <w:p w:rsidR="00552B3F" w:rsidRPr="009A3579" w:rsidRDefault="00552B3F" w:rsidP="00552B3F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9A3579">
        <w:rPr>
          <w:rFonts w:cs="Times New Roman"/>
          <w:sz w:val="28"/>
          <w:szCs w:val="28"/>
        </w:rPr>
        <w:t>1.2. доповни</w:t>
      </w:r>
      <w:r>
        <w:rPr>
          <w:rFonts w:cs="Times New Roman"/>
          <w:sz w:val="28"/>
          <w:szCs w:val="28"/>
        </w:rPr>
        <w:t xml:space="preserve">ти новим абзацом сьомим </w:t>
      </w:r>
      <w:r w:rsidRPr="009A3579">
        <w:rPr>
          <w:rFonts w:cs="Times New Roman"/>
          <w:sz w:val="28"/>
          <w:szCs w:val="28"/>
        </w:rPr>
        <w:t>такого змісту:</w:t>
      </w:r>
    </w:p>
    <w:p w:rsidR="00552B3F" w:rsidRPr="009A3579" w:rsidRDefault="00552B3F" w:rsidP="00552B3F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9A3579">
        <w:rPr>
          <w:rFonts w:cs="Times New Roman"/>
          <w:sz w:val="28"/>
          <w:szCs w:val="28"/>
        </w:rPr>
        <w:t xml:space="preserve">«розгляд результатів проведеної за ініціативи ДФС наукової та науково-технічної експертизи </w:t>
      </w:r>
      <w:r w:rsidRPr="009A3579">
        <w:rPr>
          <w:sz w:val="28"/>
        </w:rPr>
        <w:t>ННТР на різних етапах їх реалізації, прийняття відповідних рішень;</w:t>
      </w:r>
      <w:r w:rsidRPr="009A3579">
        <w:rPr>
          <w:rFonts w:cs="Times New Roman"/>
          <w:sz w:val="28"/>
          <w:szCs w:val="28"/>
        </w:rPr>
        <w:t>»</w:t>
      </w:r>
    </w:p>
    <w:p w:rsidR="00552B3F" w:rsidRPr="009A3579" w:rsidRDefault="00552B3F" w:rsidP="00552B3F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зв’язку з цим, </w:t>
      </w:r>
      <w:r w:rsidRPr="009A3579">
        <w:rPr>
          <w:rFonts w:cs="Times New Roman"/>
          <w:sz w:val="28"/>
          <w:szCs w:val="28"/>
        </w:rPr>
        <w:t xml:space="preserve">абзаци </w:t>
      </w:r>
      <w:r>
        <w:rPr>
          <w:rFonts w:cs="Times New Roman"/>
          <w:sz w:val="28"/>
          <w:szCs w:val="28"/>
        </w:rPr>
        <w:t>сьомий</w:t>
      </w:r>
      <w:r w:rsidRPr="009A3579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одинадцятий</w:t>
      </w:r>
      <w:r w:rsidRPr="009A3579">
        <w:rPr>
          <w:rFonts w:cs="Times New Roman"/>
          <w:sz w:val="28"/>
          <w:szCs w:val="28"/>
        </w:rPr>
        <w:t xml:space="preserve"> вважати відповідно абзацами </w:t>
      </w:r>
      <w:r>
        <w:rPr>
          <w:rFonts w:cs="Times New Roman"/>
          <w:sz w:val="28"/>
          <w:szCs w:val="28"/>
        </w:rPr>
        <w:t>восьмим</w:t>
      </w:r>
      <w:r w:rsidRPr="009A3579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дванадцятим</w:t>
      </w:r>
      <w:r w:rsidRPr="009A3579">
        <w:rPr>
          <w:rFonts w:cs="Times New Roman"/>
          <w:sz w:val="28"/>
          <w:szCs w:val="28"/>
        </w:rPr>
        <w:t>.</w:t>
      </w:r>
    </w:p>
    <w:p w:rsidR="00552B3F" w:rsidRPr="009A3579" w:rsidRDefault="00552B3F" w:rsidP="00552B3F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9A3579">
        <w:rPr>
          <w:rFonts w:cs="Times New Roman"/>
          <w:sz w:val="28"/>
          <w:szCs w:val="28"/>
        </w:rPr>
        <w:t>2. У пункт</w:t>
      </w:r>
      <w:r>
        <w:rPr>
          <w:rFonts w:cs="Times New Roman"/>
          <w:sz w:val="28"/>
          <w:szCs w:val="28"/>
        </w:rPr>
        <w:t>і</w:t>
      </w:r>
      <w:r w:rsidRPr="009A3579">
        <w:rPr>
          <w:rFonts w:cs="Times New Roman"/>
          <w:sz w:val="28"/>
          <w:szCs w:val="28"/>
        </w:rPr>
        <w:t xml:space="preserve"> 3.1 </w:t>
      </w:r>
      <w:r>
        <w:rPr>
          <w:rFonts w:cs="Times New Roman"/>
          <w:sz w:val="28"/>
          <w:szCs w:val="28"/>
        </w:rPr>
        <w:t>розділу</w:t>
      </w:r>
      <w:r w:rsidRPr="009A3579">
        <w:rPr>
          <w:rFonts w:cs="Times New Roman"/>
          <w:sz w:val="28"/>
          <w:szCs w:val="28"/>
        </w:rPr>
        <w:t xml:space="preserve"> </w:t>
      </w:r>
      <w:r w:rsidRPr="005A742D">
        <w:rPr>
          <w:rFonts w:cs="Times New Roman"/>
          <w:sz w:val="28"/>
          <w:szCs w:val="28"/>
          <w:lang w:val="ru-RU"/>
        </w:rPr>
        <w:t>3</w:t>
      </w:r>
      <w:r w:rsidRPr="009A3579">
        <w:rPr>
          <w:rFonts w:cs="Times New Roman"/>
          <w:sz w:val="28"/>
          <w:szCs w:val="28"/>
        </w:rPr>
        <w:t xml:space="preserve"> «Склад і структура НТР» після слів «та керівник його науково-дослідного підрозділу» доповнити словами «голова Експертної </w:t>
      </w:r>
      <w:r w:rsidRPr="009A3579">
        <w:rPr>
          <w:sz w:val="28"/>
          <w:szCs w:val="28"/>
        </w:rPr>
        <w:t xml:space="preserve">ради з питань проведення </w:t>
      </w:r>
      <w:r w:rsidRPr="009A3579">
        <w:rPr>
          <w:bCs/>
          <w:sz w:val="28"/>
          <w:szCs w:val="28"/>
        </w:rPr>
        <w:t>наукової та науково-технічної експертизи в ДФС</w:t>
      </w:r>
      <w:r w:rsidRPr="009A3579">
        <w:rPr>
          <w:rFonts w:cs="Times New Roman"/>
          <w:sz w:val="28"/>
          <w:szCs w:val="28"/>
        </w:rPr>
        <w:t>».</w:t>
      </w:r>
    </w:p>
    <w:p w:rsidR="00552B3F" w:rsidRPr="009A3579" w:rsidRDefault="00552B3F" w:rsidP="00552B3F">
      <w:pPr>
        <w:jc w:val="both"/>
        <w:rPr>
          <w:rFonts w:cs="Times New Roman"/>
          <w:sz w:val="28"/>
          <w:szCs w:val="28"/>
        </w:rPr>
      </w:pPr>
    </w:p>
    <w:p w:rsidR="00552B3F" w:rsidRPr="009A3579" w:rsidRDefault="00552B3F" w:rsidP="00552B3F">
      <w:pPr>
        <w:jc w:val="both"/>
        <w:rPr>
          <w:rFonts w:cs="Times New Roman"/>
          <w:sz w:val="28"/>
          <w:szCs w:val="28"/>
        </w:rPr>
      </w:pPr>
    </w:p>
    <w:p w:rsidR="00552B3F" w:rsidRPr="009A3579" w:rsidRDefault="00552B3F" w:rsidP="00552B3F">
      <w:pPr>
        <w:jc w:val="both"/>
        <w:rPr>
          <w:rFonts w:cs="Times New Roman"/>
          <w:sz w:val="28"/>
          <w:szCs w:val="28"/>
        </w:rPr>
      </w:pPr>
    </w:p>
    <w:p w:rsidR="00552B3F" w:rsidRPr="009A3579" w:rsidRDefault="00552B3F" w:rsidP="00552B3F">
      <w:pPr>
        <w:jc w:val="both"/>
        <w:rPr>
          <w:rFonts w:cs="Times New Roman"/>
          <w:sz w:val="28"/>
          <w:szCs w:val="28"/>
        </w:rPr>
      </w:pPr>
      <w:r w:rsidRPr="009A3579">
        <w:rPr>
          <w:rFonts w:cs="Times New Roman"/>
          <w:sz w:val="28"/>
          <w:szCs w:val="28"/>
        </w:rPr>
        <w:t>Директор Департаменту кадрової</w:t>
      </w:r>
    </w:p>
    <w:p w:rsidR="00552B3F" w:rsidRPr="009A3579" w:rsidRDefault="00552B3F" w:rsidP="00552B3F">
      <w:pPr>
        <w:jc w:val="both"/>
        <w:rPr>
          <w:rFonts w:cs="Times New Roman"/>
          <w:sz w:val="28"/>
          <w:szCs w:val="28"/>
        </w:rPr>
      </w:pPr>
      <w:r w:rsidRPr="009A3579">
        <w:rPr>
          <w:rFonts w:cs="Times New Roman"/>
          <w:sz w:val="28"/>
          <w:szCs w:val="28"/>
        </w:rPr>
        <w:t>політики та роботи з персоналом</w:t>
      </w:r>
      <w:r w:rsidRPr="009A3579">
        <w:rPr>
          <w:rFonts w:cs="Times New Roman"/>
          <w:sz w:val="28"/>
          <w:szCs w:val="28"/>
        </w:rPr>
        <w:tab/>
      </w:r>
      <w:r w:rsidRPr="009A3579">
        <w:rPr>
          <w:rFonts w:cs="Times New Roman"/>
          <w:sz w:val="28"/>
          <w:szCs w:val="28"/>
        </w:rPr>
        <w:tab/>
      </w:r>
      <w:r w:rsidRPr="009A3579">
        <w:rPr>
          <w:rFonts w:cs="Times New Roman"/>
          <w:sz w:val="28"/>
          <w:szCs w:val="28"/>
        </w:rPr>
        <w:tab/>
      </w:r>
      <w:r w:rsidRPr="009A3579">
        <w:rPr>
          <w:rFonts w:cs="Times New Roman"/>
          <w:sz w:val="28"/>
          <w:szCs w:val="28"/>
        </w:rPr>
        <w:tab/>
      </w:r>
      <w:r w:rsidRPr="009A357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</w:t>
      </w:r>
      <w:r w:rsidRPr="009A3579">
        <w:rPr>
          <w:rFonts w:cs="Times New Roman"/>
          <w:sz w:val="28"/>
          <w:szCs w:val="28"/>
        </w:rPr>
        <w:t>Т.П.</w:t>
      </w:r>
      <w:r>
        <w:rPr>
          <w:rFonts w:cs="Times New Roman"/>
          <w:sz w:val="28"/>
          <w:szCs w:val="28"/>
        </w:rPr>
        <w:t xml:space="preserve"> </w:t>
      </w:r>
      <w:r w:rsidRPr="009A3579">
        <w:rPr>
          <w:rFonts w:cs="Times New Roman"/>
          <w:sz w:val="28"/>
          <w:szCs w:val="28"/>
        </w:rPr>
        <w:t>Пажитнова</w:t>
      </w:r>
    </w:p>
    <w:p w:rsidR="00552B3F" w:rsidRPr="009A3579" w:rsidRDefault="00552B3F" w:rsidP="00552B3F">
      <w:pPr>
        <w:ind w:firstLine="450"/>
        <w:jc w:val="both"/>
        <w:rPr>
          <w:rFonts w:cs="Times New Roman"/>
          <w:sz w:val="6"/>
          <w:szCs w:val="6"/>
        </w:rPr>
      </w:pPr>
    </w:p>
    <w:p w:rsidR="00552B3F" w:rsidRPr="009A3579" w:rsidRDefault="00552B3F" w:rsidP="00552B3F">
      <w:pPr>
        <w:ind w:firstLine="450"/>
        <w:jc w:val="both"/>
        <w:rPr>
          <w:rFonts w:cs="Times New Roman"/>
          <w:sz w:val="6"/>
          <w:szCs w:val="6"/>
        </w:rPr>
      </w:pPr>
    </w:p>
    <w:p w:rsidR="002F33C5" w:rsidRDefault="002F33C5"/>
    <w:sectPr w:rsidR="002F33C5" w:rsidSect="00E50657">
      <w:headerReference w:type="even" r:id="rId6"/>
      <w:headerReference w:type="default" r:id="rId7"/>
      <w:footerReference w:type="even" r:id="rId8"/>
      <w:pgSz w:w="11906" w:h="16838"/>
      <w:pgMar w:top="1021" w:right="851" w:bottom="964" w:left="1418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F4" w:rsidRDefault="00EB69F4" w:rsidP="008523D2">
      <w:r>
        <w:separator/>
      </w:r>
    </w:p>
  </w:endnote>
  <w:endnote w:type="continuationSeparator" w:id="1">
    <w:p w:rsidR="00EB69F4" w:rsidRDefault="00EB69F4" w:rsidP="0085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43" w:rsidRDefault="008523D2" w:rsidP="00A347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2B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743" w:rsidRDefault="00EB69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F4" w:rsidRDefault="00EB69F4" w:rsidP="008523D2">
      <w:r>
        <w:separator/>
      </w:r>
    </w:p>
  </w:footnote>
  <w:footnote w:type="continuationSeparator" w:id="1">
    <w:p w:rsidR="00EB69F4" w:rsidRDefault="00EB69F4" w:rsidP="0085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43" w:rsidRDefault="008523D2" w:rsidP="00AD083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2B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743" w:rsidRDefault="00EB69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43" w:rsidRDefault="008523D2" w:rsidP="00AD083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2B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B3F">
      <w:rPr>
        <w:rStyle w:val="a5"/>
        <w:noProof/>
      </w:rPr>
      <w:t>2</w:t>
    </w:r>
    <w:r>
      <w:rPr>
        <w:rStyle w:val="a5"/>
      </w:rPr>
      <w:fldChar w:fldCharType="end"/>
    </w:r>
  </w:p>
  <w:p w:rsidR="00EE0743" w:rsidRDefault="00EB69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B3F"/>
    <w:rsid w:val="00037B8F"/>
    <w:rsid w:val="000420AD"/>
    <w:rsid w:val="00046A29"/>
    <w:rsid w:val="00066D8B"/>
    <w:rsid w:val="00077D33"/>
    <w:rsid w:val="000909BC"/>
    <w:rsid w:val="00092087"/>
    <w:rsid w:val="000F3090"/>
    <w:rsid w:val="00186B8B"/>
    <w:rsid w:val="001C6EEB"/>
    <w:rsid w:val="00277DBC"/>
    <w:rsid w:val="002D75D4"/>
    <w:rsid w:val="002E5F08"/>
    <w:rsid w:val="002F33C5"/>
    <w:rsid w:val="00334483"/>
    <w:rsid w:val="0037559A"/>
    <w:rsid w:val="003A1069"/>
    <w:rsid w:val="00447376"/>
    <w:rsid w:val="00552B3F"/>
    <w:rsid w:val="005556DD"/>
    <w:rsid w:val="0059137A"/>
    <w:rsid w:val="00624656"/>
    <w:rsid w:val="00647632"/>
    <w:rsid w:val="00696E59"/>
    <w:rsid w:val="006E4802"/>
    <w:rsid w:val="007543F6"/>
    <w:rsid w:val="0079060C"/>
    <w:rsid w:val="007F4010"/>
    <w:rsid w:val="008523D2"/>
    <w:rsid w:val="00950F87"/>
    <w:rsid w:val="00952356"/>
    <w:rsid w:val="00953B5E"/>
    <w:rsid w:val="00954725"/>
    <w:rsid w:val="0098683A"/>
    <w:rsid w:val="009C32C7"/>
    <w:rsid w:val="009D3818"/>
    <w:rsid w:val="009F38EB"/>
    <w:rsid w:val="00A60F72"/>
    <w:rsid w:val="00A671E2"/>
    <w:rsid w:val="00AD2BE3"/>
    <w:rsid w:val="00B43B08"/>
    <w:rsid w:val="00BA7377"/>
    <w:rsid w:val="00BD65C4"/>
    <w:rsid w:val="00BE4BBC"/>
    <w:rsid w:val="00C01155"/>
    <w:rsid w:val="00C0518C"/>
    <w:rsid w:val="00C55DD4"/>
    <w:rsid w:val="00C917C2"/>
    <w:rsid w:val="00C9532D"/>
    <w:rsid w:val="00CD1912"/>
    <w:rsid w:val="00D15C83"/>
    <w:rsid w:val="00D71DA7"/>
    <w:rsid w:val="00D907D4"/>
    <w:rsid w:val="00DB54D5"/>
    <w:rsid w:val="00E22C5B"/>
    <w:rsid w:val="00E707AA"/>
    <w:rsid w:val="00E8441A"/>
    <w:rsid w:val="00EB69F4"/>
    <w:rsid w:val="00F6154E"/>
    <w:rsid w:val="00FA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B3F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52B3F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styleId="a5">
    <w:name w:val="page number"/>
    <w:basedOn w:val="a0"/>
    <w:rsid w:val="00552B3F"/>
  </w:style>
  <w:style w:type="paragraph" w:styleId="a6">
    <w:name w:val="header"/>
    <w:basedOn w:val="a"/>
    <w:link w:val="a7"/>
    <w:rsid w:val="00552B3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552B3F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2017-01-10T09:41:00Z</dcterms:created>
  <dcterms:modified xsi:type="dcterms:W3CDTF">2017-01-10T09:41:00Z</dcterms:modified>
</cp:coreProperties>
</file>