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A8" w:rsidRPr="00924E73" w:rsidRDefault="004012A8" w:rsidP="00924E73">
      <w:pPr>
        <w:tabs>
          <w:tab w:val="left" w:pos="0"/>
        </w:tabs>
        <w:ind w:firstLine="5529"/>
        <w:rPr>
          <w:sz w:val="28"/>
          <w:szCs w:val="28"/>
          <w:lang w:val="uk-UA"/>
        </w:rPr>
      </w:pPr>
      <w:r w:rsidRPr="00924E73">
        <w:rPr>
          <w:sz w:val="28"/>
          <w:szCs w:val="28"/>
          <w:lang w:val="uk-UA"/>
        </w:rPr>
        <w:t>ЗАТВЕРДЖЕНО</w:t>
      </w:r>
    </w:p>
    <w:p w:rsidR="00F9677A" w:rsidRDefault="004012A8" w:rsidP="00924E73">
      <w:pPr>
        <w:tabs>
          <w:tab w:val="left" w:pos="0"/>
        </w:tabs>
        <w:ind w:firstLine="5529"/>
        <w:rPr>
          <w:sz w:val="28"/>
          <w:szCs w:val="28"/>
          <w:lang w:val="uk-UA"/>
        </w:rPr>
      </w:pPr>
      <w:r w:rsidRPr="00924E73">
        <w:rPr>
          <w:sz w:val="28"/>
          <w:szCs w:val="28"/>
          <w:lang w:val="uk-UA"/>
        </w:rPr>
        <w:t>наказ Д</w:t>
      </w:r>
      <w:r w:rsidR="00F9677A">
        <w:rPr>
          <w:sz w:val="28"/>
          <w:szCs w:val="28"/>
          <w:lang w:val="uk-UA"/>
        </w:rPr>
        <w:t xml:space="preserve">ержавної фіскальної </w:t>
      </w:r>
    </w:p>
    <w:p w:rsidR="004012A8" w:rsidRPr="00924E73" w:rsidRDefault="00F9677A" w:rsidP="00924E73">
      <w:pPr>
        <w:tabs>
          <w:tab w:val="left" w:pos="0"/>
        </w:tabs>
        <w:ind w:firstLine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служби України</w:t>
      </w:r>
      <w:r w:rsidR="004012A8" w:rsidRPr="00924E73">
        <w:rPr>
          <w:sz w:val="28"/>
          <w:szCs w:val="28"/>
          <w:lang w:val="uk-UA"/>
        </w:rPr>
        <w:t xml:space="preserve"> </w:t>
      </w:r>
    </w:p>
    <w:p w:rsidR="004012A8" w:rsidRPr="00924E73" w:rsidRDefault="004012A8" w:rsidP="00924E73">
      <w:pPr>
        <w:tabs>
          <w:tab w:val="left" w:pos="0"/>
        </w:tabs>
        <w:ind w:firstLine="5529"/>
        <w:rPr>
          <w:sz w:val="28"/>
          <w:szCs w:val="28"/>
          <w:lang w:val="uk-UA"/>
        </w:rPr>
      </w:pPr>
      <w:r w:rsidRPr="00924E73">
        <w:rPr>
          <w:sz w:val="28"/>
          <w:szCs w:val="28"/>
          <w:lang w:val="uk-UA"/>
        </w:rPr>
        <w:t xml:space="preserve">від </w:t>
      </w:r>
      <w:r w:rsidR="003B1345">
        <w:rPr>
          <w:sz w:val="28"/>
          <w:szCs w:val="28"/>
          <w:lang w:val="uk-UA"/>
        </w:rPr>
        <w:t>30.08.2018</w:t>
      </w:r>
      <w:r w:rsidRPr="00924E73">
        <w:rPr>
          <w:sz w:val="28"/>
          <w:szCs w:val="28"/>
          <w:lang w:val="uk-UA"/>
        </w:rPr>
        <w:t xml:space="preserve"> № </w:t>
      </w:r>
      <w:r w:rsidR="003B1345">
        <w:rPr>
          <w:sz w:val="28"/>
          <w:szCs w:val="28"/>
          <w:lang w:val="uk-UA"/>
        </w:rPr>
        <w:t>569</w:t>
      </w:r>
      <w:bookmarkStart w:id="0" w:name="_GoBack"/>
      <w:bookmarkEnd w:id="0"/>
    </w:p>
    <w:p w:rsidR="004012A8" w:rsidRDefault="004012A8" w:rsidP="00D45A75">
      <w:pPr>
        <w:tabs>
          <w:tab w:val="left" w:pos="0"/>
        </w:tabs>
        <w:ind w:firstLine="7371"/>
        <w:rPr>
          <w:sz w:val="20"/>
          <w:szCs w:val="20"/>
          <w:lang w:val="uk-UA"/>
        </w:rPr>
      </w:pPr>
    </w:p>
    <w:p w:rsidR="004012A8" w:rsidRDefault="004012A8" w:rsidP="00D45A75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p w:rsidR="00334FA3" w:rsidRDefault="00334FA3" w:rsidP="00D45A75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p w:rsidR="00334FA3" w:rsidRDefault="00334FA3" w:rsidP="00D45A75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p w:rsidR="00334FA3" w:rsidRDefault="00334FA3" w:rsidP="00D45A75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p w:rsidR="00334FA3" w:rsidRDefault="00334FA3" w:rsidP="00D45A75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p w:rsidR="00334FA3" w:rsidRDefault="00334FA3" w:rsidP="00D45A75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p w:rsidR="00334FA3" w:rsidRPr="0090112C" w:rsidRDefault="00334FA3" w:rsidP="00D45A75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p w:rsidR="004012A8" w:rsidRPr="005F03E6" w:rsidRDefault="004012A8" w:rsidP="00D45A75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ПОЛОЖЕННЯ</w:t>
      </w:r>
    </w:p>
    <w:p w:rsidR="004012A8" w:rsidRPr="005F03E6" w:rsidRDefault="004012A8" w:rsidP="00D45A75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 xml:space="preserve">про Ініціативну групу з підготовки установчих зборів </w:t>
      </w:r>
    </w:p>
    <w:p w:rsidR="004012A8" w:rsidRPr="005F03E6" w:rsidRDefault="004012A8" w:rsidP="00D45A75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для формування Громадської ради</w:t>
      </w:r>
    </w:p>
    <w:p w:rsidR="004012A8" w:rsidRPr="005F03E6" w:rsidRDefault="004012A8" w:rsidP="00D45A75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при Державній фіскальній службі України</w:t>
      </w:r>
    </w:p>
    <w:p w:rsidR="004012A8" w:rsidRPr="00924E73" w:rsidRDefault="004012A8" w:rsidP="00D45A75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4012A8" w:rsidRDefault="004012A8" w:rsidP="00D45A75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1. Загальні положення</w:t>
      </w:r>
    </w:p>
    <w:p w:rsidR="00924E73" w:rsidRPr="00924E73" w:rsidRDefault="00924E73" w:rsidP="00D45A75">
      <w:pPr>
        <w:tabs>
          <w:tab w:val="left" w:pos="0"/>
        </w:tabs>
        <w:jc w:val="center"/>
        <w:rPr>
          <w:lang w:val="uk-UA"/>
        </w:rPr>
      </w:pPr>
    </w:p>
    <w:p w:rsidR="004012A8" w:rsidRPr="005F03E6" w:rsidRDefault="004012A8" w:rsidP="00D45A7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 xml:space="preserve">1.1. Ініціативна група з підготовки установчих зборів для формування Громадської ради при Державній фіскальній службі України (далі – Ініціативна група) – це тимчасове об’єднання зацікавлених представників інститутів громадянського суспільства та фахівців структурних підрозділів ДФС, яке створюється для забезпечення організаційно-аналітичних заходів з підготовки та проведення </w:t>
      </w:r>
      <w:r w:rsidR="00635721">
        <w:rPr>
          <w:sz w:val="28"/>
          <w:szCs w:val="28"/>
          <w:lang w:val="uk-UA"/>
        </w:rPr>
        <w:t>установчих</w:t>
      </w:r>
      <w:r w:rsidRPr="005F03E6">
        <w:rPr>
          <w:sz w:val="28"/>
          <w:szCs w:val="28"/>
          <w:lang w:val="uk-UA"/>
        </w:rPr>
        <w:t xml:space="preserve"> зборів</w:t>
      </w:r>
      <w:r w:rsidR="00635721" w:rsidRPr="00635721">
        <w:rPr>
          <w:sz w:val="28"/>
          <w:szCs w:val="28"/>
          <w:lang w:val="uk-UA"/>
        </w:rPr>
        <w:t xml:space="preserve"> </w:t>
      </w:r>
      <w:r w:rsidR="00635721" w:rsidRPr="005F03E6">
        <w:rPr>
          <w:sz w:val="28"/>
          <w:szCs w:val="28"/>
          <w:lang w:val="uk-UA"/>
        </w:rPr>
        <w:t>для формування Громадської ради при Державній фіскальній службі України</w:t>
      </w:r>
      <w:r w:rsidR="00635721">
        <w:rPr>
          <w:sz w:val="28"/>
          <w:szCs w:val="28"/>
          <w:lang w:val="uk-UA"/>
        </w:rPr>
        <w:t xml:space="preserve"> (далі – установчі збори)</w:t>
      </w:r>
      <w:r w:rsidRPr="005F03E6">
        <w:rPr>
          <w:sz w:val="28"/>
          <w:szCs w:val="28"/>
          <w:lang w:val="uk-UA"/>
        </w:rPr>
        <w:t>.</w:t>
      </w:r>
    </w:p>
    <w:p w:rsidR="004012A8" w:rsidRDefault="004012A8" w:rsidP="00D45A7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1.</w:t>
      </w:r>
      <w:r w:rsidR="002A45FA">
        <w:rPr>
          <w:sz w:val="28"/>
          <w:szCs w:val="28"/>
          <w:lang w:val="uk-UA"/>
        </w:rPr>
        <w:t>2</w:t>
      </w:r>
      <w:r w:rsidRPr="005F03E6">
        <w:rPr>
          <w:sz w:val="28"/>
          <w:szCs w:val="28"/>
          <w:lang w:val="uk-UA"/>
        </w:rPr>
        <w:t xml:space="preserve">. До складу Ініціативної групи </w:t>
      </w:r>
      <w:r w:rsidR="002A45FA">
        <w:rPr>
          <w:sz w:val="28"/>
          <w:szCs w:val="28"/>
          <w:lang w:val="uk-UA"/>
        </w:rPr>
        <w:t>входять</w:t>
      </w:r>
      <w:r w:rsidRPr="001372CC">
        <w:rPr>
          <w:sz w:val="28"/>
          <w:szCs w:val="28"/>
          <w:lang w:val="uk-UA"/>
        </w:rPr>
        <w:t xml:space="preserve"> делеговані члени </w:t>
      </w:r>
      <w:r w:rsidR="00344BA7">
        <w:rPr>
          <w:sz w:val="28"/>
          <w:szCs w:val="28"/>
          <w:lang w:val="uk-UA"/>
        </w:rPr>
        <w:t>діюч</w:t>
      </w:r>
      <w:r w:rsidRPr="001372CC">
        <w:rPr>
          <w:sz w:val="28"/>
          <w:szCs w:val="28"/>
          <w:lang w:val="uk-UA"/>
        </w:rPr>
        <w:t xml:space="preserve">ої громадської ради (з урахуванням </w:t>
      </w:r>
      <w:r w:rsidR="00344BA7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пропозицій), представники інститутів громадянського суспільства, які не представлені у складі громадської ради, представники ДФС, які забезпечують </w:t>
      </w:r>
      <w:r w:rsidRPr="005F03E6">
        <w:rPr>
          <w:sz w:val="28"/>
          <w:szCs w:val="28"/>
          <w:lang w:val="uk-UA"/>
        </w:rPr>
        <w:t xml:space="preserve">координацію роботи із взаємодії з громадськістю та </w:t>
      </w:r>
      <w:r>
        <w:rPr>
          <w:sz w:val="28"/>
          <w:szCs w:val="28"/>
          <w:lang w:val="uk-UA"/>
        </w:rPr>
        <w:t xml:space="preserve">контроль за дотриманням законності. </w:t>
      </w:r>
    </w:p>
    <w:p w:rsidR="004012A8" w:rsidRDefault="004012A8" w:rsidP="00D45A7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1.</w:t>
      </w:r>
      <w:r w:rsidR="002A45FA">
        <w:rPr>
          <w:sz w:val="28"/>
          <w:szCs w:val="28"/>
          <w:lang w:val="uk-UA"/>
        </w:rPr>
        <w:t>3</w:t>
      </w:r>
      <w:r w:rsidRPr="005F03E6">
        <w:rPr>
          <w:sz w:val="28"/>
          <w:szCs w:val="28"/>
          <w:lang w:val="uk-UA"/>
        </w:rPr>
        <w:t xml:space="preserve">. Керівник Ініціативної групи обирається з числа громадськості шляхом відкритого голосування 2/3 голосів загального складу Ініціативної групи під час </w:t>
      </w:r>
      <w:r w:rsidR="00635721">
        <w:rPr>
          <w:sz w:val="28"/>
          <w:szCs w:val="28"/>
          <w:lang w:val="uk-UA"/>
        </w:rPr>
        <w:t xml:space="preserve">її </w:t>
      </w:r>
      <w:r w:rsidRPr="005F03E6">
        <w:rPr>
          <w:sz w:val="28"/>
          <w:szCs w:val="28"/>
          <w:lang w:val="uk-UA"/>
        </w:rPr>
        <w:t>першого засідання.</w:t>
      </w:r>
    </w:p>
    <w:p w:rsidR="00D637E1" w:rsidRPr="00D637E1" w:rsidRDefault="00D637E1" w:rsidP="00D637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5F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D637E1">
        <w:rPr>
          <w:sz w:val="28"/>
          <w:szCs w:val="28"/>
          <w:lang w:val="uk-UA"/>
        </w:rPr>
        <w:t xml:space="preserve">Засідання </w:t>
      </w:r>
      <w:r>
        <w:rPr>
          <w:sz w:val="28"/>
          <w:szCs w:val="28"/>
          <w:lang w:val="uk-UA"/>
        </w:rPr>
        <w:t>Ініціативної групи</w:t>
      </w:r>
      <w:r w:rsidRPr="00D637E1">
        <w:rPr>
          <w:sz w:val="28"/>
          <w:szCs w:val="28"/>
          <w:lang w:val="uk-UA"/>
        </w:rPr>
        <w:t xml:space="preserve"> є правомо</w:t>
      </w:r>
      <w:r w:rsidR="00344BA7">
        <w:rPr>
          <w:sz w:val="28"/>
          <w:szCs w:val="28"/>
          <w:lang w:val="uk-UA"/>
        </w:rPr>
        <w:t>ж</w:t>
      </w:r>
      <w:r w:rsidRPr="00D637E1">
        <w:rPr>
          <w:sz w:val="28"/>
          <w:szCs w:val="28"/>
          <w:lang w:val="uk-UA"/>
        </w:rPr>
        <w:t xml:space="preserve">ним,  якщо  на  ньому </w:t>
      </w:r>
      <w:r w:rsidRPr="00D637E1">
        <w:rPr>
          <w:sz w:val="28"/>
          <w:szCs w:val="28"/>
          <w:lang w:val="uk-UA"/>
        </w:rPr>
        <w:br/>
        <w:t xml:space="preserve">присутні  не  менш  як  половина  від </w:t>
      </w:r>
      <w:r>
        <w:rPr>
          <w:sz w:val="28"/>
          <w:szCs w:val="28"/>
          <w:lang w:val="uk-UA"/>
        </w:rPr>
        <w:t xml:space="preserve">її </w:t>
      </w:r>
      <w:r w:rsidRPr="00D637E1">
        <w:rPr>
          <w:sz w:val="28"/>
          <w:szCs w:val="28"/>
          <w:lang w:val="uk-UA"/>
        </w:rPr>
        <w:t>загального складу.</w:t>
      </w:r>
    </w:p>
    <w:p w:rsidR="00D637E1" w:rsidRDefault="00D637E1" w:rsidP="00D637E1">
      <w:pPr>
        <w:ind w:firstLine="567"/>
        <w:jc w:val="both"/>
        <w:rPr>
          <w:sz w:val="28"/>
          <w:szCs w:val="28"/>
          <w:lang w:val="uk-UA"/>
        </w:rPr>
      </w:pPr>
      <w:r w:rsidRPr="00D637E1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Ініціативної групи</w:t>
      </w:r>
      <w:r w:rsidRPr="00D637E1">
        <w:rPr>
          <w:sz w:val="28"/>
          <w:szCs w:val="28"/>
          <w:lang w:val="uk-UA"/>
        </w:rPr>
        <w:t xml:space="preserve"> приймається</w:t>
      </w:r>
      <w:r>
        <w:rPr>
          <w:sz w:val="28"/>
          <w:szCs w:val="28"/>
          <w:lang w:val="uk-UA"/>
        </w:rPr>
        <w:t xml:space="preserve"> </w:t>
      </w:r>
      <w:r w:rsidRPr="00D637E1">
        <w:rPr>
          <w:sz w:val="28"/>
          <w:szCs w:val="28"/>
          <w:lang w:val="uk-UA"/>
        </w:rPr>
        <w:t xml:space="preserve">відкритим голосуванням </w:t>
      </w:r>
      <w:r>
        <w:rPr>
          <w:sz w:val="28"/>
          <w:szCs w:val="28"/>
          <w:lang w:val="uk-UA"/>
        </w:rPr>
        <w:t>п</w:t>
      </w:r>
      <w:r w:rsidRPr="00D637E1">
        <w:rPr>
          <w:sz w:val="28"/>
          <w:szCs w:val="28"/>
          <w:lang w:val="uk-UA"/>
        </w:rPr>
        <w:t>ростою більшістю голосів</w:t>
      </w:r>
      <w:r w:rsidR="000A6F82">
        <w:rPr>
          <w:sz w:val="28"/>
          <w:szCs w:val="28"/>
          <w:lang w:val="uk-UA"/>
        </w:rPr>
        <w:t>,</w:t>
      </w:r>
      <w:r w:rsidRPr="00D637E1">
        <w:rPr>
          <w:sz w:val="28"/>
          <w:szCs w:val="28"/>
          <w:lang w:val="uk-UA"/>
        </w:rPr>
        <w:t xml:space="preserve"> присутніх на засіданні. У разі </w:t>
      </w:r>
      <w:r>
        <w:rPr>
          <w:sz w:val="28"/>
          <w:szCs w:val="28"/>
          <w:lang w:val="uk-UA"/>
        </w:rPr>
        <w:t>р</w:t>
      </w:r>
      <w:r w:rsidRPr="00D637E1">
        <w:rPr>
          <w:sz w:val="28"/>
          <w:szCs w:val="28"/>
          <w:lang w:val="uk-UA"/>
        </w:rPr>
        <w:t xml:space="preserve">івного розподілу голосів вирішальним є голос </w:t>
      </w:r>
      <w:r w:rsidR="009B623C">
        <w:rPr>
          <w:sz w:val="28"/>
          <w:szCs w:val="28"/>
          <w:lang w:val="uk-UA"/>
        </w:rPr>
        <w:t>керівника Ініціативної групи</w:t>
      </w:r>
      <w:r w:rsidRPr="00D637E1">
        <w:rPr>
          <w:sz w:val="28"/>
          <w:szCs w:val="28"/>
          <w:lang w:val="uk-UA"/>
        </w:rPr>
        <w:t xml:space="preserve">. </w:t>
      </w:r>
    </w:p>
    <w:p w:rsidR="004012A8" w:rsidRPr="005F03E6" w:rsidRDefault="004012A8" w:rsidP="00D637E1">
      <w:pPr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1.</w:t>
      </w:r>
      <w:r w:rsidR="002A45FA">
        <w:rPr>
          <w:sz w:val="28"/>
          <w:szCs w:val="28"/>
          <w:lang w:val="uk-UA"/>
        </w:rPr>
        <w:t>5</w:t>
      </w:r>
      <w:r w:rsidRPr="005F03E6">
        <w:rPr>
          <w:sz w:val="28"/>
          <w:szCs w:val="28"/>
          <w:lang w:val="uk-UA"/>
        </w:rPr>
        <w:t xml:space="preserve">. Ініціативна група у своїй діяльності керується Конституцією та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постановою Кабінету Міністрів України </w:t>
      </w:r>
      <w:r w:rsidR="00D17201">
        <w:rPr>
          <w:sz w:val="28"/>
          <w:szCs w:val="28"/>
          <w:lang w:val="uk-UA"/>
        </w:rPr>
        <w:t xml:space="preserve">              </w:t>
      </w:r>
      <w:r w:rsidRPr="005F03E6">
        <w:rPr>
          <w:sz w:val="28"/>
          <w:szCs w:val="28"/>
          <w:lang w:val="uk-UA"/>
        </w:rPr>
        <w:t>від 03 листопада 2010 року № 996 „Про забезпечення участі громадськості у формуванні та реалізації державної політики</w:t>
      </w:r>
      <w:r>
        <w:rPr>
          <w:sz w:val="28"/>
          <w:szCs w:val="28"/>
          <w:lang w:val="uk-UA"/>
        </w:rPr>
        <w:t xml:space="preserve">” </w:t>
      </w:r>
      <w:r w:rsidR="0057653F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зі змінами</w:t>
      </w:r>
      <w:r w:rsidR="0057653F">
        <w:rPr>
          <w:sz w:val="28"/>
          <w:szCs w:val="28"/>
          <w:lang w:val="uk-UA"/>
        </w:rPr>
        <w:t>)</w:t>
      </w:r>
      <w:r w:rsidRPr="005F03E6">
        <w:rPr>
          <w:sz w:val="28"/>
          <w:szCs w:val="28"/>
          <w:lang w:val="uk-UA"/>
        </w:rPr>
        <w:t>, цим Положенням та іншими нормативно-правовими актами з питань діяльності громадськості.</w:t>
      </w:r>
    </w:p>
    <w:p w:rsidR="004012A8" w:rsidRDefault="004012A8" w:rsidP="00D45A75">
      <w:pPr>
        <w:tabs>
          <w:tab w:val="left" w:pos="0"/>
        </w:tabs>
        <w:ind w:firstLine="567"/>
        <w:jc w:val="center"/>
        <w:rPr>
          <w:sz w:val="28"/>
          <w:szCs w:val="28"/>
          <w:lang w:val="uk-UA"/>
        </w:rPr>
      </w:pPr>
    </w:p>
    <w:p w:rsidR="002A45FA" w:rsidRPr="00924E73" w:rsidRDefault="002A45FA" w:rsidP="00D45A75">
      <w:pPr>
        <w:tabs>
          <w:tab w:val="left" w:pos="0"/>
        </w:tabs>
        <w:ind w:firstLine="567"/>
        <w:jc w:val="center"/>
        <w:rPr>
          <w:sz w:val="28"/>
          <w:szCs w:val="28"/>
          <w:lang w:val="uk-UA"/>
        </w:rPr>
      </w:pPr>
    </w:p>
    <w:p w:rsidR="004012A8" w:rsidRDefault="004012A8" w:rsidP="00924E7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lastRenderedPageBreak/>
        <w:t>2. Мета та завдання</w:t>
      </w:r>
    </w:p>
    <w:p w:rsidR="00924E73" w:rsidRPr="00924E73" w:rsidRDefault="00924E73" w:rsidP="00924E73">
      <w:pPr>
        <w:tabs>
          <w:tab w:val="left" w:pos="0"/>
        </w:tabs>
        <w:jc w:val="center"/>
        <w:rPr>
          <w:lang w:val="uk-UA"/>
        </w:rPr>
      </w:pPr>
    </w:p>
    <w:p w:rsidR="004012A8" w:rsidRPr="005F03E6" w:rsidRDefault="004012A8" w:rsidP="00924E7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2.1. Відпрацювання механізмів формування Громадської ради при Державній фіскальній службі України.</w:t>
      </w:r>
    </w:p>
    <w:p w:rsidR="004012A8" w:rsidRPr="005F03E6" w:rsidRDefault="004012A8" w:rsidP="00924E7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2.2. Здійснення організаційних заходів з підготовки та проведення установчих зборів для формування Громадської ради при Державній фіскальній службі України.</w:t>
      </w:r>
    </w:p>
    <w:p w:rsidR="004012A8" w:rsidRPr="005F03E6" w:rsidRDefault="004012A8" w:rsidP="00924E7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2.3</w:t>
      </w:r>
      <w:r w:rsidRPr="003B1345">
        <w:rPr>
          <w:sz w:val="28"/>
          <w:szCs w:val="28"/>
          <w:lang w:val="uk-UA"/>
        </w:rPr>
        <w:t>. Розробка рекомендацій щодо процедури проведення установчих зборів</w:t>
      </w:r>
      <w:r w:rsidR="00D709B2" w:rsidRPr="003B1345">
        <w:rPr>
          <w:sz w:val="28"/>
          <w:szCs w:val="28"/>
          <w:lang w:val="uk-UA"/>
        </w:rPr>
        <w:t>,</w:t>
      </w:r>
      <w:r w:rsidRPr="003B1345">
        <w:rPr>
          <w:sz w:val="28"/>
          <w:szCs w:val="28"/>
          <w:lang w:val="uk-UA"/>
        </w:rPr>
        <w:t xml:space="preserve"> </w:t>
      </w:r>
      <w:r w:rsidR="00D709B2" w:rsidRPr="003B1345">
        <w:rPr>
          <w:sz w:val="28"/>
          <w:szCs w:val="28"/>
          <w:lang w:val="uk-UA"/>
        </w:rPr>
        <w:t>зокрема стосовно узгодження з ДФС визначення</w:t>
      </w:r>
      <w:r w:rsidRPr="003B1345">
        <w:rPr>
          <w:sz w:val="28"/>
          <w:szCs w:val="28"/>
          <w:lang w:val="uk-UA"/>
        </w:rPr>
        <w:t xml:space="preserve"> дати проведення, етапів підготовки зборів, формату зразка заяви та її додатків, порядку подання заяв та ведення зборів, обговорення пропозицій щодо головуючого на зборах та порядку голосування, розгляд інших питань.</w:t>
      </w:r>
    </w:p>
    <w:p w:rsidR="004012A8" w:rsidRDefault="004012A8" w:rsidP="00924E7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2.4. Визначення відповідальних за збір заяв і додатків до них, а також узагальнення наданих документів від інститутів громадянського суспільства, які виявили готовність взяти участь у проведенні установчих зборів.</w:t>
      </w:r>
    </w:p>
    <w:p w:rsidR="004012A8" w:rsidRDefault="004012A8" w:rsidP="00924E7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5</w:t>
      </w:r>
      <w:r w:rsidRPr="005F03E6">
        <w:rPr>
          <w:sz w:val="28"/>
          <w:szCs w:val="28"/>
          <w:lang w:val="uk-UA"/>
        </w:rPr>
        <w:t>. Забезпечення інформування громадськості про склад Ініціативної групи, прізвище, ім’я та контактні дані відповідальної особи, відомості про діяльність Ініціативної групи.</w:t>
      </w:r>
      <w:r w:rsidRPr="00C33396">
        <w:rPr>
          <w:sz w:val="28"/>
          <w:szCs w:val="28"/>
          <w:lang w:val="uk-UA"/>
        </w:rPr>
        <w:t xml:space="preserve"> </w:t>
      </w:r>
    </w:p>
    <w:p w:rsidR="004012A8" w:rsidRPr="005F03E6" w:rsidRDefault="004012A8" w:rsidP="00924E7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6</w:t>
      </w:r>
      <w:r w:rsidRPr="005F03E6">
        <w:rPr>
          <w:sz w:val="28"/>
          <w:szCs w:val="28"/>
          <w:lang w:val="uk-UA"/>
        </w:rPr>
        <w:t>. Проведення засідань Ініціативної групи з питань організації та проведення установчих зборів.</w:t>
      </w:r>
    </w:p>
    <w:p w:rsidR="004012A8" w:rsidRDefault="004012A8" w:rsidP="00924E7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7</w:t>
      </w:r>
      <w:r w:rsidRPr="005F03E6">
        <w:rPr>
          <w:sz w:val="28"/>
          <w:szCs w:val="28"/>
          <w:lang w:val="uk-UA"/>
        </w:rPr>
        <w:t>. Підготовка повідомлень про дату, час, місце, порядок проведення установчих зборів, порядок подання заяв для участі у них.</w:t>
      </w:r>
      <w:r w:rsidRPr="00C33396">
        <w:rPr>
          <w:sz w:val="28"/>
          <w:szCs w:val="28"/>
          <w:lang w:val="uk-UA"/>
        </w:rPr>
        <w:t xml:space="preserve"> </w:t>
      </w:r>
    </w:p>
    <w:p w:rsidR="004012A8" w:rsidRPr="005F03E6" w:rsidRDefault="004012A8" w:rsidP="00924E7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8</w:t>
      </w:r>
      <w:r w:rsidRPr="005F03E6">
        <w:rPr>
          <w:sz w:val="28"/>
          <w:szCs w:val="28"/>
          <w:lang w:val="uk-UA"/>
        </w:rPr>
        <w:t>. Розробка порядку денного установчих зборів, форми бюлетеня для голосування та інших документів, необхідних для організації та проведення установчих зборів.</w:t>
      </w:r>
    </w:p>
    <w:p w:rsidR="004012A8" w:rsidRPr="005F03E6" w:rsidRDefault="004012A8" w:rsidP="00924E7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9</w:t>
      </w:r>
      <w:r w:rsidRPr="005F03E6">
        <w:rPr>
          <w:sz w:val="28"/>
          <w:szCs w:val="28"/>
          <w:lang w:val="uk-UA"/>
        </w:rPr>
        <w:t>. Підготовка та затвердження списку учасників установчих зборів.</w:t>
      </w:r>
    </w:p>
    <w:p w:rsidR="004012A8" w:rsidRPr="005F03E6" w:rsidRDefault="004012A8" w:rsidP="00924E7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10</w:t>
      </w:r>
      <w:r w:rsidRPr="005F03E6">
        <w:rPr>
          <w:sz w:val="28"/>
          <w:szCs w:val="28"/>
          <w:lang w:val="uk-UA"/>
        </w:rPr>
        <w:t>. Підготовка аналітичних матеріалів до установчих зборів.</w:t>
      </w:r>
    </w:p>
    <w:p w:rsidR="00924E73" w:rsidRDefault="00924E73" w:rsidP="00D45A75">
      <w:pPr>
        <w:tabs>
          <w:tab w:val="left" w:pos="0"/>
        </w:tabs>
        <w:ind w:firstLine="567"/>
        <w:jc w:val="center"/>
        <w:rPr>
          <w:sz w:val="28"/>
          <w:szCs w:val="28"/>
          <w:lang w:val="uk-UA"/>
        </w:rPr>
      </w:pPr>
    </w:p>
    <w:p w:rsidR="004012A8" w:rsidRDefault="004012A8" w:rsidP="00D45A75">
      <w:pPr>
        <w:tabs>
          <w:tab w:val="left" w:pos="0"/>
        </w:tabs>
        <w:ind w:firstLine="567"/>
        <w:jc w:val="center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3. Основні напрями діяльності</w:t>
      </w:r>
    </w:p>
    <w:p w:rsidR="00924E73" w:rsidRPr="00924E73" w:rsidRDefault="00924E73" w:rsidP="00D45A75">
      <w:pPr>
        <w:tabs>
          <w:tab w:val="left" w:pos="0"/>
        </w:tabs>
        <w:ind w:firstLine="567"/>
        <w:jc w:val="center"/>
        <w:rPr>
          <w:lang w:val="uk-UA"/>
        </w:rPr>
      </w:pPr>
    </w:p>
    <w:p w:rsidR="004012A8" w:rsidRPr="005F03E6" w:rsidRDefault="004012A8" w:rsidP="00D45A7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3.1. Планування діяльності Ініціативної групи.</w:t>
      </w:r>
    </w:p>
    <w:p w:rsidR="004012A8" w:rsidRPr="005F03E6" w:rsidRDefault="004012A8" w:rsidP="00D45A7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3.2. Здійснення організаційних заходів.</w:t>
      </w:r>
    </w:p>
    <w:p w:rsidR="004012A8" w:rsidRPr="005F03E6" w:rsidRDefault="004012A8" w:rsidP="00D45A7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 xml:space="preserve">3.3. Забезпечення взаємодії з представниками інститутів громадянського суспільства та структурними підрозділами </w:t>
      </w:r>
      <w:r>
        <w:rPr>
          <w:sz w:val="28"/>
          <w:szCs w:val="28"/>
          <w:lang w:val="uk-UA"/>
        </w:rPr>
        <w:t>ДФС</w:t>
      </w:r>
      <w:r w:rsidRPr="005F03E6">
        <w:rPr>
          <w:sz w:val="28"/>
          <w:szCs w:val="28"/>
          <w:lang w:val="uk-UA"/>
        </w:rPr>
        <w:t>.</w:t>
      </w:r>
    </w:p>
    <w:p w:rsidR="004012A8" w:rsidRPr="005F03E6" w:rsidRDefault="004012A8" w:rsidP="00D45A7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3.4. Підготовка аналітичних матеріалів.</w:t>
      </w:r>
    </w:p>
    <w:p w:rsidR="004012A8" w:rsidRPr="00924E73" w:rsidRDefault="004012A8" w:rsidP="00D45A7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4012A8" w:rsidRPr="005F03E6" w:rsidRDefault="004012A8" w:rsidP="00D45A75">
      <w:pPr>
        <w:tabs>
          <w:tab w:val="left" w:pos="0"/>
        </w:tabs>
        <w:ind w:firstLine="567"/>
        <w:jc w:val="center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4. Права та обов’язки членів Ініціативної групи</w:t>
      </w:r>
    </w:p>
    <w:p w:rsidR="004012A8" w:rsidRPr="00924E73" w:rsidRDefault="004012A8" w:rsidP="00D45A75">
      <w:pPr>
        <w:tabs>
          <w:tab w:val="left" w:pos="0"/>
        </w:tabs>
        <w:ind w:firstLine="567"/>
        <w:jc w:val="both"/>
        <w:rPr>
          <w:lang w:val="uk-UA"/>
        </w:rPr>
      </w:pPr>
    </w:p>
    <w:p w:rsidR="004012A8" w:rsidRPr="005F03E6" w:rsidRDefault="004012A8" w:rsidP="00D45A7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Pr="005F03E6">
        <w:rPr>
          <w:sz w:val="28"/>
          <w:szCs w:val="28"/>
          <w:lang w:val="uk-UA"/>
        </w:rPr>
        <w:t>Члени Ініціативної групи мають однакові права та несуть рів</w:t>
      </w:r>
      <w:r>
        <w:rPr>
          <w:sz w:val="28"/>
          <w:szCs w:val="28"/>
          <w:lang w:val="uk-UA"/>
        </w:rPr>
        <w:t>ну відповідальність за свої дії.</w:t>
      </w:r>
    </w:p>
    <w:p w:rsidR="004012A8" w:rsidRDefault="004012A8" w:rsidP="00D45A7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2</w:t>
      </w:r>
      <w:r w:rsidRPr="005F03E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Приймають заяви від </w:t>
      </w:r>
      <w:r w:rsidRPr="005F03E6">
        <w:rPr>
          <w:sz w:val="28"/>
          <w:szCs w:val="28"/>
          <w:lang w:val="uk-UA"/>
        </w:rPr>
        <w:t>інститутів громадянського суспільства</w:t>
      </w:r>
      <w:r w:rsidR="00924E7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 також інші документи, передбачені Типовим положенням</w:t>
      </w:r>
      <w:r w:rsidR="00635721" w:rsidRPr="00635721">
        <w:rPr>
          <w:sz w:val="28"/>
          <w:szCs w:val="28"/>
          <w:lang w:val="uk-UA"/>
        </w:rPr>
        <w:t xml:space="preserve"> </w:t>
      </w:r>
      <w:r w:rsidR="00635721" w:rsidRPr="00B014BC">
        <w:rPr>
          <w:sz w:val="28"/>
          <w:szCs w:val="28"/>
          <w:lang w:val="uk-UA"/>
        </w:rPr>
        <w:t>про громадську раду при міністерстві, іншому центральному органі виконавчої влади, Рад</w:t>
      </w:r>
      <w:r w:rsidR="00635721">
        <w:rPr>
          <w:sz w:val="28"/>
          <w:szCs w:val="28"/>
          <w:lang w:val="uk-UA"/>
        </w:rPr>
        <w:t>і</w:t>
      </w:r>
      <w:r w:rsidR="00635721" w:rsidRPr="00B014BC">
        <w:rPr>
          <w:sz w:val="28"/>
          <w:szCs w:val="28"/>
          <w:lang w:val="uk-UA"/>
        </w:rPr>
        <w:t xml:space="preserve"> міністрів А</w:t>
      </w:r>
      <w:r w:rsidR="00EB159C">
        <w:rPr>
          <w:sz w:val="28"/>
          <w:szCs w:val="28"/>
          <w:lang w:val="uk-UA"/>
        </w:rPr>
        <w:t xml:space="preserve">втономної </w:t>
      </w:r>
      <w:r w:rsidR="00635721" w:rsidRPr="00B014BC">
        <w:rPr>
          <w:sz w:val="28"/>
          <w:szCs w:val="28"/>
          <w:lang w:val="uk-UA"/>
        </w:rPr>
        <w:t>Р</w:t>
      </w:r>
      <w:r w:rsidR="00EB159C">
        <w:rPr>
          <w:sz w:val="28"/>
          <w:szCs w:val="28"/>
          <w:lang w:val="uk-UA"/>
        </w:rPr>
        <w:t>еспубліки</w:t>
      </w:r>
      <w:r w:rsidR="00635721" w:rsidRPr="00B014BC">
        <w:rPr>
          <w:sz w:val="28"/>
          <w:szCs w:val="28"/>
          <w:lang w:val="uk-UA"/>
        </w:rPr>
        <w:t xml:space="preserve"> Крим, обласній, Київській та Севастопольській міській, районній</w:t>
      </w:r>
      <w:r w:rsidR="00635721">
        <w:rPr>
          <w:sz w:val="28"/>
          <w:szCs w:val="28"/>
          <w:lang w:val="uk-UA"/>
        </w:rPr>
        <w:t>, районній</w:t>
      </w:r>
      <w:r w:rsidR="00635721" w:rsidRPr="00B014BC">
        <w:rPr>
          <w:sz w:val="28"/>
          <w:szCs w:val="28"/>
          <w:lang w:val="uk-UA"/>
        </w:rPr>
        <w:t xml:space="preserve"> у м</w:t>
      </w:r>
      <w:r w:rsidR="00635721">
        <w:rPr>
          <w:sz w:val="28"/>
          <w:szCs w:val="28"/>
          <w:lang w:val="uk-UA"/>
        </w:rPr>
        <w:t>м</w:t>
      </w:r>
      <w:r w:rsidR="00635721" w:rsidRPr="00B014BC">
        <w:rPr>
          <w:sz w:val="28"/>
          <w:szCs w:val="28"/>
          <w:lang w:val="uk-UA"/>
        </w:rPr>
        <w:t xml:space="preserve">. Києві та Севастополі державній адміністрації, </w:t>
      </w:r>
      <w:r w:rsidR="00635721" w:rsidRPr="00B014BC">
        <w:rPr>
          <w:sz w:val="28"/>
          <w:szCs w:val="28"/>
          <w:lang w:val="uk-UA"/>
        </w:rPr>
        <w:lastRenderedPageBreak/>
        <w:t>затверджен</w:t>
      </w:r>
      <w:r w:rsidR="00EB159C">
        <w:rPr>
          <w:sz w:val="28"/>
          <w:szCs w:val="28"/>
          <w:lang w:val="uk-UA"/>
        </w:rPr>
        <w:t>им</w:t>
      </w:r>
      <w:r w:rsidR="00635721" w:rsidRPr="00B014BC">
        <w:rPr>
          <w:sz w:val="28"/>
          <w:szCs w:val="28"/>
          <w:lang w:val="uk-UA"/>
        </w:rPr>
        <w:t xml:space="preserve"> </w:t>
      </w:r>
      <w:r w:rsidR="00635721" w:rsidRPr="005F03E6">
        <w:rPr>
          <w:sz w:val="28"/>
          <w:szCs w:val="28"/>
          <w:lang w:val="uk-UA"/>
        </w:rPr>
        <w:t>постанов</w:t>
      </w:r>
      <w:r w:rsidR="00635721">
        <w:rPr>
          <w:sz w:val="28"/>
          <w:szCs w:val="28"/>
          <w:lang w:val="uk-UA"/>
        </w:rPr>
        <w:t>ою</w:t>
      </w:r>
      <w:r w:rsidR="00635721" w:rsidRPr="005F03E6">
        <w:rPr>
          <w:sz w:val="28"/>
          <w:szCs w:val="28"/>
          <w:lang w:val="uk-UA"/>
        </w:rPr>
        <w:t xml:space="preserve"> Кабінету Міністрів України від 03 листопада </w:t>
      </w:r>
      <w:r w:rsidR="0058533E">
        <w:rPr>
          <w:sz w:val="28"/>
          <w:szCs w:val="28"/>
          <w:lang w:val="uk-UA"/>
        </w:rPr>
        <w:t xml:space="preserve">       </w:t>
      </w:r>
      <w:r w:rsidR="00635721" w:rsidRPr="005F03E6">
        <w:rPr>
          <w:sz w:val="28"/>
          <w:szCs w:val="28"/>
          <w:lang w:val="uk-UA"/>
        </w:rPr>
        <w:t>2010 року № 996 „Про забезпечення участі громадськості у формуванні т</w:t>
      </w:r>
      <w:r w:rsidR="00635721">
        <w:rPr>
          <w:sz w:val="28"/>
          <w:szCs w:val="28"/>
          <w:lang w:val="uk-UA"/>
        </w:rPr>
        <w:t xml:space="preserve">а реалізації державної політики” </w:t>
      </w:r>
      <w:r w:rsidR="00541AD7">
        <w:rPr>
          <w:sz w:val="28"/>
          <w:szCs w:val="28"/>
          <w:lang w:val="uk-UA"/>
        </w:rPr>
        <w:t>(</w:t>
      </w:r>
      <w:r w:rsidR="00635721">
        <w:rPr>
          <w:sz w:val="28"/>
          <w:szCs w:val="28"/>
          <w:lang w:val="uk-UA"/>
        </w:rPr>
        <w:t>зі змінами</w:t>
      </w:r>
      <w:r w:rsidR="00541AD7">
        <w:rPr>
          <w:sz w:val="28"/>
          <w:szCs w:val="28"/>
          <w:lang w:val="uk-UA"/>
        </w:rPr>
        <w:t>)</w:t>
      </w:r>
      <w:r w:rsidR="00635721">
        <w:rPr>
          <w:sz w:val="28"/>
          <w:szCs w:val="28"/>
          <w:lang w:val="uk-UA"/>
        </w:rPr>
        <w:t xml:space="preserve"> (далі – Типове положення)</w:t>
      </w:r>
      <w:r>
        <w:rPr>
          <w:sz w:val="28"/>
          <w:szCs w:val="28"/>
          <w:lang w:val="uk-UA"/>
        </w:rPr>
        <w:t>.</w:t>
      </w:r>
    </w:p>
    <w:p w:rsidR="004012A8" w:rsidRDefault="004012A8" w:rsidP="00D45A7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Опрацьовують подані </w:t>
      </w:r>
      <w:r w:rsidRPr="005F03E6">
        <w:rPr>
          <w:sz w:val="28"/>
          <w:szCs w:val="28"/>
          <w:lang w:val="uk-UA"/>
        </w:rPr>
        <w:t>інститут</w:t>
      </w:r>
      <w:r>
        <w:rPr>
          <w:sz w:val="28"/>
          <w:szCs w:val="28"/>
          <w:lang w:val="uk-UA"/>
        </w:rPr>
        <w:t>ами</w:t>
      </w:r>
      <w:r w:rsidRPr="005F03E6">
        <w:rPr>
          <w:sz w:val="28"/>
          <w:szCs w:val="28"/>
          <w:lang w:val="uk-UA"/>
        </w:rPr>
        <w:t xml:space="preserve"> громадянського суспільства</w:t>
      </w:r>
      <w:r>
        <w:rPr>
          <w:sz w:val="28"/>
          <w:szCs w:val="28"/>
          <w:lang w:val="uk-UA"/>
        </w:rPr>
        <w:t xml:space="preserve"> документи на предмет їх відповідності встановленим вимогам.</w:t>
      </w:r>
    </w:p>
    <w:p w:rsidR="004012A8" w:rsidRDefault="004012A8" w:rsidP="00D45A7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4.4. Складають список кандидатів до складу </w:t>
      </w:r>
      <w:r w:rsidR="00541AD7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ромадської ради</w:t>
      </w:r>
      <w:r w:rsidR="00541AD7">
        <w:rPr>
          <w:sz w:val="28"/>
          <w:szCs w:val="28"/>
          <w:lang w:val="uk-UA"/>
        </w:rPr>
        <w:t xml:space="preserve"> при Державній фіскальній службі України</w:t>
      </w:r>
      <w:r>
        <w:rPr>
          <w:sz w:val="28"/>
          <w:szCs w:val="28"/>
          <w:lang w:val="uk-UA"/>
        </w:rPr>
        <w:t>, які братимуть участь в установчих зборах</w:t>
      </w:r>
      <w:r w:rsidR="00A319B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 список представників </w:t>
      </w:r>
      <w:r w:rsidRPr="005F03E6">
        <w:rPr>
          <w:sz w:val="28"/>
          <w:szCs w:val="28"/>
          <w:lang w:val="uk-UA"/>
        </w:rPr>
        <w:t>інститутів громадянського суспільства</w:t>
      </w:r>
      <w:r>
        <w:rPr>
          <w:sz w:val="28"/>
          <w:szCs w:val="28"/>
          <w:lang w:val="uk-UA"/>
        </w:rPr>
        <w:t>, яким відмовлено в участі в установчих зборах, із зазначенням підстави для відмови.</w:t>
      </w:r>
    </w:p>
    <w:p w:rsidR="004012A8" w:rsidRDefault="004012A8" w:rsidP="00D45A7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 Не пізніше ніж за 15 календарних днів до проведення установчих зборів письмово та в електронній формі інформу</w:t>
      </w:r>
      <w:r w:rsidR="00A319B4">
        <w:rPr>
          <w:sz w:val="28"/>
          <w:szCs w:val="28"/>
          <w:lang w:val="uk-UA"/>
        </w:rPr>
        <w:t>ють</w:t>
      </w:r>
      <w:r>
        <w:rPr>
          <w:sz w:val="28"/>
          <w:szCs w:val="28"/>
          <w:lang w:val="uk-UA"/>
        </w:rPr>
        <w:t xml:space="preserve"> інститут громадянського суспільства про виявлені невідповідності у поданих ним документах та пропону</w:t>
      </w:r>
      <w:r w:rsidR="00A319B4">
        <w:rPr>
          <w:sz w:val="28"/>
          <w:szCs w:val="28"/>
          <w:lang w:val="uk-UA"/>
        </w:rPr>
        <w:t>ють</w:t>
      </w:r>
      <w:r>
        <w:rPr>
          <w:sz w:val="28"/>
          <w:szCs w:val="28"/>
          <w:lang w:val="uk-UA"/>
        </w:rPr>
        <w:t xml:space="preserve"> усунути їх протягом семи календарних днів.</w:t>
      </w:r>
    </w:p>
    <w:p w:rsidR="004012A8" w:rsidRDefault="004012A8" w:rsidP="00D45A7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4.6. Не пізніше ніж за три робочі дні до проведення установчих зборів забезпечу</w:t>
      </w:r>
      <w:r w:rsidR="00A319B4">
        <w:rPr>
          <w:sz w:val="28"/>
          <w:szCs w:val="28"/>
          <w:lang w:val="uk-UA"/>
        </w:rPr>
        <w:t>ють</w:t>
      </w:r>
      <w:r>
        <w:rPr>
          <w:sz w:val="28"/>
          <w:szCs w:val="28"/>
          <w:lang w:val="uk-UA"/>
        </w:rPr>
        <w:t xml:space="preserve"> подання </w:t>
      </w:r>
      <w:r w:rsidR="00EC44AE" w:rsidRPr="00777759">
        <w:rPr>
          <w:sz w:val="28"/>
          <w:szCs w:val="28"/>
          <w:lang w:val="uk-UA"/>
        </w:rPr>
        <w:t>до ДФС</w:t>
      </w:r>
      <w:r w:rsidR="00EC44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узагальненої інформації, передбаченої абз</w:t>
      </w:r>
      <w:r w:rsidR="00541AD7">
        <w:rPr>
          <w:sz w:val="28"/>
          <w:szCs w:val="28"/>
          <w:lang w:val="uk-UA"/>
        </w:rPr>
        <w:t xml:space="preserve">ацом двадцять п’ятим </w:t>
      </w:r>
      <w:r>
        <w:rPr>
          <w:sz w:val="28"/>
          <w:szCs w:val="28"/>
          <w:lang w:val="uk-UA"/>
        </w:rPr>
        <w:t>п. 8 Типового положення, у тому числі уточнену інформацію про дату, час та місц</w:t>
      </w:r>
      <w:r w:rsidR="00777759">
        <w:rPr>
          <w:sz w:val="28"/>
          <w:szCs w:val="28"/>
          <w:lang w:val="uk-UA"/>
        </w:rPr>
        <w:t xml:space="preserve">е проведення установчих зборів </w:t>
      </w:r>
      <w:r>
        <w:rPr>
          <w:sz w:val="28"/>
          <w:szCs w:val="28"/>
          <w:lang w:val="uk-UA"/>
        </w:rPr>
        <w:t xml:space="preserve">для розміщення на </w:t>
      </w:r>
      <w:r w:rsidR="00541AD7">
        <w:rPr>
          <w:sz w:val="28"/>
          <w:szCs w:val="28"/>
          <w:lang w:val="uk-UA"/>
        </w:rPr>
        <w:t>офіційному</w:t>
      </w:r>
      <w:r>
        <w:rPr>
          <w:sz w:val="28"/>
          <w:szCs w:val="28"/>
          <w:lang w:val="uk-UA"/>
        </w:rPr>
        <w:t xml:space="preserve"> веб-порталі ДФС.</w:t>
      </w:r>
    </w:p>
    <w:p w:rsidR="004012A8" w:rsidRPr="005F03E6" w:rsidRDefault="004012A8" w:rsidP="00D45A7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7</w:t>
      </w:r>
      <w:r w:rsidRPr="005F03E6">
        <w:rPr>
          <w:sz w:val="28"/>
          <w:szCs w:val="28"/>
          <w:lang w:val="uk-UA"/>
        </w:rPr>
        <w:t xml:space="preserve">. Виконують доручення </w:t>
      </w:r>
      <w:r>
        <w:rPr>
          <w:sz w:val="28"/>
          <w:szCs w:val="28"/>
          <w:lang w:val="uk-UA"/>
        </w:rPr>
        <w:t>керівника</w:t>
      </w:r>
      <w:r w:rsidRPr="005F03E6">
        <w:rPr>
          <w:sz w:val="28"/>
          <w:szCs w:val="28"/>
          <w:lang w:val="uk-UA"/>
        </w:rPr>
        <w:t xml:space="preserve"> Ініціативної групи за результатами засідань.</w:t>
      </w:r>
    </w:p>
    <w:p w:rsidR="004012A8" w:rsidRDefault="004012A8" w:rsidP="00D45A7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8</w:t>
      </w:r>
      <w:r w:rsidRPr="005F03E6">
        <w:rPr>
          <w:sz w:val="28"/>
          <w:szCs w:val="28"/>
          <w:lang w:val="uk-UA"/>
        </w:rPr>
        <w:t xml:space="preserve">. Надають пропозиції </w:t>
      </w:r>
      <w:r w:rsidR="00777759" w:rsidRPr="00777759">
        <w:rPr>
          <w:sz w:val="28"/>
          <w:szCs w:val="28"/>
          <w:lang w:val="uk-UA"/>
        </w:rPr>
        <w:t>до ДФС</w:t>
      </w:r>
      <w:r w:rsidR="00DF1621" w:rsidRPr="005F03E6">
        <w:rPr>
          <w:sz w:val="28"/>
          <w:szCs w:val="28"/>
          <w:lang w:val="uk-UA"/>
        </w:rPr>
        <w:t xml:space="preserve"> </w:t>
      </w:r>
      <w:r w:rsidRPr="005F03E6">
        <w:rPr>
          <w:sz w:val="28"/>
          <w:szCs w:val="28"/>
          <w:lang w:val="uk-UA"/>
        </w:rPr>
        <w:t>з питань організації проведення установчих зборів.</w:t>
      </w:r>
    </w:p>
    <w:p w:rsidR="004012A8" w:rsidRDefault="004012A8" w:rsidP="00D45A7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9</w:t>
      </w:r>
      <w:r w:rsidRPr="005F03E6">
        <w:rPr>
          <w:sz w:val="28"/>
          <w:szCs w:val="28"/>
          <w:lang w:val="uk-UA"/>
        </w:rPr>
        <w:t>. Здійснюють аналіз результатів роботи</w:t>
      </w:r>
      <w:r>
        <w:rPr>
          <w:sz w:val="28"/>
          <w:szCs w:val="28"/>
          <w:lang w:val="uk-UA"/>
        </w:rPr>
        <w:t xml:space="preserve"> Ініціативної групи</w:t>
      </w:r>
      <w:r w:rsidRPr="005F03E6">
        <w:rPr>
          <w:sz w:val="28"/>
          <w:szCs w:val="28"/>
          <w:lang w:val="uk-UA"/>
        </w:rPr>
        <w:t>.</w:t>
      </w:r>
    </w:p>
    <w:p w:rsidR="004012A8" w:rsidRPr="005F03E6" w:rsidRDefault="004012A8" w:rsidP="00D45A7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4.10. Делегують уповноваженого представника Ініціативної групи для відкриття установчих зборів.</w:t>
      </w:r>
    </w:p>
    <w:p w:rsidR="004012A8" w:rsidRDefault="004012A8" w:rsidP="00D45A7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1</w:t>
      </w:r>
      <w:r w:rsidR="0057653F">
        <w:rPr>
          <w:sz w:val="28"/>
          <w:szCs w:val="28"/>
          <w:lang w:val="uk-UA"/>
        </w:rPr>
        <w:t>1</w:t>
      </w:r>
      <w:r w:rsidRPr="005F03E6">
        <w:rPr>
          <w:sz w:val="28"/>
          <w:szCs w:val="28"/>
          <w:lang w:val="uk-UA"/>
        </w:rPr>
        <w:t>. Беруть особисту участь в установчих зборах.</w:t>
      </w:r>
    </w:p>
    <w:p w:rsidR="0057653F" w:rsidRDefault="0057653F" w:rsidP="0057653F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5F03E6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2</w:t>
      </w:r>
      <w:r w:rsidRPr="005F03E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Вед</w:t>
      </w:r>
      <w:r w:rsidR="00596BD4">
        <w:rPr>
          <w:sz w:val="28"/>
          <w:szCs w:val="28"/>
          <w:lang w:val="uk-UA"/>
        </w:rPr>
        <w:t>уть</w:t>
      </w:r>
      <w:r w:rsidRPr="005F03E6">
        <w:rPr>
          <w:sz w:val="28"/>
          <w:szCs w:val="28"/>
          <w:lang w:val="uk-UA"/>
        </w:rPr>
        <w:t xml:space="preserve"> протокол</w:t>
      </w:r>
      <w:r w:rsidR="00596BD4">
        <w:rPr>
          <w:sz w:val="28"/>
          <w:szCs w:val="28"/>
          <w:lang w:val="uk-UA"/>
        </w:rPr>
        <w:t>и</w:t>
      </w:r>
      <w:r w:rsidRPr="005F03E6">
        <w:rPr>
          <w:sz w:val="28"/>
          <w:szCs w:val="28"/>
          <w:lang w:val="uk-UA"/>
        </w:rPr>
        <w:t xml:space="preserve"> засідань.</w:t>
      </w:r>
    </w:p>
    <w:p w:rsidR="0057653F" w:rsidRPr="005F03E6" w:rsidRDefault="0057653F" w:rsidP="00D45A7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4012A8" w:rsidRPr="005F03E6" w:rsidRDefault="004012A8" w:rsidP="00D45A75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012A8" w:rsidRPr="005F03E6" w:rsidRDefault="004012A8" w:rsidP="00D45A75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012A8" w:rsidRDefault="004012A8" w:rsidP="00D45A75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F03E6">
        <w:rPr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>Д</w:t>
      </w:r>
      <w:r w:rsidRPr="005F03E6">
        <w:rPr>
          <w:sz w:val="28"/>
          <w:szCs w:val="28"/>
          <w:lang w:val="uk-UA"/>
        </w:rPr>
        <w:t>епартаменту</w:t>
      </w:r>
    </w:p>
    <w:p w:rsidR="004012A8" w:rsidRPr="005F03E6" w:rsidRDefault="004012A8" w:rsidP="00D229F3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організації роботи Служби</w:t>
      </w:r>
      <w:r w:rsidRPr="005F03E6">
        <w:rPr>
          <w:sz w:val="28"/>
          <w:szCs w:val="28"/>
          <w:lang w:val="uk-UA"/>
        </w:rPr>
        <w:t xml:space="preserve">                              </w:t>
      </w:r>
      <w:r w:rsidR="00D229F3">
        <w:rPr>
          <w:sz w:val="28"/>
          <w:szCs w:val="28"/>
          <w:lang w:val="uk-UA"/>
        </w:rPr>
        <w:t xml:space="preserve">   </w:t>
      </w:r>
      <w:r w:rsidRPr="005F03E6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В.</w:t>
      </w:r>
      <w:r w:rsidR="00D229F3">
        <w:rPr>
          <w:sz w:val="28"/>
          <w:szCs w:val="28"/>
          <w:lang w:val="uk-UA"/>
        </w:rPr>
        <w:t xml:space="preserve"> ПРИГАРОВСЬКИЙ</w:t>
      </w:r>
    </w:p>
    <w:p w:rsidR="004012A8" w:rsidRPr="00D45A75" w:rsidRDefault="004012A8">
      <w:pPr>
        <w:rPr>
          <w:lang w:val="uk-UA"/>
        </w:rPr>
      </w:pPr>
    </w:p>
    <w:sectPr w:rsidR="004012A8" w:rsidRPr="00D45A75" w:rsidSect="00334FA3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CAF" w:rsidRDefault="00870CAF" w:rsidP="00722B3B">
      <w:r>
        <w:separator/>
      </w:r>
    </w:p>
  </w:endnote>
  <w:endnote w:type="continuationSeparator" w:id="0">
    <w:p w:rsidR="00870CAF" w:rsidRDefault="00870CAF" w:rsidP="0072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CAF" w:rsidRDefault="00870CAF" w:rsidP="00722B3B">
      <w:r>
        <w:separator/>
      </w:r>
    </w:p>
  </w:footnote>
  <w:footnote w:type="continuationSeparator" w:id="0">
    <w:p w:rsidR="00870CAF" w:rsidRDefault="00870CAF" w:rsidP="00722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A8" w:rsidRDefault="00B172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12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12A8" w:rsidRDefault="004012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A8" w:rsidRDefault="00B172C5">
    <w:pPr>
      <w:pStyle w:val="a3"/>
      <w:jc w:val="center"/>
    </w:pPr>
    <w:r>
      <w:fldChar w:fldCharType="begin"/>
    </w:r>
    <w:r w:rsidR="00F21C22">
      <w:instrText xml:space="preserve"> PAGE   \* MERGEFORMAT </w:instrText>
    </w:r>
    <w:r>
      <w:fldChar w:fldCharType="separate"/>
    </w:r>
    <w:r w:rsidR="003B1345">
      <w:rPr>
        <w:noProof/>
      </w:rPr>
      <w:t>2</w:t>
    </w:r>
    <w:r>
      <w:rPr>
        <w:noProof/>
      </w:rPr>
      <w:fldChar w:fldCharType="end"/>
    </w:r>
  </w:p>
  <w:p w:rsidR="004012A8" w:rsidRDefault="004012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A8" w:rsidRDefault="004012A8">
    <w:pPr>
      <w:pStyle w:val="a3"/>
      <w:jc w:val="center"/>
    </w:pPr>
  </w:p>
  <w:p w:rsidR="004012A8" w:rsidRDefault="004012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75"/>
    <w:rsid w:val="00010324"/>
    <w:rsid w:val="0006701F"/>
    <w:rsid w:val="000A6F82"/>
    <w:rsid w:val="000D3D21"/>
    <w:rsid w:val="001372CC"/>
    <w:rsid w:val="00157FAF"/>
    <w:rsid w:val="00165E54"/>
    <w:rsid w:val="00197FF0"/>
    <w:rsid w:val="002266A2"/>
    <w:rsid w:val="00250907"/>
    <w:rsid w:val="002A45FA"/>
    <w:rsid w:val="002D16A5"/>
    <w:rsid w:val="002F302D"/>
    <w:rsid w:val="00334FA3"/>
    <w:rsid w:val="00343F4A"/>
    <w:rsid w:val="00344BA7"/>
    <w:rsid w:val="003B1345"/>
    <w:rsid w:val="003D32CF"/>
    <w:rsid w:val="003F737E"/>
    <w:rsid w:val="004012A8"/>
    <w:rsid w:val="004056DD"/>
    <w:rsid w:val="00413596"/>
    <w:rsid w:val="00420F11"/>
    <w:rsid w:val="0042705D"/>
    <w:rsid w:val="004570F4"/>
    <w:rsid w:val="004A3FDB"/>
    <w:rsid w:val="00541AD7"/>
    <w:rsid w:val="0056670F"/>
    <w:rsid w:val="005675AE"/>
    <w:rsid w:val="0057653F"/>
    <w:rsid w:val="0058533E"/>
    <w:rsid w:val="00596BD4"/>
    <w:rsid w:val="005F03E6"/>
    <w:rsid w:val="0060464A"/>
    <w:rsid w:val="00635721"/>
    <w:rsid w:val="00680E6F"/>
    <w:rsid w:val="00692033"/>
    <w:rsid w:val="00722B3B"/>
    <w:rsid w:val="007570B4"/>
    <w:rsid w:val="00765AEC"/>
    <w:rsid w:val="00777759"/>
    <w:rsid w:val="00845A6E"/>
    <w:rsid w:val="0085391B"/>
    <w:rsid w:val="00870A8B"/>
    <w:rsid w:val="00870CAF"/>
    <w:rsid w:val="008715B3"/>
    <w:rsid w:val="008F1E0E"/>
    <w:rsid w:val="0090112C"/>
    <w:rsid w:val="00924E73"/>
    <w:rsid w:val="00952092"/>
    <w:rsid w:val="00981A37"/>
    <w:rsid w:val="0098257F"/>
    <w:rsid w:val="009A0C21"/>
    <w:rsid w:val="009B623C"/>
    <w:rsid w:val="00A07D97"/>
    <w:rsid w:val="00A319B4"/>
    <w:rsid w:val="00A76667"/>
    <w:rsid w:val="00A9408D"/>
    <w:rsid w:val="00A9520A"/>
    <w:rsid w:val="00AA363A"/>
    <w:rsid w:val="00B172C5"/>
    <w:rsid w:val="00B36FFD"/>
    <w:rsid w:val="00B530B2"/>
    <w:rsid w:val="00BC6E2D"/>
    <w:rsid w:val="00C176DB"/>
    <w:rsid w:val="00C33396"/>
    <w:rsid w:val="00C37EC0"/>
    <w:rsid w:val="00C50FC6"/>
    <w:rsid w:val="00C5355C"/>
    <w:rsid w:val="00C747A4"/>
    <w:rsid w:val="00CA0056"/>
    <w:rsid w:val="00CC6B8E"/>
    <w:rsid w:val="00CD1B46"/>
    <w:rsid w:val="00D004E5"/>
    <w:rsid w:val="00D17201"/>
    <w:rsid w:val="00D229F3"/>
    <w:rsid w:val="00D354F3"/>
    <w:rsid w:val="00D41C86"/>
    <w:rsid w:val="00D45A75"/>
    <w:rsid w:val="00D54008"/>
    <w:rsid w:val="00D637E1"/>
    <w:rsid w:val="00D709B2"/>
    <w:rsid w:val="00D747C9"/>
    <w:rsid w:val="00D909BD"/>
    <w:rsid w:val="00DA4378"/>
    <w:rsid w:val="00DA4C12"/>
    <w:rsid w:val="00DB4437"/>
    <w:rsid w:val="00DE2925"/>
    <w:rsid w:val="00DF1621"/>
    <w:rsid w:val="00E15BB0"/>
    <w:rsid w:val="00E367C2"/>
    <w:rsid w:val="00E524D0"/>
    <w:rsid w:val="00E54FD1"/>
    <w:rsid w:val="00E8705F"/>
    <w:rsid w:val="00EA5B08"/>
    <w:rsid w:val="00EB159C"/>
    <w:rsid w:val="00EB6942"/>
    <w:rsid w:val="00EC44AE"/>
    <w:rsid w:val="00EC537E"/>
    <w:rsid w:val="00F21C22"/>
    <w:rsid w:val="00F24313"/>
    <w:rsid w:val="00F45824"/>
    <w:rsid w:val="00F9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5A7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D45A7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45A7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22B3B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locked/>
    <w:rsid w:val="00722B3B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5A7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D45A7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45A7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22B3B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locked/>
    <w:rsid w:val="00722B3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749</Words>
  <Characters>5380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Microsoft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User</cp:lastModifiedBy>
  <cp:revision>3</cp:revision>
  <cp:lastPrinted>2018-08-15T07:42:00Z</cp:lastPrinted>
  <dcterms:created xsi:type="dcterms:W3CDTF">2018-08-15T07:59:00Z</dcterms:created>
  <dcterms:modified xsi:type="dcterms:W3CDTF">2018-09-12T14:24:00Z</dcterms:modified>
</cp:coreProperties>
</file>